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859B7" w14:textId="77777777" w:rsidR="00B755B9" w:rsidRPr="00FB72C0" w:rsidRDefault="00B755B9" w:rsidP="00B755B9">
      <w:pPr>
        <w:spacing w:after="0" w:line="240" w:lineRule="auto"/>
        <w:jc w:val="center"/>
        <w:rPr>
          <w:rFonts w:ascii="Times New Roman" w:eastAsia="Calibri" w:hAnsi="Times New Roman"/>
          <w:b/>
          <w:sz w:val="24"/>
          <w:szCs w:val="24"/>
          <w:lang w:val="kk-KZ"/>
        </w:rPr>
      </w:pPr>
      <w:r w:rsidRPr="00FB72C0">
        <w:rPr>
          <w:rFonts w:ascii="Times New Roman" w:eastAsia="Calibri" w:hAnsi="Times New Roman"/>
          <w:b/>
          <w:sz w:val="24"/>
          <w:szCs w:val="24"/>
          <w:lang w:val="kk-KZ"/>
        </w:rPr>
        <w:t>Қожа</w:t>
      </w:r>
      <w:r w:rsidR="00A455C4" w:rsidRPr="00FB72C0">
        <w:rPr>
          <w:rFonts w:ascii="Times New Roman" w:eastAsia="Calibri" w:hAnsi="Times New Roman"/>
          <w:b/>
          <w:sz w:val="24"/>
          <w:szCs w:val="24"/>
          <w:lang w:val="kk-KZ"/>
        </w:rPr>
        <w:t xml:space="preserve"> Ахмет Ясауи атындағы Х</w:t>
      </w:r>
      <w:r w:rsidRPr="00FB72C0">
        <w:rPr>
          <w:rFonts w:ascii="Times New Roman" w:eastAsia="Calibri" w:hAnsi="Times New Roman"/>
          <w:b/>
          <w:sz w:val="24"/>
          <w:szCs w:val="24"/>
          <w:lang w:val="kk-KZ"/>
        </w:rPr>
        <w:t>алықаралық қазақ-түрік университеті</w:t>
      </w:r>
    </w:p>
    <w:p w14:paraId="6FE677F3" w14:textId="53745D6D" w:rsidR="00B755B9" w:rsidRPr="00FB72C0" w:rsidRDefault="00395E14" w:rsidP="00B755B9">
      <w:pPr>
        <w:spacing w:after="0" w:line="240" w:lineRule="auto"/>
        <w:jc w:val="center"/>
        <w:rPr>
          <w:rFonts w:ascii="Times New Roman" w:eastAsia="Calibri" w:hAnsi="Times New Roman"/>
          <w:b/>
          <w:sz w:val="24"/>
          <w:szCs w:val="24"/>
          <w:lang w:val="kk-KZ"/>
        </w:rPr>
      </w:pPr>
      <w:r w:rsidRPr="00FB72C0">
        <w:rPr>
          <w:rFonts w:ascii="Times New Roman" w:eastAsia="Calibri" w:hAnsi="Times New Roman"/>
          <w:b/>
          <w:sz w:val="24"/>
          <w:szCs w:val="24"/>
          <w:lang w:val="kk-KZ"/>
        </w:rPr>
        <w:t>Жаратылыстану</w:t>
      </w:r>
      <w:r w:rsidR="003D42B5" w:rsidRPr="00FB72C0">
        <w:rPr>
          <w:rFonts w:ascii="Times New Roman" w:eastAsia="Calibri" w:hAnsi="Times New Roman"/>
          <w:b/>
          <w:sz w:val="24"/>
          <w:szCs w:val="24"/>
          <w:lang w:val="kk-KZ"/>
        </w:rPr>
        <w:t xml:space="preserve"> ғылымдар</w:t>
      </w:r>
      <w:r w:rsidR="000E4BFF">
        <w:rPr>
          <w:rFonts w:ascii="Times New Roman" w:eastAsia="Calibri" w:hAnsi="Times New Roman"/>
          <w:b/>
          <w:sz w:val="24"/>
          <w:szCs w:val="24"/>
          <w:lang w:val="kk-KZ"/>
        </w:rPr>
        <w:t xml:space="preserve">ы </w:t>
      </w:r>
      <w:r w:rsidR="00B755B9" w:rsidRPr="00FB72C0">
        <w:rPr>
          <w:rFonts w:ascii="Times New Roman" w:eastAsia="Calibri" w:hAnsi="Times New Roman"/>
          <w:b/>
          <w:sz w:val="24"/>
          <w:szCs w:val="24"/>
          <w:lang w:val="kk-KZ"/>
        </w:rPr>
        <w:t xml:space="preserve"> факультеті</w:t>
      </w:r>
    </w:p>
    <w:p w14:paraId="7794A780" w14:textId="677C8B39" w:rsidR="000D08FB" w:rsidRPr="00FB72C0" w:rsidRDefault="00395E14" w:rsidP="00B755B9">
      <w:pPr>
        <w:spacing w:after="0" w:line="240" w:lineRule="auto"/>
        <w:jc w:val="center"/>
        <w:rPr>
          <w:rFonts w:ascii="Times New Roman" w:eastAsia="Calibri" w:hAnsi="Times New Roman"/>
          <w:b/>
          <w:sz w:val="24"/>
          <w:szCs w:val="24"/>
          <w:lang w:val="kk-KZ"/>
        </w:rPr>
      </w:pPr>
      <w:r w:rsidRPr="00FB72C0">
        <w:rPr>
          <w:rFonts w:ascii="Times New Roman" w:eastAsia="Calibri" w:hAnsi="Times New Roman"/>
          <w:b/>
          <w:sz w:val="24"/>
          <w:szCs w:val="24"/>
          <w:lang w:val="kk-KZ"/>
        </w:rPr>
        <w:t>Экология және химия</w:t>
      </w:r>
      <w:r w:rsidR="000E4BFF">
        <w:rPr>
          <w:rFonts w:ascii="Times New Roman" w:eastAsia="Calibri" w:hAnsi="Times New Roman"/>
          <w:b/>
          <w:sz w:val="24"/>
          <w:szCs w:val="24"/>
          <w:lang w:val="kk-KZ"/>
        </w:rPr>
        <w:t xml:space="preserve"> </w:t>
      </w:r>
      <w:r w:rsidR="003D42B5" w:rsidRPr="00FB72C0">
        <w:rPr>
          <w:rFonts w:ascii="Times New Roman" w:eastAsia="Calibri" w:hAnsi="Times New Roman"/>
          <w:b/>
          <w:sz w:val="24"/>
          <w:szCs w:val="24"/>
          <w:lang w:val="kk-KZ"/>
        </w:rPr>
        <w:t xml:space="preserve"> кафедрасының </w:t>
      </w:r>
      <w:r w:rsidR="00287210" w:rsidRPr="00FB72C0">
        <w:rPr>
          <w:rFonts w:ascii="Times New Roman" w:eastAsia="Calibri" w:hAnsi="Times New Roman"/>
          <w:b/>
          <w:sz w:val="24"/>
          <w:szCs w:val="24"/>
          <w:lang w:val="kk-KZ"/>
        </w:rPr>
        <w:t xml:space="preserve"> доцент м.а.</w:t>
      </w:r>
      <w:r w:rsidR="003D42B5" w:rsidRPr="00FB72C0">
        <w:rPr>
          <w:rFonts w:ascii="Times New Roman" w:eastAsia="Calibri" w:hAnsi="Times New Roman"/>
          <w:b/>
          <w:sz w:val="24"/>
          <w:szCs w:val="24"/>
          <w:lang w:val="kk-KZ"/>
        </w:rPr>
        <w:t xml:space="preserve">, </w:t>
      </w:r>
      <w:r w:rsidRPr="00FB72C0">
        <w:rPr>
          <w:rFonts w:ascii="Times New Roman" w:eastAsia="Calibri" w:hAnsi="Times New Roman"/>
          <w:b/>
          <w:sz w:val="24"/>
          <w:szCs w:val="24"/>
          <w:lang w:val="kk-KZ"/>
        </w:rPr>
        <w:t>техника</w:t>
      </w:r>
      <w:r w:rsidR="003D42B5" w:rsidRPr="00FB72C0">
        <w:rPr>
          <w:rFonts w:ascii="Times New Roman" w:eastAsia="Calibri" w:hAnsi="Times New Roman"/>
          <w:b/>
          <w:sz w:val="24"/>
          <w:szCs w:val="24"/>
          <w:lang w:val="kk-KZ"/>
        </w:rPr>
        <w:t xml:space="preserve"> ғылымдарының кандидаты</w:t>
      </w:r>
      <w:r w:rsidR="00287210" w:rsidRPr="00FB72C0">
        <w:rPr>
          <w:rFonts w:ascii="Times New Roman" w:eastAsia="Calibri" w:hAnsi="Times New Roman"/>
          <w:b/>
          <w:sz w:val="24"/>
          <w:szCs w:val="24"/>
          <w:lang w:val="kk-KZ"/>
        </w:rPr>
        <w:t xml:space="preserve"> </w:t>
      </w:r>
    </w:p>
    <w:p w14:paraId="1CEACE04" w14:textId="66F39418" w:rsidR="000D08FB" w:rsidRPr="00FB72C0" w:rsidRDefault="000E4BFF" w:rsidP="00B755B9">
      <w:pPr>
        <w:spacing w:after="0" w:line="240" w:lineRule="auto"/>
        <w:jc w:val="center"/>
        <w:rPr>
          <w:rFonts w:ascii="Times New Roman" w:eastAsia="Calibri" w:hAnsi="Times New Roman"/>
          <w:b/>
          <w:sz w:val="24"/>
          <w:szCs w:val="24"/>
          <w:lang w:val="kk-KZ"/>
        </w:rPr>
      </w:pPr>
      <w:r w:rsidRPr="00FB72C0">
        <w:rPr>
          <w:rFonts w:ascii="Times New Roman" w:eastAsia="Calibri" w:hAnsi="Times New Roman"/>
          <w:b/>
          <w:sz w:val="24"/>
          <w:szCs w:val="24"/>
          <w:lang w:val="kk-KZ"/>
        </w:rPr>
        <w:t>Сунакбаева</w:t>
      </w:r>
      <w:r w:rsidR="00E05135" w:rsidRPr="00110A1A">
        <w:rPr>
          <w:rFonts w:ascii="Times New Roman" w:eastAsia="Calibri" w:hAnsi="Times New Roman"/>
          <w:b/>
          <w:sz w:val="24"/>
          <w:szCs w:val="24"/>
          <w:lang w:val="kk-KZ"/>
        </w:rPr>
        <w:t xml:space="preserve"> </w:t>
      </w:r>
      <w:r w:rsidR="00395E14" w:rsidRPr="00FB72C0">
        <w:rPr>
          <w:rFonts w:ascii="Times New Roman" w:eastAsia="Calibri" w:hAnsi="Times New Roman"/>
          <w:b/>
          <w:sz w:val="24"/>
          <w:szCs w:val="24"/>
          <w:lang w:val="kk-KZ"/>
        </w:rPr>
        <w:t xml:space="preserve">Дилара Кахаровнаның </w:t>
      </w:r>
      <w:r w:rsidR="00287210" w:rsidRPr="00FB72C0">
        <w:rPr>
          <w:rFonts w:ascii="Times New Roman" w:eastAsia="Calibri" w:hAnsi="Times New Roman"/>
          <w:b/>
          <w:sz w:val="24"/>
          <w:szCs w:val="24"/>
          <w:lang w:val="kk-KZ"/>
        </w:rPr>
        <w:t xml:space="preserve"> </w:t>
      </w:r>
      <w:r w:rsidR="00F32299" w:rsidRPr="00FB72C0">
        <w:rPr>
          <w:rFonts w:ascii="Times New Roman" w:eastAsia="Calibri" w:hAnsi="Times New Roman"/>
          <w:b/>
          <w:sz w:val="24"/>
          <w:szCs w:val="24"/>
          <w:lang w:val="kk-KZ"/>
        </w:rPr>
        <w:t>201</w:t>
      </w:r>
      <w:r w:rsidR="00395E14" w:rsidRPr="00FB72C0">
        <w:rPr>
          <w:rFonts w:ascii="Times New Roman" w:eastAsia="Calibri" w:hAnsi="Times New Roman"/>
          <w:b/>
          <w:sz w:val="24"/>
          <w:szCs w:val="24"/>
          <w:lang w:val="kk-KZ"/>
        </w:rPr>
        <w:t>0</w:t>
      </w:r>
      <w:r w:rsidR="000D08FB" w:rsidRPr="00FB72C0">
        <w:rPr>
          <w:rFonts w:ascii="Times New Roman" w:eastAsia="Calibri" w:hAnsi="Times New Roman"/>
          <w:b/>
          <w:sz w:val="24"/>
          <w:szCs w:val="24"/>
          <w:lang w:val="kk-KZ"/>
        </w:rPr>
        <w:t>-202</w:t>
      </w:r>
      <w:r w:rsidR="00395E14" w:rsidRPr="00FB72C0">
        <w:rPr>
          <w:rFonts w:ascii="Times New Roman" w:eastAsia="Calibri" w:hAnsi="Times New Roman"/>
          <w:b/>
          <w:sz w:val="24"/>
          <w:szCs w:val="24"/>
          <w:lang w:val="kk-KZ"/>
        </w:rPr>
        <w:t>5</w:t>
      </w:r>
      <w:r w:rsidR="000D08FB" w:rsidRPr="00FB72C0">
        <w:rPr>
          <w:rFonts w:ascii="Times New Roman" w:eastAsia="Calibri" w:hAnsi="Times New Roman"/>
          <w:b/>
          <w:sz w:val="24"/>
          <w:szCs w:val="24"/>
          <w:lang w:val="kk-KZ"/>
        </w:rPr>
        <w:t xml:space="preserve"> жылдар аралығындағы </w:t>
      </w:r>
    </w:p>
    <w:p w14:paraId="76EE344F" w14:textId="77777777" w:rsidR="00287210" w:rsidRPr="00FB72C0" w:rsidRDefault="000D08FB" w:rsidP="00B755B9">
      <w:pPr>
        <w:spacing w:after="0" w:line="240" w:lineRule="auto"/>
        <w:jc w:val="center"/>
        <w:rPr>
          <w:rFonts w:ascii="Times New Roman" w:eastAsia="Calibri" w:hAnsi="Times New Roman"/>
          <w:b/>
          <w:sz w:val="24"/>
          <w:szCs w:val="24"/>
          <w:lang w:val="kk-KZ"/>
        </w:rPr>
      </w:pPr>
      <w:r w:rsidRPr="00FB72C0">
        <w:rPr>
          <w:rFonts w:ascii="Times New Roman" w:eastAsia="Calibri" w:hAnsi="Times New Roman"/>
          <w:b/>
          <w:sz w:val="24"/>
          <w:szCs w:val="24"/>
          <w:lang w:val="kk-KZ"/>
        </w:rPr>
        <w:t xml:space="preserve">ғылыми еңбектер  </w:t>
      </w:r>
      <w:r w:rsidR="00287210" w:rsidRPr="00FB72C0">
        <w:rPr>
          <w:rFonts w:ascii="Times New Roman" w:eastAsia="Calibri" w:hAnsi="Times New Roman"/>
          <w:b/>
          <w:sz w:val="24"/>
          <w:szCs w:val="24"/>
          <w:lang w:val="kk-KZ"/>
        </w:rPr>
        <w:t>ТІЗІМІ</w:t>
      </w:r>
    </w:p>
    <w:p w14:paraId="2B59B821" w14:textId="77777777" w:rsidR="00B755B9" w:rsidRPr="00FB72C0" w:rsidRDefault="00B755B9" w:rsidP="00E9441D">
      <w:pPr>
        <w:pStyle w:val="3"/>
        <w:keepNext w:val="0"/>
        <w:widowControl w:val="0"/>
        <w:spacing w:before="0" w:after="0"/>
        <w:jc w:val="center"/>
        <w:rPr>
          <w:rFonts w:ascii="Times New Roman" w:hAnsi="Times New Roman"/>
          <w:bCs w:val="0"/>
          <w:sz w:val="24"/>
          <w:szCs w:val="24"/>
          <w:lang w:val="kk-KZ"/>
        </w:rPr>
      </w:pP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2609"/>
        <w:gridCol w:w="1134"/>
        <w:gridCol w:w="2693"/>
        <w:gridCol w:w="851"/>
        <w:gridCol w:w="1984"/>
      </w:tblGrid>
      <w:tr w:rsidR="00BF5577" w:rsidRPr="00FB72C0" w14:paraId="4609FD79" w14:textId="10DC68D3" w:rsidTr="00BF5577">
        <w:tc>
          <w:tcPr>
            <w:tcW w:w="539" w:type="dxa"/>
            <w:tcBorders>
              <w:top w:val="single" w:sz="4" w:space="0" w:color="auto"/>
              <w:left w:val="single" w:sz="4" w:space="0" w:color="auto"/>
              <w:bottom w:val="single" w:sz="4" w:space="0" w:color="auto"/>
              <w:right w:val="single" w:sz="4" w:space="0" w:color="auto"/>
            </w:tcBorders>
            <w:shd w:val="clear" w:color="auto" w:fill="auto"/>
          </w:tcPr>
          <w:p w14:paraId="2BF9A687" w14:textId="77777777" w:rsidR="00BF5577" w:rsidRPr="00FB72C0" w:rsidRDefault="00BF5577" w:rsidP="00D415C5">
            <w:pPr>
              <w:spacing w:after="0" w:line="240" w:lineRule="auto"/>
              <w:jc w:val="center"/>
              <w:rPr>
                <w:rFonts w:ascii="Times New Roman" w:hAnsi="Times New Roman"/>
                <w:sz w:val="24"/>
                <w:szCs w:val="24"/>
                <w:lang w:val="kk-KZ"/>
              </w:rPr>
            </w:pPr>
            <w:r w:rsidRPr="00FB72C0">
              <w:rPr>
                <w:rFonts w:ascii="Times New Roman" w:hAnsi="Times New Roman"/>
                <w:sz w:val="24"/>
                <w:szCs w:val="24"/>
                <w:lang w:val="kk-KZ"/>
              </w:rPr>
              <w:t>№</w:t>
            </w:r>
          </w:p>
        </w:tc>
        <w:tc>
          <w:tcPr>
            <w:tcW w:w="2609" w:type="dxa"/>
            <w:tcBorders>
              <w:top w:val="single" w:sz="4" w:space="0" w:color="auto"/>
              <w:left w:val="single" w:sz="4" w:space="0" w:color="auto"/>
              <w:bottom w:val="single" w:sz="4" w:space="0" w:color="auto"/>
              <w:right w:val="single" w:sz="4" w:space="0" w:color="auto"/>
            </w:tcBorders>
            <w:shd w:val="clear" w:color="auto" w:fill="auto"/>
            <w:vAlign w:val="center"/>
          </w:tcPr>
          <w:p w14:paraId="23764909" w14:textId="77777777" w:rsidR="00BF5577" w:rsidRPr="00FB72C0" w:rsidRDefault="00BF5577" w:rsidP="00D415C5">
            <w:pPr>
              <w:pStyle w:val="3"/>
              <w:spacing w:before="0" w:after="0"/>
              <w:jc w:val="center"/>
              <w:rPr>
                <w:rFonts w:ascii="Times New Roman" w:hAnsi="Times New Roman"/>
                <w:sz w:val="24"/>
                <w:szCs w:val="24"/>
                <w:lang w:val="kk-KZ"/>
              </w:rPr>
            </w:pPr>
            <w:r w:rsidRPr="00FB72C0">
              <w:rPr>
                <w:rFonts w:ascii="Times New Roman" w:hAnsi="Times New Roman"/>
                <w:sz w:val="24"/>
                <w:szCs w:val="24"/>
                <w:lang w:val="kk-KZ"/>
              </w:rPr>
              <w:t>Ғылыми еңбектің атауы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63AA84" w14:textId="77777777" w:rsidR="00BF5577" w:rsidRPr="00FB72C0" w:rsidRDefault="00BF5577" w:rsidP="00D415C5">
            <w:pPr>
              <w:spacing w:after="0" w:line="240" w:lineRule="auto"/>
              <w:jc w:val="center"/>
              <w:rPr>
                <w:rFonts w:ascii="Times New Roman" w:hAnsi="Times New Roman"/>
                <w:b/>
                <w:bCs/>
                <w:sz w:val="24"/>
                <w:szCs w:val="24"/>
                <w:lang w:val="kk-KZ"/>
              </w:rPr>
            </w:pPr>
            <w:r w:rsidRPr="00FB72C0">
              <w:rPr>
                <w:rFonts w:ascii="Times New Roman" w:hAnsi="Times New Roman"/>
                <w:b/>
                <w:bCs/>
                <w:sz w:val="24"/>
                <w:szCs w:val="24"/>
                <w:lang w:val="kk-KZ"/>
              </w:rPr>
              <w:t>Баспа немесе қол жазба құқы</w:t>
            </w:r>
          </w:p>
          <w:p w14:paraId="0BDC9665" w14:textId="7CC0C572" w:rsidR="00BF5577" w:rsidRPr="00FB72C0" w:rsidRDefault="00BF5577" w:rsidP="00D415C5">
            <w:pPr>
              <w:spacing w:after="0" w:line="240" w:lineRule="auto"/>
              <w:jc w:val="center"/>
              <w:rPr>
                <w:rFonts w:ascii="Times New Roman" w:hAnsi="Times New Roman"/>
                <w:b/>
                <w:bCs/>
                <w:sz w:val="24"/>
                <w:szCs w:val="24"/>
                <w:lang w:val="kk-KZ"/>
              </w:rPr>
            </w:pPr>
            <w:r w:rsidRPr="00FB72C0">
              <w:rPr>
                <w:rFonts w:ascii="Times New Roman" w:hAnsi="Times New Roman"/>
                <w:b/>
                <w:bCs/>
                <w:sz w:val="24"/>
                <w:szCs w:val="24"/>
                <w:lang w:val="kk-KZ"/>
              </w:rPr>
              <w:t>ғында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882560B" w14:textId="77777777" w:rsidR="00BF5577" w:rsidRPr="00FB72C0" w:rsidRDefault="00BF5577" w:rsidP="00D415C5">
            <w:pPr>
              <w:spacing w:after="0" w:line="240" w:lineRule="auto"/>
              <w:jc w:val="center"/>
              <w:rPr>
                <w:rFonts w:ascii="Times New Roman" w:hAnsi="Times New Roman"/>
                <w:b/>
                <w:bCs/>
                <w:sz w:val="24"/>
                <w:szCs w:val="24"/>
                <w:lang w:val="kk-KZ"/>
              </w:rPr>
            </w:pPr>
            <w:r w:rsidRPr="00FB72C0">
              <w:rPr>
                <w:rFonts w:ascii="Times New Roman" w:hAnsi="Times New Roman"/>
                <w:b/>
                <w:sz w:val="24"/>
                <w:szCs w:val="24"/>
                <w:lang w:val="kk-KZ"/>
              </w:rPr>
              <w:t>Баспа, журнал (атауы, №, жылы, беттері), авторлық куәліктің, патенттің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B2BA410" w14:textId="77777777" w:rsidR="00BF5577" w:rsidRPr="00FB72C0" w:rsidRDefault="00BF5577" w:rsidP="00D415C5">
            <w:pPr>
              <w:spacing w:after="0" w:line="240" w:lineRule="auto"/>
              <w:ind w:left="-109" w:right="-108"/>
              <w:jc w:val="center"/>
              <w:rPr>
                <w:rFonts w:ascii="Times New Roman" w:hAnsi="Times New Roman"/>
                <w:b/>
                <w:bCs/>
                <w:sz w:val="24"/>
                <w:szCs w:val="24"/>
                <w:lang w:val="kk-KZ"/>
              </w:rPr>
            </w:pPr>
            <w:r w:rsidRPr="00FB72C0">
              <w:rPr>
                <w:rFonts w:ascii="Times New Roman" w:hAnsi="Times New Roman"/>
                <w:b/>
                <w:bCs/>
                <w:sz w:val="24"/>
                <w:szCs w:val="24"/>
                <w:lang w:val="kk-KZ"/>
              </w:rPr>
              <w:t>Көлемі</w:t>
            </w:r>
          </w:p>
          <w:p w14:paraId="4441B8E7" w14:textId="77777777" w:rsidR="00BF5577" w:rsidRPr="00FB72C0" w:rsidRDefault="00BF5577" w:rsidP="00D415C5">
            <w:pPr>
              <w:spacing w:after="0" w:line="240" w:lineRule="auto"/>
              <w:ind w:left="-109" w:right="-108"/>
              <w:jc w:val="center"/>
              <w:rPr>
                <w:rFonts w:ascii="Times New Roman" w:hAnsi="Times New Roman"/>
                <w:b/>
                <w:bCs/>
                <w:sz w:val="24"/>
                <w:szCs w:val="24"/>
                <w:lang w:val="kk-KZ"/>
              </w:rPr>
            </w:pPr>
            <w:r w:rsidRPr="00FB72C0">
              <w:rPr>
                <w:rFonts w:ascii="Times New Roman" w:hAnsi="Times New Roman"/>
                <w:b/>
                <w:bCs/>
                <w:sz w:val="24"/>
                <w:szCs w:val="24"/>
                <w:lang w:val="kk-KZ"/>
              </w:rPr>
              <w:t>(б.т.)</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85F4D83" w14:textId="77777777" w:rsidR="00BF5577" w:rsidRPr="00FB72C0" w:rsidRDefault="00BF5577" w:rsidP="00D415C5">
            <w:pPr>
              <w:spacing w:after="0" w:line="240" w:lineRule="auto"/>
              <w:jc w:val="center"/>
              <w:rPr>
                <w:rFonts w:ascii="Times New Roman" w:hAnsi="Times New Roman"/>
                <w:b/>
                <w:bCs/>
                <w:sz w:val="24"/>
                <w:szCs w:val="24"/>
                <w:lang w:val="kk-KZ"/>
              </w:rPr>
            </w:pPr>
            <w:r w:rsidRPr="00FB72C0">
              <w:rPr>
                <w:rFonts w:ascii="Times New Roman" w:hAnsi="Times New Roman"/>
                <w:b/>
                <w:bCs/>
                <w:sz w:val="24"/>
                <w:szCs w:val="24"/>
                <w:lang w:val="kk-KZ"/>
              </w:rPr>
              <w:t xml:space="preserve">Қосымша авторлардың </w:t>
            </w:r>
          </w:p>
          <w:p w14:paraId="6B2D5B07" w14:textId="77777777" w:rsidR="00BF5577" w:rsidRPr="00FB72C0" w:rsidRDefault="00BF5577" w:rsidP="00D415C5">
            <w:pPr>
              <w:spacing w:after="0" w:line="240" w:lineRule="auto"/>
              <w:jc w:val="center"/>
              <w:rPr>
                <w:rFonts w:ascii="Times New Roman" w:hAnsi="Times New Roman"/>
                <w:b/>
                <w:bCs/>
                <w:sz w:val="24"/>
                <w:szCs w:val="24"/>
                <w:lang w:val="kk-KZ"/>
              </w:rPr>
            </w:pPr>
            <w:r w:rsidRPr="00FB72C0">
              <w:rPr>
                <w:rFonts w:ascii="Times New Roman" w:hAnsi="Times New Roman"/>
                <w:b/>
                <w:bCs/>
                <w:sz w:val="24"/>
                <w:szCs w:val="24"/>
                <w:lang w:val="kk-KZ"/>
              </w:rPr>
              <w:t>аты-жөні</w:t>
            </w:r>
          </w:p>
        </w:tc>
      </w:tr>
      <w:tr w:rsidR="00BF5577" w:rsidRPr="00FB72C0" w14:paraId="342C404C" w14:textId="1E1B9F6B" w:rsidTr="00BF5577">
        <w:tc>
          <w:tcPr>
            <w:tcW w:w="539" w:type="dxa"/>
            <w:tcBorders>
              <w:top w:val="single" w:sz="4" w:space="0" w:color="auto"/>
              <w:left w:val="single" w:sz="4" w:space="0" w:color="auto"/>
              <w:bottom w:val="single" w:sz="4" w:space="0" w:color="auto"/>
              <w:right w:val="single" w:sz="4" w:space="0" w:color="auto"/>
            </w:tcBorders>
            <w:shd w:val="clear" w:color="auto" w:fill="auto"/>
          </w:tcPr>
          <w:p w14:paraId="084DF463" w14:textId="77777777" w:rsidR="00BF5577" w:rsidRPr="00FB72C0" w:rsidRDefault="00BF5577" w:rsidP="00D415C5">
            <w:pPr>
              <w:spacing w:after="0" w:line="240" w:lineRule="auto"/>
              <w:jc w:val="center"/>
              <w:rPr>
                <w:rFonts w:ascii="Times New Roman" w:hAnsi="Times New Roman"/>
                <w:b/>
                <w:sz w:val="24"/>
                <w:szCs w:val="24"/>
                <w:lang w:val="kk-KZ"/>
              </w:rPr>
            </w:pPr>
            <w:r w:rsidRPr="00FB72C0">
              <w:rPr>
                <w:rFonts w:ascii="Times New Roman" w:hAnsi="Times New Roman"/>
                <w:b/>
                <w:sz w:val="24"/>
                <w:szCs w:val="24"/>
                <w:lang w:val="kk-KZ"/>
              </w:rPr>
              <w:t>1</w:t>
            </w:r>
          </w:p>
        </w:tc>
        <w:tc>
          <w:tcPr>
            <w:tcW w:w="2609" w:type="dxa"/>
            <w:tcBorders>
              <w:top w:val="single" w:sz="4" w:space="0" w:color="auto"/>
              <w:left w:val="single" w:sz="4" w:space="0" w:color="auto"/>
              <w:bottom w:val="single" w:sz="4" w:space="0" w:color="auto"/>
              <w:right w:val="single" w:sz="4" w:space="0" w:color="auto"/>
            </w:tcBorders>
            <w:shd w:val="clear" w:color="auto" w:fill="auto"/>
            <w:vAlign w:val="center"/>
          </w:tcPr>
          <w:p w14:paraId="31A51CE2" w14:textId="77777777" w:rsidR="00BF5577" w:rsidRPr="00FB72C0" w:rsidRDefault="00BF5577" w:rsidP="00D415C5">
            <w:pPr>
              <w:pStyle w:val="3"/>
              <w:spacing w:before="0" w:after="0"/>
              <w:jc w:val="center"/>
              <w:rPr>
                <w:rFonts w:ascii="Times New Roman" w:hAnsi="Times New Roman"/>
                <w:sz w:val="24"/>
                <w:szCs w:val="24"/>
                <w:lang w:val="kk-KZ"/>
              </w:rPr>
            </w:pPr>
            <w:r w:rsidRPr="00FB72C0">
              <w:rPr>
                <w:rFonts w:ascii="Times New Roman" w:hAnsi="Times New Roman"/>
                <w:sz w:val="24"/>
                <w:szCs w:val="24"/>
                <w:lang w:val="kk-KZ"/>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51D64E" w14:textId="77777777" w:rsidR="00BF5577" w:rsidRPr="002E56A1" w:rsidRDefault="00BF5577" w:rsidP="00D415C5">
            <w:pPr>
              <w:spacing w:after="0" w:line="240" w:lineRule="auto"/>
              <w:jc w:val="center"/>
              <w:rPr>
                <w:rFonts w:ascii="Times New Roman" w:hAnsi="Times New Roman"/>
                <w:b/>
                <w:bCs/>
                <w:sz w:val="24"/>
                <w:szCs w:val="24"/>
                <w:lang w:val="kk-KZ"/>
              </w:rPr>
            </w:pPr>
            <w:r w:rsidRPr="002E56A1">
              <w:rPr>
                <w:rFonts w:ascii="Times New Roman" w:hAnsi="Times New Roman"/>
                <w:b/>
                <w:bCs/>
                <w:sz w:val="24"/>
                <w:szCs w:val="24"/>
                <w:lang w:val="kk-KZ"/>
              </w:rPr>
              <w:t>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C973DC3" w14:textId="77777777" w:rsidR="00BF5577" w:rsidRPr="002E56A1" w:rsidRDefault="00BF5577" w:rsidP="00D415C5">
            <w:pPr>
              <w:spacing w:after="0" w:line="240" w:lineRule="auto"/>
              <w:jc w:val="center"/>
              <w:rPr>
                <w:rFonts w:ascii="Times New Roman" w:hAnsi="Times New Roman"/>
                <w:b/>
                <w:bCs/>
                <w:sz w:val="24"/>
                <w:szCs w:val="24"/>
                <w:lang w:val="kk-KZ"/>
              </w:rPr>
            </w:pPr>
            <w:r w:rsidRPr="002E56A1">
              <w:rPr>
                <w:rFonts w:ascii="Times New Roman" w:hAnsi="Times New Roman"/>
                <w:b/>
                <w:bCs/>
                <w:sz w:val="24"/>
                <w:szCs w:val="24"/>
                <w:lang w:val="kk-KZ"/>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12929FF" w14:textId="77777777" w:rsidR="00BF5577" w:rsidRPr="00FB72C0" w:rsidRDefault="00BF5577" w:rsidP="00D415C5">
            <w:pPr>
              <w:spacing w:after="0" w:line="240" w:lineRule="auto"/>
              <w:ind w:left="-109" w:right="-108"/>
              <w:jc w:val="center"/>
              <w:rPr>
                <w:rFonts w:ascii="Times New Roman" w:hAnsi="Times New Roman"/>
                <w:b/>
                <w:bCs/>
                <w:sz w:val="24"/>
                <w:szCs w:val="24"/>
                <w:lang w:val="kk-KZ"/>
              </w:rPr>
            </w:pPr>
            <w:r w:rsidRPr="00FB72C0">
              <w:rPr>
                <w:rFonts w:ascii="Times New Roman" w:hAnsi="Times New Roman"/>
                <w:b/>
                <w:bCs/>
                <w:sz w:val="24"/>
                <w:szCs w:val="24"/>
                <w:lang w:val="kk-KZ"/>
              </w:rPr>
              <w:t>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33CF267" w14:textId="77777777" w:rsidR="00BF5577" w:rsidRPr="00FB72C0" w:rsidRDefault="00BF5577" w:rsidP="00D415C5">
            <w:pPr>
              <w:spacing w:after="0" w:line="240" w:lineRule="auto"/>
              <w:jc w:val="both"/>
              <w:rPr>
                <w:rFonts w:ascii="Times New Roman" w:hAnsi="Times New Roman"/>
                <w:b/>
                <w:bCs/>
                <w:sz w:val="24"/>
                <w:szCs w:val="24"/>
                <w:lang w:val="kk-KZ"/>
              </w:rPr>
            </w:pPr>
            <w:r w:rsidRPr="00FB72C0">
              <w:rPr>
                <w:rFonts w:ascii="Times New Roman" w:hAnsi="Times New Roman"/>
                <w:b/>
                <w:bCs/>
                <w:sz w:val="24"/>
                <w:szCs w:val="24"/>
                <w:lang w:val="kk-KZ"/>
              </w:rPr>
              <w:t>6</w:t>
            </w:r>
          </w:p>
        </w:tc>
      </w:tr>
      <w:tr w:rsidR="00BF5577" w:rsidRPr="00FB72C0" w14:paraId="32E7085B" w14:textId="77777777" w:rsidTr="00BF3995">
        <w:tc>
          <w:tcPr>
            <w:tcW w:w="9810" w:type="dxa"/>
            <w:gridSpan w:val="6"/>
            <w:tcBorders>
              <w:top w:val="single" w:sz="4" w:space="0" w:color="auto"/>
              <w:left w:val="single" w:sz="4" w:space="0" w:color="auto"/>
              <w:bottom w:val="single" w:sz="4" w:space="0" w:color="auto"/>
              <w:right w:val="single" w:sz="4" w:space="0" w:color="auto"/>
            </w:tcBorders>
            <w:shd w:val="clear" w:color="auto" w:fill="auto"/>
          </w:tcPr>
          <w:p w14:paraId="564868BD" w14:textId="0840695A" w:rsidR="00BF5577" w:rsidRPr="00BF5577" w:rsidRDefault="00BF5577" w:rsidP="00BF5577">
            <w:pPr>
              <w:spacing w:after="0" w:line="240" w:lineRule="auto"/>
              <w:jc w:val="center"/>
              <w:rPr>
                <w:rFonts w:ascii="Times New Roman" w:hAnsi="Times New Roman"/>
                <w:b/>
                <w:bCs/>
                <w:sz w:val="24"/>
                <w:szCs w:val="24"/>
                <w:lang w:val="kk-KZ"/>
              </w:rPr>
            </w:pPr>
            <w:r w:rsidRPr="00BF5577">
              <w:rPr>
                <w:rFonts w:ascii="Times New Roman" w:hAnsi="Times New Roman"/>
                <w:b/>
                <w:bCs/>
                <w:sz w:val="24"/>
                <w:szCs w:val="24"/>
                <w:lang w:val="kk-KZ"/>
              </w:rPr>
              <w:t>Уәкілетті орган ұсынатын басылымдар</w:t>
            </w:r>
          </w:p>
        </w:tc>
      </w:tr>
      <w:tr w:rsidR="00BF5577" w:rsidRPr="00FB72C0" w14:paraId="5FD780D5" w14:textId="2BDD5577" w:rsidTr="00BF5577">
        <w:tc>
          <w:tcPr>
            <w:tcW w:w="539" w:type="dxa"/>
            <w:tcBorders>
              <w:top w:val="single" w:sz="4" w:space="0" w:color="auto"/>
              <w:left w:val="single" w:sz="4" w:space="0" w:color="auto"/>
              <w:bottom w:val="single" w:sz="4" w:space="0" w:color="auto"/>
              <w:right w:val="single" w:sz="4" w:space="0" w:color="auto"/>
            </w:tcBorders>
            <w:shd w:val="clear" w:color="auto" w:fill="auto"/>
          </w:tcPr>
          <w:p w14:paraId="15DBA8FC" w14:textId="18FC8769" w:rsidR="00BF5577" w:rsidRPr="007D679D" w:rsidRDefault="00BF5577" w:rsidP="00DB1476">
            <w:pPr>
              <w:spacing w:after="0" w:line="240" w:lineRule="auto"/>
              <w:jc w:val="center"/>
              <w:rPr>
                <w:rFonts w:ascii="Times New Roman" w:hAnsi="Times New Roman"/>
                <w:bCs/>
                <w:sz w:val="24"/>
                <w:szCs w:val="24"/>
              </w:rPr>
            </w:pPr>
            <w:r w:rsidRPr="007D679D">
              <w:rPr>
                <w:rFonts w:ascii="Times New Roman" w:hAnsi="Times New Roman"/>
                <w:bCs/>
                <w:sz w:val="24"/>
                <w:szCs w:val="24"/>
                <w:lang w:val="kk-KZ"/>
              </w:rPr>
              <w:t>1</w:t>
            </w:r>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7AE6966B" w14:textId="77777777" w:rsidR="00BF5577" w:rsidRPr="007D679D" w:rsidRDefault="00BF5577" w:rsidP="00DB1476">
            <w:pPr>
              <w:widowControl w:val="0"/>
              <w:spacing w:after="0" w:line="240" w:lineRule="auto"/>
              <w:jc w:val="both"/>
              <w:rPr>
                <w:rFonts w:ascii="Times New Roman" w:hAnsi="Times New Roman"/>
                <w:sz w:val="24"/>
                <w:szCs w:val="24"/>
              </w:rPr>
            </w:pPr>
            <w:r w:rsidRPr="007D679D">
              <w:rPr>
                <w:rFonts w:ascii="Times New Roman" w:hAnsi="Times New Roman"/>
                <w:sz w:val="24"/>
                <w:szCs w:val="24"/>
                <w:lang w:val="kk-KZ"/>
              </w:rPr>
              <w:t>Геоэкологическая</w:t>
            </w:r>
            <w:r w:rsidRPr="007D679D">
              <w:rPr>
                <w:rFonts w:ascii="Times New Roman" w:hAnsi="Times New Roman"/>
                <w:sz w:val="24"/>
                <w:szCs w:val="24"/>
              </w:rPr>
              <w:t xml:space="preserve"> оценка влияния природных минералов</w:t>
            </w:r>
            <w:r w:rsidRPr="007D679D">
              <w:rPr>
                <w:rFonts w:ascii="Times New Roman" w:hAnsi="Times New Roman"/>
                <w:sz w:val="24"/>
                <w:szCs w:val="24"/>
                <w:lang w:val="kk-KZ"/>
              </w:rPr>
              <w:t xml:space="preserve"> на </w:t>
            </w:r>
            <w:r w:rsidRPr="007D679D">
              <w:rPr>
                <w:rFonts w:ascii="Times New Roman" w:hAnsi="Times New Roman"/>
                <w:sz w:val="24"/>
                <w:szCs w:val="24"/>
              </w:rPr>
              <w:t>состав почвы</w:t>
            </w:r>
            <w:r w:rsidRPr="007D679D">
              <w:rPr>
                <w:rFonts w:ascii="Times New Roman" w:hAnsi="Times New Roman"/>
                <w:sz w:val="24"/>
                <w:szCs w:val="24"/>
                <w:lang w:val="kk-KZ"/>
              </w:rPr>
              <w:t xml:space="preserve"> </w:t>
            </w:r>
          </w:p>
          <w:p w14:paraId="26EE8937" w14:textId="77777777" w:rsidR="00BF5577" w:rsidRPr="007D679D" w:rsidRDefault="00BF5577" w:rsidP="00DB1476">
            <w:pPr>
              <w:pStyle w:val="Default"/>
              <w:jc w:val="both"/>
              <w:rPr>
                <w:bCs/>
                <w:lang w:val="kk-KZ"/>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12C944" w14:textId="7B2582A6" w:rsidR="00BF5577" w:rsidRPr="007D679D" w:rsidRDefault="00BF5577" w:rsidP="00B07B89">
            <w:pPr>
              <w:jc w:val="center"/>
              <w:rPr>
                <w:rFonts w:ascii="Times New Roman" w:hAnsi="Times New Roman"/>
                <w:sz w:val="24"/>
                <w:szCs w:val="24"/>
                <w:lang w:val="kk-KZ" w:eastAsia="ko-KR"/>
              </w:rPr>
            </w:pPr>
            <w:r w:rsidRPr="007D679D">
              <w:rPr>
                <w:rFonts w:ascii="Times New Roman" w:eastAsia="Times New Roman" w:hAnsi="Times New Roman"/>
                <w:sz w:val="24"/>
                <w:szCs w:val="24"/>
                <w:lang w:val="kk-KZ" w:eastAsia="ko-KR"/>
              </w:rPr>
              <w:t>Баспа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64FA8A6" w14:textId="4DCE37DC" w:rsidR="00BF5577" w:rsidRPr="00DD4F45" w:rsidRDefault="00BF5577" w:rsidP="00DB1476">
            <w:pPr>
              <w:pStyle w:val="Default"/>
              <w:jc w:val="both"/>
              <w:rPr>
                <w:bCs/>
                <w:iCs/>
                <w:color w:val="FF0000"/>
                <w:lang w:val="kk-KZ"/>
              </w:rPr>
            </w:pPr>
            <w:r w:rsidRPr="00DD4F45">
              <w:rPr>
                <w:bCs/>
                <w:iCs/>
                <w:lang w:val="kk-KZ"/>
              </w:rPr>
              <w:t>Горный журнал Казахстана: Наука о земле, 2025. №4. С.39</w:t>
            </w:r>
            <w:r w:rsidRPr="00DD4F45">
              <w:rPr>
                <w:bCs/>
                <w:iCs/>
                <w:color w:val="auto"/>
                <w:lang w:val="kk-KZ"/>
              </w:rPr>
              <w:t>-45.</w:t>
            </w:r>
          </w:p>
          <w:p w14:paraId="73BFF7B6" w14:textId="644A95F2" w:rsidR="00BF5577" w:rsidRPr="004D1172" w:rsidRDefault="000F15AB" w:rsidP="00C50BC2">
            <w:pPr>
              <w:pStyle w:val="Default"/>
              <w:jc w:val="both"/>
              <w:rPr>
                <w:bCs/>
                <w:iCs/>
                <w:lang w:val="kk-KZ"/>
              </w:rPr>
            </w:pPr>
            <w:hyperlink r:id="rId8" w:history="1">
              <w:r w:rsidR="00C50BC2" w:rsidRPr="00670D6D">
                <w:rPr>
                  <w:rStyle w:val="a5"/>
                  <w:bCs/>
                  <w:iCs/>
                  <w:lang w:val="kk-KZ"/>
                </w:rPr>
                <w:t>https://doi.org/10.48498/minmag.2025.240.4.006</w:t>
              </w:r>
            </w:hyperlink>
            <w:r w:rsidR="00C50BC2" w:rsidRPr="004D1172">
              <w:rPr>
                <w:bCs/>
                <w:iCs/>
                <w:lang w:val="kk-KZ"/>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68F024C" w14:textId="06108C33" w:rsidR="00BF5577" w:rsidRPr="00DD4F45" w:rsidRDefault="00BF5577" w:rsidP="00DB2E48">
            <w:pPr>
              <w:spacing w:after="0" w:line="240" w:lineRule="auto"/>
              <w:jc w:val="center"/>
              <w:rPr>
                <w:rFonts w:ascii="Times New Roman" w:hAnsi="Times New Roman"/>
                <w:sz w:val="24"/>
                <w:szCs w:val="24"/>
                <w:lang w:val="en-US"/>
              </w:rPr>
            </w:pPr>
            <w:r>
              <w:rPr>
                <w:rFonts w:ascii="Times New Roman" w:hAnsi="Times New Roman"/>
                <w:sz w:val="24"/>
                <w:szCs w:val="24"/>
                <w:lang w:val="kk-KZ"/>
              </w:rPr>
              <w:t>0,4</w:t>
            </w:r>
            <w:r>
              <w:rPr>
                <w:rFonts w:ascii="Times New Roman" w:hAnsi="Times New Roman"/>
                <w:sz w:val="24"/>
                <w:szCs w:val="24"/>
                <w:lang w:val="en-US"/>
              </w:rPr>
              <w:t>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5851AE2" w14:textId="77777777" w:rsidR="00BF5577" w:rsidRPr="007D679D" w:rsidRDefault="00BF5577" w:rsidP="00B92813">
            <w:pPr>
              <w:widowControl w:val="0"/>
              <w:spacing w:after="0" w:line="240" w:lineRule="auto"/>
              <w:rPr>
                <w:rFonts w:ascii="Times New Roman" w:hAnsi="Times New Roman"/>
                <w:bCs/>
                <w:iCs/>
                <w:sz w:val="24"/>
                <w:szCs w:val="24"/>
                <w:lang w:val="kk-KZ"/>
              </w:rPr>
            </w:pPr>
            <w:r w:rsidRPr="007D679D">
              <w:rPr>
                <w:rFonts w:ascii="Times New Roman" w:hAnsi="Times New Roman"/>
                <w:bCs/>
                <w:iCs/>
                <w:sz w:val="24"/>
                <w:szCs w:val="24"/>
                <w:lang w:val="kk-KZ"/>
              </w:rPr>
              <w:t>Юлдашбек Д.Х.,</w:t>
            </w:r>
          </w:p>
          <w:p w14:paraId="5E650154" w14:textId="77777777" w:rsidR="00BF5577" w:rsidRPr="007D679D" w:rsidRDefault="00BF5577" w:rsidP="00B92813">
            <w:pPr>
              <w:widowControl w:val="0"/>
              <w:spacing w:after="0" w:line="240" w:lineRule="auto"/>
              <w:rPr>
                <w:rFonts w:ascii="Times New Roman" w:hAnsi="Times New Roman"/>
                <w:bCs/>
                <w:iCs/>
                <w:sz w:val="24"/>
                <w:szCs w:val="24"/>
                <w:lang w:val="kk-KZ"/>
              </w:rPr>
            </w:pPr>
            <w:r w:rsidRPr="007D679D">
              <w:rPr>
                <w:rFonts w:ascii="Times New Roman" w:hAnsi="Times New Roman"/>
                <w:bCs/>
                <w:iCs/>
                <w:sz w:val="24"/>
                <w:szCs w:val="24"/>
                <w:lang w:val="kk-KZ"/>
              </w:rPr>
              <w:t xml:space="preserve">Айтекова К.У., </w:t>
            </w:r>
          </w:p>
          <w:p w14:paraId="5757D6C7" w14:textId="63F0DA51" w:rsidR="00BF5577" w:rsidRPr="007D679D" w:rsidRDefault="00BF5577" w:rsidP="00DB2E48">
            <w:pPr>
              <w:pStyle w:val="Default"/>
              <w:rPr>
                <w:bCs/>
                <w:lang w:val="kk-KZ"/>
              </w:rPr>
            </w:pPr>
            <w:r w:rsidRPr="007D679D">
              <w:rPr>
                <w:bCs/>
                <w:iCs/>
                <w:lang w:val="kk-KZ"/>
              </w:rPr>
              <w:t>Уйсимбаева Ж.Т.</w:t>
            </w:r>
          </w:p>
        </w:tc>
      </w:tr>
      <w:tr w:rsidR="00BF5577" w:rsidRPr="00FB72C0" w14:paraId="67EFA21D" w14:textId="4450AFE3" w:rsidTr="00BF5577">
        <w:tc>
          <w:tcPr>
            <w:tcW w:w="539" w:type="dxa"/>
            <w:tcBorders>
              <w:top w:val="single" w:sz="4" w:space="0" w:color="auto"/>
              <w:left w:val="single" w:sz="4" w:space="0" w:color="auto"/>
              <w:bottom w:val="single" w:sz="4" w:space="0" w:color="auto"/>
              <w:right w:val="single" w:sz="4" w:space="0" w:color="auto"/>
            </w:tcBorders>
            <w:shd w:val="clear" w:color="auto" w:fill="auto"/>
          </w:tcPr>
          <w:p w14:paraId="620F7E44" w14:textId="761D1DD3" w:rsidR="00BF5577" w:rsidRPr="00FB72C0" w:rsidRDefault="00BF5577" w:rsidP="00DB1476">
            <w:pPr>
              <w:spacing w:after="0" w:line="240" w:lineRule="auto"/>
              <w:jc w:val="center"/>
              <w:rPr>
                <w:rFonts w:ascii="Times New Roman" w:hAnsi="Times New Roman"/>
                <w:bCs/>
                <w:sz w:val="24"/>
                <w:szCs w:val="24"/>
                <w:lang w:val="kk-KZ"/>
              </w:rPr>
            </w:pPr>
            <w:r w:rsidRPr="00FB72C0">
              <w:rPr>
                <w:rFonts w:ascii="Times New Roman" w:hAnsi="Times New Roman"/>
                <w:bCs/>
                <w:sz w:val="24"/>
                <w:szCs w:val="24"/>
                <w:lang w:val="kk-KZ"/>
              </w:rPr>
              <w:t>2</w:t>
            </w:r>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076BD903" w14:textId="05DA5E01" w:rsidR="00BF5577" w:rsidRPr="004D1172" w:rsidRDefault="00BF5577" w:rsidP="00DB1476">
            <w:pPr>
              <w:pStyle w:val="Default"/>
              <w:jc w:val="both"/>
              <w:rPr>
                <w:bCs/>
                <w:lang w:val="kk-KZ"/>
              </w:rPr>
            </w:pPr>
            <w:r w:rsidRPr="00FB72C0">
              <w:rPr>
                <w:bCs/>
                <w:lang w:val="kk-KZ"/>
              </w:rPr>
              <w:t>Фосфор қосылыстарының негізінде техногенді ластанған топырақтарды мелиорациялау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71078E" w14:textId="39410D92" w:rsidR="00BF5577" w:rsidRPr="00FB72C0" w:rsidRDefault="00BF5577" w:rsidP="00B07B89">
            <w:pPr>
              <w:jc w:val="center"/>
              <w:rPr>
                <w:rFonts w:ascii="Times New Roman" w:hAnsi="Times New Roman"/>
                <w:sz w:val="24"/>
                <w:szCs w:val="24"/>
                <w:lang w:eastAsia="ko-KR"/>
              </w:rPr>
            </w:pPr>
            <w:r w:rsidRPr="00FB72C0">
              <w:rPr>
                <w:rFonts w:ascii="Times New Roman" w:hAnsi="Times New Roman"/>
                <w:sz w:val="24"/>
                <w:szCs w:val="24"/>
                <w:lang w:val="kk-KZ" w:eastAsia="ko-KR"/>
              </w:rPr>
              <w:t>Баспа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06A48F1" w14:textId="77777777" w:rsidR="00BF5577" w:rsidRPr="00FB72C0" w:rsidRDefault="00BF5577" w:rsidP="00DB1476">
            <w:pPr>
              <w:pStyle w:val="Default"/>
              <w:jc w:val="both"/>
              <w:rPr>
                <w:bCs/>
                <w:iCs/>
                <w:lang w:val="kk-KZ"/>
              </w:rPr>
            </w:pPr>
            <w:r w:rsidRPr="00FB72C0">
              <w:rPr>
                <w:bCs/>
                <w:iCs/>
                <w:lang w:val="kk-KZ"/>
              </w:rPr>
              <w:t>Қазақстанның кен журналы: Жер туралы ғылымдар, 2025. №3. Б. 71-78.</w:t>
            </w:r>
          </w:p>
          <w:p w14:paraId="3E3BA6A8" w14:textId="7D0A0E7A" w:rsidR="00BF5577" w:rsidRPr="00110A1A" w:rsidRDefault="000F15AB" w:rsidP="00DB1476">
            <w:pPr>
              <w:pStyle w:val="Default"/>
              <w:jc w:val="both"/>
              <w:rPr>
                <w:bCs/>
                <w:lang w:val="kk-KZ"/>
              </w:rPr>
            </w:pPr>
            <w:hyperlink r:id="rId9" w:history="1">
              <w:r w:rsidR="00BF5577" w:rsidRPr="00FB72C0">
                <w:rPr>
                  <w:rStyle w:val="a5"/>
                  <w:bCs/>
                  <w:lang w:val="kk-KZ"/>
                </w:rPr>
                <w:t>https://doi.org/10.48498/minmag.2025.239.3.001</w:t>
              </w:r>
            </w:hyperlink>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754D3B" w14:textId="2B6630CD" w:rsidR="00BF5577" w:rsidRPr="00FB72C0" w:rsidRDefault="00BF5577" w:rsidP="00DB2E48">
            <w:pPr>
              <w:spacing w:after="0" w:line="240" w:lineRule="auto"/>
              <w:jc w:val="center"/>
              <w:rPr>
                <w:rFonts w:ascii="Times New Roman" w:hAnsi="Times New Roman"/>
                <w:sz w:val="24"/>
                <w:szCs w:val="24"/>
              </w:rPr>
            </w:pPr>
            <w:r w:rsidRPr="00FB72C0">
              <w:rPr>
                <w:rFonts w:ascii="Times New Roman" w:hAnsi="Times New Roman"/>
                <w:sz w:val="24"/>
                <w:szCs w:val="24"/>
                <w:lang w:val="kk-KZ"/>
              </w:rPr>
              <w:t>0,50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095DE94" w14:textId="77777777" w:rsidR="00BF5577" w:rsidRPr="00FB72C0" w:rsidRDefault="00BF5577" w:rsidP="00DB2E48">
            <w:pPr>
              <w:pStyle w:val="Default"/>
              <w:rPr>
                <w:bCs/>
                <w:lang w:val="kk-KZ"/>
              </w:rPr>
            </w:pPr>
            <w:r w:rsidRPr="00FB72C0">
              <w:rPr>
                <w:bCs/>
                <w:lang w:val="kk-KZ"/>
              </w:rPr>
              <w:t>Абдраимова К.Т. Турметова Г.Ж.</w:t>
            </w:r>
          </w:p>
          <w:p w14:paraId="5088A284" w14:textId="77777777" w:rsidR="00BF5577" w:rsidRPr="00FB72C0" w:rsidRDefault="00BF5577" w:rsidP="00DB2E48">
            <w:pPr>
              <w:pStyle w:val="Default"/>
              <w:rPr>
                <w:bCs/>
                <w:lang w:val="kk-KZ"/>
              </w:rPr>
            </w:pPr>
            <w:r w:rsidRPr="00FB72C0">
              <w:rPr>
                <w:bCs/>
                <w:lang w:val="kk-KZ"/>
              </w:rPr>
              <w:t>Ибрагимова Э.К.</w:t>
            </w:r>
          </w:p>
          <w:p w14:paraId="5C208DE0" w14:textId="77777777" w:rsidR="00BF5577" w:rsidRPr="00FB72C0" w:rsidRDefault="00BF5577" w:rsidP="00DB2E48">
            <w:pPr>
              <w:pStyle w:val="Default"/>
              <w:rPr>
                <w:bCs/>
                <w:lang w:val="kk-KZ"/>
              </w:rPr>
            </w:pPr>
          </w:p>
        </w:tc>
      </w:tr>
      <w:tr w:rsidR="00BF5577" w:rsidRPr="00FB72C0" w14:paraId="02531154" w14:textId="357D1090" w:rsidTr="00BF5577">
        <w:tc>
          <w:tcPr>
            <w:tcW w:w="539" w:type="dxa"/>
            <w:tcBorders>
              <w:top w:val="single" w:sz="4" w:space="0" w:color="auto"/>
              <w:left w:val="single" w:sz="4" w:space="0" w:color="auto"/>
              <w:bottom w:val="single" w:sz="4" w:space="0" w:color="auto"/>
              <w:right w:val="single" w:sz="4" w:space="0" w:color="auto"/>
            </w:tcBorders>
            <w:shd w:val="clear" w:color="auto" w:fill="auto"/>
          </w:tcPr>
          <w:p w14:paraId="2E851478" w14:textId="767DE0ED" w:rsidR="00BF5577" w:rsidRPr="00FB72C0" w:rsidRDefault="00BF5577" w:rsidP="00DB1476">
            <w:pPr>
              <w:spacing w:after="0" w:line="240" w:lineRule="auto"/>
              <w:jc w:val="center"/>
              <w:rPr>
                <w:rFonts w:ascii="Times New Roman" w:hAnsi="Times New Roman"/>
                <w:bCs/>
                <w:sz w:val="24"/>
                <w:szCs w:val="24"/>
              </w:rPr>
            </w:pPr>
            <w:r w:rsidRPr="00FB72C0">
              <w:rPr>
                <w:rFonts w:ascii="Times New Roman" w:hAnsi="Times New Roman"/>
                <w:bCs/>
                <w:sz w:val="24"/>
                <w:szCs w:val="24"/>
                <w:lang w:val="kk-KZ"/>
              </w:rPr>
              <w:t>3</w:t>
            </w:r>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426EFF5C" w14:textId="755D3F7A" w:rsidR="00BF5577" w:rsidRPr="00FB72C0" w:rsidRDefault="00BF5577" w:rsidP="00DB1476">
            <w:pPr>
              <w:pStyle w:val="Default"/>
              <w:jc w:val="both"/>
              <w:rPr>
                <w:bCs/>
                <w:lang w:val="kk-KZ"/>
              </w:rPr>
            </w:pPr>
            <w:r w:rsidRPr="00FB72C0">
              <w:rPr>
                <w:bCs/>
                <w:lang w:val="kk-KZ"/>
              </w:rPr>
              <w:t>Effects of phytoremediation on enzymatic activity and fertility restoration in cadmium-contaminated soil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37D54B" w14:textId="479D4773" w:rsidR="00BF5577" w:rsidRPr="00FB72C0" w:rsidRDefault="00BF5577" w:rsidP="00B07B89">
            <w:pPr>
              <w:jc w:val="center"/>
              <w:rPr>
                <w:rFonts w:ascii="Times New Roman" w:eastAsia="Times New Roman" w:hAnsi="Times New Roman"/>
                <w:sz w:val="24"/>
                <w:szCs w:val="24"/>
                <w:lang w:val="kk-KZ" w:eastAsia="ko-KR"/>
              </w:rPr>
            </w:pPr>
            <w:proofErr w:type="spellStart"/>
            <w:r w:rsidRPr="00FB72C0">
              <w:rPr>
                <w:rFonts w:ascii="Times New Roman" w:hAnsi="Times New Roman"/>
                <w:sz w:val="24"/>
                <w:szCs w:val="24"/>
                <w:lang w:eastAsia="ko-KR"/>
              </w:rPr>
              <w:t>Баспа</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7923526" w14:textId="15B04928" w:rsidR="00BF5577" w:rsidRPr="00FB72C0" w:rsidRDefault="00BF5577" w:rsidP="00DB1476">
            <w:pPr>
              <w:pStyle w:val="Default"/>
              <w:jc w:val="both"/>
              <w:rPr>
                <w:bCs/>
                <w:lang w:val="kk-KZ"/>
              </w:rPr>
            </w:pPr>
            <w:r w:rsidRPr="00FB72C0">
              <w:rPr>
                <w:bCs/>
                <w:lang w:val="kk-KZ"/>
              </w:rPr>
              <w:t xml:space="preserve">Bulletin of Shakarim University: Chemical technology, 2025, №1 (17). </w:t>
            </w:r>
            <w:r w:rsidRPr="00FB72C0">
              <w:rPr>
                <w:bCs/>
                <w:lang w:val="en-US"/>
              </w:rPr>
              <w:t>P</w:t>
            </w:r>
            <w:r w:rsidRPr="00FB72C0">
              <w:rPr>
                <w:bCs/>
                <w:lang w:val="kk-KZ"/>
              </w:rPr>
              <w:t>. 403-412.</w:t>
            </w:r>
          </w:p>
          <w:p w14:paraId="41EF8613" w14:textId="2554ED42" w:rsidR="00BF5577" w:rsidRPr="004D1172" w:rsidRDefault="000F15AB" w:rsidP="00DB1476">
            <w:pPr>
              <w:pStyle w:val="Default"/>
              <w:jc w:val="both"/>
              <w:rPr>
                <w:bCs/>
                <w:lang w:val="en-US"/>
              </w:rPr>
            </w:pPr>
            <w:hyperlink r:id="rId10" w:history="1">
              <w:r w:rsidR="00BF5577" w:rsidRPr="00FB72C0">
                <w:rPr>
                  <w:rStyle w:val="a5"/>
                  <w:bCs/>
                  <w:lang w:val="kk-KZ"/>
                </w:rPr>
                <w:t>https://doi.org/10.53360/2788-7995-2025-1(17)-50</w:t>
              </w:r>
            </w:hyperlink>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CF76C35" w14:textId="1A408E06" w:rsidR="00BF5577" w:rsidRPr="00FB72C0" w:rsidRDefault="00BF5577" w:rsidP="00DB2E48">
            <w:pPr>
              <w:spacing w:after="0" w:line="240" w:lineRule="auto"/>
              <w:jc w:val="center"/>
              <w:rPr>
                <w:rFonts w:ascii="Times New Roman" w:hAnsi="Times New Roman"/>
                <w:sz w:val="24"/>
                <w:szCs w:val="24"/>
                <w:lang w:val="kk-KZ"/>
              </w:rPr>
            </w:pPr>
            <w:r w:rsidRPr="00FB72C0">
              <w:rPr>
                <w:rFonts w:ascii="Times New Roman" w:hAnsi="Times New Roman"/>
                <w:sz w:val="24"/>
                <w:szCs w:val="24"/>
                <w:lang w:val="kk-KZ"/>
              </w:rPr>
              <w:t>0,63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AFEF6E8" w14:textId="64ADDE73" w:rsidR="00BF5577" w:rsidRPr="00FB72C0" w:rsidRDefault="00BF5577" w:rsidP="00DB2E48">
            <w:pPr>
              <w:pStyle w:val="Default"/>
              <w:rPr>
                <w:lang w:val="kk-KZ"/>
              </w:rPr>
            </w:pPr>
            <w:proofErr w:type="spellStart"/>
            <w:r w:rsidRPr="00FB72C0">
              <w:rPr>
                <w:bCs/>
                <w:lang w:val="en-US"/>
              </w:rPr>
              <w:t>Yuldashbek</w:t>
            </w:r>
            <w:proofErr w:type="spellEnd"/>
            <w:r w:rsidRPr="00FB72C0">
              <w:rPr>
                <w:bCs/>
                <w:lang w:val="kk-KZ"/>
              </w:rPr>
              <w:t xml:space="preserve"> </w:t>
            </w:r>
            <w:r w:rsidRPr="00FB72C0">
              <w:rPr>
                <w:bCs/>
                <w:lang w:val="en-US"/>
              </w:rPr>
              <w:t>D</w:t>
            </w:r>
            <w:r w:rsidRPr="00FB72C0">
              <w:rPr>
                <w:bCs/>
                <w:lang w:val="kk-KZ"/>
              </w:rPr>
              <w:t>.</w:t>
            </w:r>
            <w:proofErr w:type="spellStart"/>
            <w:r w:rsidRPr="00FB72C0">
              <w:rPr>
                <w:bCs/>
                <w:lang w:val="en-US"/>
              </w:rPr>
              <w:t>Kh</w:t>
            </w:r>
            <w:proofErr w:type="spellEnd"/>
            <w:r w:rsidRPr="00FB72C0">
              <w:rPr>
                <w:bCs/>
                <w:lang w:val="kk-KZ"/>
              </w:rPr>
              <w:t>.</w:t>
            </w:r>
          </w:p>
        </w:tc>
      </w:tr>
      <w:tr w:rsidR="00BF5577" w:rsidRPr="00FB72C0" w14:paraId="3247D860" w14:textId="52C29FB1" w:rsidTr="00BF5577">
        <w:tc>
          <w:tcPr>
            <w:tcW w:w="539" w:type="dxa"/>
            <w:tcBorders>
              <w:top w:val="single" w:sz="4" w:space="0" w:color="auto"/>
              <w:left w:val="single" w:sz="4" w:space="0" w:color="auto"/>
              <w:bottom w:val="single" w:sz="4" w:space="0" w:color="auto"/>
              <w:right w:val="single" w:sz="4" w:space="0" w:color="auto"/>
            </w:tcBorders>
            <w:shd w:val="clear" w:color="auto" w:fill="auto"/>
          </w:tcPr>
          <w:p w14:paraId="0ACCDEAB" w14:textId="0B886E9E" w:rsidR="00BF5577" w:rsidRPr="00FB72C0" w:rsidRDefault="00BF5577" w:rsidP="00DB1476">
            <w:pPr>
              <w:spacing w:after="0" w:line="240" w:lineRule="auto"/>
              <w:jc w:val="center"/>
              <w:rPr>
                <w:rFonts w:ascii="Times New Roman" w:hAnsi="Times New Roman"/>
                <w:bCs/>
                <w:sz w:val="24"/>
                <w:szCs w:val="24"/>
                <w:lang w:val="en-US"/>
              </w:rPr>
            </w:pPr>
            <w:r w:rsidRPr="00FB72C0">
              <w:rPr>
                <w:rFonts w:ascii="Times New Roman" w:hAnsi="Times New Roman"/>
                <w:bCs/>
                <w:sz w:val="24"/>
                <w:szCs w:val="24"/>
                <w:lang w:val="en-US"/>
              </w:rPr>
              <w:t>4</w:t>
            </w:r>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7086EF67" w14:textId="2F3F1C2F" w:rsidR="00BF5577" w:rsidRPr="00FB72C0" w:rsidRDefault="00BF5577" w:rsidP="00DB2E48">
            <w:pPr>
              <w:pStyle w:val="Default"/>
              <w:rPr>
                <w:bCs/>
                <w:lang w:val="kk-KZ"/>
              </w:rPr>
            </w:pPr>
            <w:r w:rsidRPr="00FB72C0">
              <w:rPr>
                <w:shd w:val="clear" w:color="auto" w:fill="FFFFFF"/>
                <w:lang w:val="kk-KZ"/>
              </w:rPr>
              <w:t>Ауыл шаруашылығында жаңа композициялық гельді материалды пайдаланудың тиімділігі</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9B45D9" w14:textId="12192A7D" w:rsidR="00BF5577" w:rsidRPr="00FB72C0" w:rsidRDefault="00BF5577" w:rsidP="00DB2E48">
            <w:pPr>
              <w:spacing w:after="0" w:line="240" w:lineRule="auto"/>
              <w:jc w:val="center"/>
              <w:rPr>
                <w:rFonts w:ascii="Times New Roman" w:eastAsia="Times New Roman" w:hAnsi="Times New Roman"/>
                <w:sz w:val="24"/>
                <w:szCs w:val="24"/>
                <w:lang w:val="kk-KZ" w:eastAsia="ko-KR"/>
              </w:rPr>
            </w:pPr>
            <w:r w:rsidRPr="00FB72C0">
              <w:rPr>
                <w:rFonts w:ascii="Times New Roman" w:hAnsi="Times New Roman"/>
                <w:sz w:val="24"/>
                <w:szCs w:val="24"/>
                <w:lang w:val="kk-KZ"/>
              </w:rPr>
              <w:t>Баспа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6451F2B" w14:textId="6B95D94A" w:rsidR="00BF5577" w:rsidRPr="00FB72C0" w:rsidRDefault="00BF5577" w:rsidP="00B92813">
            <w:pPr>
              <w:spacing w:after="0" w:line="240" w:lineRule="auto"/>
              <w:jc w:val="both"/>
              <w:rPr>
                <w:rFonts w:ascii="Times New Roman" w:hAnsi="Times New Roman"/>
                <w:color w:val="000000"/>
                <w:sz w:val="24"/>
                <w:szCs w:val="24"/>
                <w:shd w:val="clear" w:color="auto" w:fill="FFFFFF"/>
                <w:lang w:val="kk-KZ"/>
              </w:rPr>
            </w:pPr>
            <w:r w:rsidRPr="00FB72C0">
              <w:rPr>
                <w:rFonts w:ascii="Times New Roman" w:hAnsi="Times New Roman"/>
                <w:color w:val="000000"/>
                <w:sz w:val="24"/>
                <w:szCs w:val="24"/>
                <w:shd w:val="clear" w:color="auto" w:fill="FFFFFF"/>
                <w:lang w:val="kk-KZ"/>
              </w:rPr>
              <w:t xml:space="preserve"> «Izdenister natigeler» журналы. Ауыл шаруашылығы, агрохимия, азық өндіру, агроэкология, 2024. № 2(102). С. 134-144.</w:t>
            </w:r>
          </w:p>
          <w:p w14:paraId="76D339DF" w14:textId="461ECCDA" w:rsidR="00BF5577" w:rsidRPr="004D1172" w:rsidRDefault="000F15AB" w:rsidP="00DB2E48">
            <w:pPr>
              <w:pStyle w:val="Default"/>
              <w:rPr>
                <w:lang w:val="en-US"/>
              </w:rPr>
            </w:pPr>
            <w:hyperlink r:id="rId11" w:history="1">
              <w:r w:rsidR="00BF5577" w:rsidRPr="00FB72C0">
                <w:rPr>
                  <w:rStyle w:val="a5"/>
                  <w:lang w:val="kk-KZ"/>
                </w:rPr>
                <w:t>https://doi.org/10.37884/2-2024/13</w:t>
              </w:r>
            </w:hyperlink>
            <w:r w:rsidR="00BF5577" w:rsidRPr="00FB72C0">
              <w:rPr>
                <w:lang w:val="kk-KZ"/>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0600804" w14:textId="28E875CA" w:rsidR="00BF5577" w:rsidRPr="00FB72C0" w:rsidRDefault="00BF5577" w:rsidP="00DB2E48">
            <w:pPr>
              <w:spacing w:after="0" w:line="240" w:lineRule="auto"/>
              <w:jc w:val="center"/>
              <w:rPr>
                <w:rFonts w:ascii="Times New Roman" w:hAnsi="Times New Roman"/>
                <w:sz w:val="24"/>
                <w:szCs w:val="24"/>
                <w:lang w:val="kk-KZ"/>
              </w:rPr>
            </w:pPr>
            <w:r w:rsidRPr="00FB72C0">
              <w:rPr>
                <w:rFonts w:ascii="Times New Roman" w:hAnsi="Times New Roman"/>
                <w:sz w:val="24"/>
                <w:szCs w:val="24"/>
                <w:lang w:val="kk-KZ"/>
              </w:rPr>
              <w:t>0,69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0EFD320" w14:textId="4ABF9A31" w:rsidR="00BF5577" w:rsidRPr="00FB72C0" w:rsidRDefault="00BF5577" w:rsidP="006F1042">
            <w:pPr>
              <w:spacing w:after="0" w:line="240" w:lineRule="auto"/>
              <w:rPr>
                <w:rFonts w:ascii="Times New Roman" w:hAnsi="Times New Roman"/>
                <w:sz w:val="24"/>
                <w:szCs w:val="24"/>
                <w:lang w:val="kk-KZ"/>
              </w:rPr>
            </w:pPr>
            <w:r w:rsidRPr="00FB72C0">
              <w:rPr>
                <w:rFonts w:ascii="Times New Roman" w:hAnsi="Times New Roman"/>
                <w:sz w:val="24"/>
                <w:szCs w:val="24"/>
                <w:lang w:val="kk-KZ"/>
              </w:rPr>
              <w:t>Саинова Г.Ә., Ақбасова</w:t>
            </w:r>
            <w:r w:rsidRPr="00FB72C0">
              <w:rPr>
                <w:rFonts w:ascii="Times New Roman" w:hAnsi="Times New Roman"/>
                <w:sz w:val="24"/>
                <w:szCs w:val="24"/>
                <w:vertAlign w:val="superscript"/>
                <w:lang w:val="kk-KZ"/>
              </w:rPr>
              <w:t xml:space="preserve"> </w:t>
            </w:r>
            <w:r w:rsidRPr="00FB72C0">
              <w:rPr>
                <w:rFonts w:ascii="Times New Roman" w:hAnsi="Times New Roman"/>
                <w:sz w:val="24"/>
                <w:szCs w:val="24"/>
                <w:lang w:val="kk-KZ"/>
              </w:rPr>
              <w:t xml:space="preserve">А.Ж., </w:t>
            </w:r>
            <w:r w:rsidRPr="00FB72C0">
              <w:rPr>
                <w:rFonts w:ascii="Times New Roman" w:eastAsia="Times New Roman" w:hAnsi="Times New Roman"/>
                <w:sz w:val="24"/>
                <w:szCs w:val="24"/>
                <w:lang w:val="kk-KZ"/>
              </w:rPr>
              <w:t>Сыздықов Б..</w:t>
            </w:r>
            <w:r w:rsidRPr="00FB72C0">
              <w:rPr>
                <w:rFonts w:ascii="Times New Roman" w:hAnsi="Times New Roman"/>
                <w:sz w:val="24"/>
                <w:szCs w:val="24"/>
                <w:lang w:val="kk-KZ"/>
              </w:rPr>
              <w:t>,</w:t>
            </w:r>
          </w:p>
          <w:p w14:paraId="1F20396D" w14:textId="338B2118" w:rsidR="00BF5577" w:rsidRPr="00FB72C0" w:rsidRDefault="00BF5577" w:rsidP="006F1042">
            <w:pPr>
              <w:spacing w:after="0" w:line="240" w:lineRule="auto"/>
              <w:rPr>
                <w:rFonts w:ascii="Times New Roman" w:hAnsi="Times New Roman"/>
                <w:sz w:val="24"/>
                <w:szCs w:val="24"/>
                <w:lang w:val="kk-KZ"/>
              </w:rPr>
            </w:pPr>
            <w:r w:rsidRPr="00FB72C0">
              <w:rPr>
                <w:rFonts w:ascii="Times New Roman" w:hAnsi="Times New Roman"/>
                <w:sz w:val="24"/>
                <w:szCs w:val="24"/>
                <w:lang w:val="kk-KZ"/>
              </w:rPr>
              <w:t>Аубакиров</w:t>
            </w:r>
            <w:r w:rsidRPr="00FB72C0">
              <w:rPr>
                <w:rFonts w:ascii="Times New Roman" w:hAnsi="Times New Roman"/>
                <w:sz w:val="24"/>
                <w:szCs w:val="24"/>
                <w:vertAlign w:val="superscript"/>
                <w:lang w:val="kk-KZ"/>
              </w:rPr>
              <w:t xml:space="preserve"> </w:t>
            </w:r>
            <w:r w:rsidRPr="00FB72C0">
              <w:rPr>
                <w:rFonts w:ascii="Times New Roman" w:hAnsi="Times New Roman"/>
                <w:sz w:val="24"/>
                <w:szCs w:val="24"/>
                <w:lang w:val="kk-KZ"/>
              </w:rPr>
              <w:t>Н.П.</w:t>
            </w:r>
          </w:p>
        </w:tc>
      </w:tr>
      <w:tr w:rsidR="00BF5577" w:rsidRPr="00912EAC" w14:paraId="2D274313" w14:textId="1A4AFF57" w:rsidTr="00BF5577">
        <w:tc>
          <w:tcPr>
            <w:tcW w:w="539" w:type="dxa"/>
            <w:tcBorders>
              <w:top w:val="single" w:sz="4" w:space="0" w:color="auto"/>
              <w:left w:val="single" w:sz="4" w:space="0" w:color="auto"/>
              <w:bottom w:val="single" w:sz="4" w:space="0" w:color="auto"/>
              <w:right w:val="single" w:sz="4" w:space="0" w:color="auto"/>
            </w:tcBorders>
            <w:shd w:val="clear" w:color="auto" w:fill="auto"/>
          </w:tcPr>
          <w:p w14:paraId="7D04C1D2" w14:textId="34D7799F" w:rsidR="00BF5577" w:rsidRPr="00FB72C0" w:rsidRDefault="00BF5577" w:rsidP="00DB2E48">
            <w:pPr>
              <w:spacing w:after="0" w:line="240" w:lineRule="auto"/>
              <w:jc w:val="center"/>
              <w:rPr>
                <w:rFonts w:ascii="Times New Roman" w:hAnsi="Times New Roman"/>
                <w:bCs/>
                <w:sz w:val="24"/>
                <w:szCs w:val="24"/>
                <w:lang w:val="en-US"/>
              </w:rPr>
            </w:pPr>
            <w:r w:rsidRPr="00FB72C0">
              <w:rPr>
                <w:rFonts w:ascii="Times New Roman" w:hAnsi="Times New Roman"/>
                <w:bCs/>
                <w:sz w:val="24"/>
                <w:szCs w:val="24"/>
                <w:lang w:val="en-US"/>
              </w:rPr>
              <w:t>5</w:t>
            </w:r>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701993E6" w14:textId="0B36F32B" w:rsidR="00BF5577" w:rsidRPr="00FB72C0" w:rsidRDefault="00BF5577" w:rsidP="00DB2E48">
            <w:pPr>
              <w:pStyle w:val="Default"/>
              <w:rPr>
                <w:lang w:val="en-US"/>
              </w:rPr>
            </w:pPr>
            <w:r w:rsidRPr="00FB72C0">
              <w:rPr>
                <w:lang w:val="kk-KZ"/>
              </w:rPr>
              <w:t>The influence of salt deposits on the preservation of the hi</w:t>
            </w:r>
            <w:proofErr w:type="spellStart"/>
            <w:r w:rsidRPr="00FB72C0">
              <w:rPr>
                <w:lang w:val="en-US"/>
              </w:rPr>
              <w:t>storical</w:t>
            </w:r>
            <w:proofErr w:type="spellEnd"/>
            <w:r w:rsidRPr="00FB72C0">
              <w:rPr>
                <w:lang w:val="en-US"/>
              </w:rPr>
              <w:t xml:space="preserve"> and </w:t>
            </w:r>
            <w:r w:rsidRPr="00FB72C0">
              <w:rPr>
                <w:lang w:val="en-US"/>
              </w:rPr>
              <w:lastRenderedPageBreak/>
              <w:t xml:space="preserve">architectural monument of the mausoleum of Khoja Ahmed </w:t>
            </w:r>
            <w:proofErr w:type="spellStart"/>
            <w:r w:rsidRPr="00FB72C0">
              <w:rPr>
                <w:lang w:val="en-US"/>
              </w:rPr>
              <w:t>Yasawi</w:t>
            </w:r>
            <w:proofErr w:type="spellEnd"/>
            <w:r w:rsidRPr="00FB72C0">
              <w:rPr>
                <w:lang w:val="en-US"/>
              </w:rPr>
              <w:t xml:space="preserve"> </w:t>
            </w:r>
          </w:p>
          <w:p w14:paraId="3A8CA0F5" w14:textId="3755C868" w:rsidR="00BF5577" w:rsidRPr="00FB72C0" w:rsidRDefault="00BF5577" w:rsidP="00DB2E48">
            <w:pPr>
              <w:spacing w:after="0" w:line="240" w:lineRule="auto"/>
              <w:rPr>
                <w:rFonts w:ascii="Times New Roman" w:eastAsia="Times New Roman" w:hAnsi="Times New Roman"/>
                <w:sz w:val="24"/>
                <w:szCs w:val="24"/>
                <w:lang w:val="kk-KZ"/>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26C766" w14:textId="77777777" w:rsidR="00BF5577" w:rsidRPr="00FB72C0" w:rsidRDefault="00BF5577" w:rsidP="00DB2E48">
            <w:pPr>
              <w:spacing w:after="0" w:line="240" w:lineRule="auto"/>
              <w:jc w:val="center"/>
              <w:rPr>
                <w:rFonts w:ascii="Times New Roman" w:hAnsi="Times New Roman"/>
                <w:sz w:val="24"/>
                <w:szCs w:val="24"/>
                <w:lang w:val="en-US" w:eastAsia="ko-KR"/>
              </w:rPr>
            </w:pPr>
          </w:p>
          <w:p w14:paraId="45BC5B89" w14:textId="77777777" w:rsidR="00BF5577" w:rsidRPr="00FB72C0" w:rsidRDefault="00BF5577" w:rsidP="00DB2E48">
            <w:pPr>
              <w:spacing w:after="0" w:line="240" w:lineRule="auto"/>
              <w:jc w:val="center"/>
              <w:rPr>
                <w:rFonts w:ascii="Times New Roman" w:hAnsi="Times New Roman"/>
                <w:sz w:val="24"/>
                <w:szCs w:val="24"/>
                <w:lang w:val="en-US" w:eastAsia="ko-KR"/>
              </w:rPr>
            </w:pPr>
          </w:p>
          <w:p w14:paraId="7FAB3C12" w14:textId="66107B8C" w:rsidR="00BF5577" w:rsidRPr="00FB72C0" w:rsidRDefault="00BF5577" w:rsidP="00DB2E48">
            <w:pPr>
              <w:spacing w:after="0" w:line="240" w:lineRule="auto"/>
              <w:jc w:val="center"/>
              <w:rPr>
                <w:rFonts w:ascii="Times New Roman" w:eastAsia="Times New Roman" w:hAnsi="Times New Roman"/>
                <w:sz w:val="24"/>
                <w:szCs w:val="24"/>
              </w:rPr>
            </w:pPr>
            <w:r w:rsidRPr="00FB72C0">
              <w:rPr>
                <w:rFonts w:ascii="Times New Roman" w:hAnsi="Times New Roman"/>
                <w:sz w:val="24"/>
                <w:szCs w:val="24"/>
                <w:lang w:val="kk-KZ" w:eastAsia="ko-KR"/>
              </w:rPr>
              <w:t>Баспа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CF617AE" w14:textId="35958C94" w:rsidR="00BF5577" w:rsidRPr="00FB72C0" w:rsidRDefault="00BF5577" w:rsidP="00500DE0">
            <w:pPr>
              <w:pStyle w:val="Default"/>
              <w:rPr>
                <w:bCs/>
                <w:lang w:val="kk-KZ"/>
              </w:rPr>
            </w:pPr>
            <w:r w:rsidRPr="00FB72C0">
              <w:rPr>
                <w:bCs/>
                <w:lang w:val="kk-KZ"/>
              </w:rPr>
              <w:t>Bulletin of Ka</w:t>
            </w:r>
            <w:r>
              <w:rPr>
                <w:bCs/>
                <w:lang w:val="kk-KZ"/>
              </w:rPr>
              <w:t>8</w:t>
            </w:r>
            <w:r w:rsidRPr="00FB72C0">
              <w:rPr>
                <w:bCs/>
                <w:lang w:val="kk-KZ"/>
              </w:rPr>
              <w:t xml:space="preserve">zakh Leading Academy of Architecture and Construction. </w:t>
            </w:r>
            <w:r w:rsidRPr="00FB72C0">
              <w:rPr>
                <w:bCs/>
                <w:lang w:val="kk-KZ"/>
              </w:rPr>
              <w:lastRenderedPageBreak/>
              <w:t xml:space="preserve">Architecture and construction, 2023. №3 (89). </w:t>
            </w:r>
            <w:r w:rsidRPr="00FB72C0">
              <w:rPr>
                <w:bCs/>
                <w:lang w:val="en-US"/>
              </w:rPr>
              <w:t>P</w:t>
            </w:r>
            <w:r w:rsidRPr="00FB72C0">
              <w:rPr>
                <w:bCs/>
                <w:lang w:val="kk-KZ"/>
              </w:rPr>
              <w:t>. 53-63.</w:t>
            </w:r>
          </w:p>
          <w:p w14:paraId="672C8615" w14:textId="26A592CD" w:rsidR="00BF5577" w:rsidRPr="004D1172" w:rsidRDefault="000F15AB" w:rsidP="00DB2E48">
            <w:pPr>
              <w:spacing w:after="0" w:line="240" w:lineRule="auto"/>
              <w:jc w:val="both"/>
              <w:rPr>
                <w:rFonts w:ascii="Times New Roman" w:hAnsi="Times New Roman"/>
                <w:color w:val="0000FF"/>
                <w:sz w:val="24"/>
                <w:szCs w:val="24"/>
                <w:u w:val="single"/>
                <w:lang w:val="en-US"/>
              </w:rPr>
            </w:pPr>
            <w:hyperlink r:id="rId12" w:history="1">
              <w:r w:rsidR="00BF5577" w:rsidRPr="00FB72C0">
                <w:rPr>
                  <w:rStyle w:val="a5"/>
                  <w:rFonts w:ascii="Times New Roman" w:hAnsi="Times New Roman"/>
                  <w:sz w:val="24"/>
                  <w:szCs w:val="24"/>
                  <w:lang w:val="kk-KZ"/>
                </w:rPr>
                <w:t>https://doi.org/10.51488/1680-080X/20</w:t>
              </w:r>
              <w:r w:rsidR="00BF5577" w:rsidRPr="00FB72C0">
                <w:rPr>
                  <w:rStyle w:val="a5"/>
                  <w:rFonts w:ascii="Times New Roman" w:hAnsi="Times New Roman"/>
                  <w:sz w:val="24"/>
                  <w:szCs w:val="24"/>
                  <w:lang w:val="en-US"/>
                </w:rPr>
                <w:t>23.3-05</w:t>
              </w:r>
            </w:hyperlink>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930C41" w14:textId="77777777" w:rsidR="00BF5577" w:rsidRPr="00FB72C0" w:rsidRDefault="00BF5577" w:rsidP="00DB2E48">
            <w:pPr>
              <w:spacing w:after="0" w:line="240" w:lineRule="auto"/>
              <w:rPr>
                <w:rFonts w:ascii="Times New Roman" w:hAnsi="Times New Roman"/>
                <w:sz w:val="24"/>
                <w:szCs w:val="24"/>
                <w:lang w:val="kk-KZ"/>
              </w:rPr>
            </w:pPr>
          </w:p>
          <w:p w14:paraId="5A49D5EE" w14:textId="77777777" w:rsidR="00BF5577" w:rsidRPr="00FB72C0" w:rsidRDefault="00BF5577" w:rsidP="00DB2E48">
            <w:pPr>
              <w:spacing w:after="0" w:line="240" w:lineRule="auto"/>
              <w:rPr>
                <w:rFonts w:ascii="Times New Roman" w:hAnsi="Times New Roman"/>
                <w:sz w:val="24"/>
                <w:szCs w:val="24"/>
                <w:lang w:val="kk-KZ"/>
              </w:rPr>
            </w:pPr>
          </w:p>
          <w:p w14:paraId="3220C419" w14:textId="2F6A36FA" w:rsidR="00BF5577" w:rsidRPr="00FB72C0" w:rsidRDefault="00BF5577" w:rsidP="00DB2E48">
            <w:pPr>
              <w:spacing w:after="0" w:line="240" w:lineRule="auto"/>
              <w:jc w:val="center"/>
              <w:rPr>
                <w:rFonts w:ascii="Times New Roman" w:hAnsi="Times New Roman"/>
                <w:sz w:val="24"/>
                <w:szCs w:val="24"/>
                <w:lang w:val="en-US"/>
              </w:rPr>
            </w:pPr>
            <w:r w:rsidRPr="00FB72C0">
              <w:rPr>
                <w:rFonts w:ascii="Times New Roman" w:hAnsi="Times New Roman"/>
                <w:sz w:val="24"/>
                <w:szCs w:val="24"/>
                <w:lang w:val="kk-KZ"/>
              </w:rPr>
              <w:t>0,6</w:t>
            </w:r>
            <w:r w:rsidRPr="00FB72C0">
              <w:rPr>
                <w:rFonts w:ascii="Times New Roman" w:hAnsi="Times New Roman"/>
                <w:sz w:val="24"/>
                <w:szCs w:val="24"/>
                <w:lang w:val="en-US"/>
              </w:rPr>
              <w:t>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1CE5E09" w14:textId="77777777" w:rsidR="00BF5577" w:rsidRPr="00FB72C0" w:rsidRDefault="00BF5577" w:rsidP="00DB2E48">
            <w:pPr>
              <w:pStyle w:val="Default"/>
              <w:rPr>
                <w:lang w:val="kk-KZ"/>
              </w:rPr>
            </w:pPr>
            <w:r w:rsidRPr="00FB72C0">
              <w:rPr>
                <w:bCs/>
                <w:lang w:val="kk-KZ"/>
              </w:rPr>
              <w:t>Sainova G.А., Аubakirov N.P., Аkbasova А.D., Yuldashbek D.H.</w:t>
            </w:r>
          </w:p>
          <w:p w14:paraId="2E0FBF36" w14:textId="77777777" w:rsidR="00BF5577" w:rsidRPr="00FB72C0" w:rsidRDefault="00BF5577" w:rsidP="00DB2E48">
            <w:pPr>
              <w:spacing w:after="0" w:line="240" w:lineRule="auto"/>
              <w:rPr>
                <w:rFonts w:ascii="Times New Roman" w:hAnsi="Times New Roman"/>
                <w:sz w:val="24"/>
                <w:szCs w:val="24"/>
                <w:lang w:val="kk-KZ"/>
              </w:rPr>
            </w:pPr>
          </w:p>
        </w:tc>
      </w:tr>
      <w:tr w:rsidR="00BF5577" w:rsidRPr="00FB72C0" w14:paraId="768658E8" w14:textId="0D0C6FBB" w:rsidTr="00BF5577">
        <w:tc>
          <w:tcPr>
            <w:tcW w:w="539" w:type="dxa"/>
            <w:tcBorders>
              <w:top w:val="single" w:sz="4" w:space="0" w:color="auto"/>
              <w:left w:val="single" w:sz="4" w:space="0" w:color="auto"/>
              <w:bottom w:val="single" w:sz="4" w:space="0" w:color="auto"/>
              <w:right w:val="single" w:sz="4" w:space="0" w:color="auto"/>
            </w:tcBorders>
            <w:shd w:val="clear" w:color="auto" w:fill="auto"/>
          </w:tcPr>
          <w:p w14:paraId="5644FC2E" w14:textId="3E326773" w:rsidR="00BF5577" w:rsidRPr="00FB72C0" w:rsidRDefault="00BF5577" w:rsidP="007054D3">
            <w:pPr>
              <w:spacing w:after="0" w:line="240" w:lineRule="auto"/>
              <w:jc w:val="center"/>
              <w:rPr>
                <w:rFonts w:ascii="Times New Roman" w:hAnsi="Times New Roman"/>
                <w:bCs/>
                <w:sz w:val="24"/>
                <w:szCs w:val="24"/>
                <w:lang w:val="en-US"/>
              </w:rPr>
            </w:pPr>
            <w:r w:rsidRPr="00FB72C0">
              <w:rPr>
                <w:rFonts w:ascii="Times New Roman" w:hAnsi="Times New Roman"/>
                <w:bCs/>
                <w:sz w:val="24"/>
                <w:szCs w:val="24"/>
                <w:lang w:val="en-US"/>
              </w:rPr>
              <w:lastRenderedPageBreak/>
              <w:t>6</w:t>
            </w:r>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2F8B471B" w14:textId="5017D6AA" w:rsidR="00BF5577" w:rsidRPr="00FB72C0" w:rsidRDefault="00BF5577" w:rsidP="007054D3">
            <w:pPr>
              <w:spacing w:after="0" w:line="240" w:lineRule="auto"/>
              <w:rPr>
                <w:rFonts w:ascii="Times New Roman" w:eastAsia="Times New Roman" w:hAnsi="Times New Roman"/>
                <w:sz w:val="24"/>
                <w:szCs w:val="24"/>
                <w:lang w:val="en-US"/>
              </w:rPr>
            </w:pPr>
            <w:r w:rsidRPr="00FB72C0">
              <w:rPr>
                <w:rFonts w:ascii="Times New Roman" w:eastAsia="Calibri" w:hAnsi="Times New Roman"/>
                <w:bCs/>
                <w:color w:val="000000"/>
                <w:sz w:val="24"/>
                <w:szCs w:val="24"/>
                <w:lang w:val="en-US" w:eastAsia="en-US"/>
              </w:rPr>
              <w:t>Ecological and economic analysis of adaptive landscape systems under conditions of sustainable development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C8279D" w14:textId="56957777" w:rsidR="00BF5577" w:rsidRPr="00FB72C0" w:rsidRDefault="00BF5577" w:rsidP="007054D3">
            <w:pPr>
              <w:spacing w:after="0" w:line="240" w:lineRule="auto"/>
              <w:jc w:val="center"/>
              <w:rPr>
                <w:rFonts w:ascii="Times New Roman" w:eastAsia="Times New Roman" w:hAnsi="Times New Roman"/>
                <w:sz w:val="24"/>
                <w:szCs w:val="24"/>
              </w:rPr>
            </w:pPr>
            <w:r w:rsidRPr="00FB72C0">
              <w:rPr>
                <w:rFonts w:ascii="Times New Roman" w:hAnsi="Times New Roman"/>
                <w:sz w:val="24"/>
                <w:szCs w:val="24"/>
                <w:lang w:val="kk-KZ" w:eastAsia="ko-KR"/>
              </w:rPr>
              <w:t>Баспа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A624555" w14:textId="77777777" w:rsidR="00BF5577" w:rsidRPr="00FB72C0" w:rsidRDefault="00BF5577" w:rsidP="0043473C">
            <w:pPr>
              <w:spacing w:after="0" w:line="240" w:lineRule="auto"/>
              <w:jc w:val="both"/>
              <w:rPr>
                <w:rFonts w:ascii="Times New Roman" w:hAnsi="Times New Roman"/>
                <w:sz w:val="24"/>
                <w:szCs w:val="24"/>
                <w:lang w:val="kk-KZ"/>
              </w:rPr>
            </w:pPr>
            <w:r w:rsidRPr="00FB72C0">
              <w:rPr>
                <w:rFonts w:ascii="Times New Roman" w:eastAsia="Calibri" w:hAnsi="Times New Roman"/>
                <w:bCs/>
                <w:color w:val="000000"/>
                <w:sz w:val="24"/>
                <w:szCs w:val="24"/>
                <w:lang w:val="en-US" w:eastAsia="en-US"/>
              </w:rPr>
              <w:t>Scientific Journal «Reports of NAS RK»</w:t>
            </w:r>
            <w:r w:rsidRPr="00FB72C0">
              <w:rPr>
                <w:rFonts w:ascii="Times New Roman" w:hAnsi="Times New Roman"/>
                <w:sz w:val="24"/>
                <w:szCs w:val="24"/>
                <w:lang w:val="kk-KZ"/>
              </w:rPr>
              <w:t>, 2020. №3. P. 103-113.</w:t>
            </w:r>
          </w:p>
          <w:p w14:paraId="0CA46F08" w14:textId="70380AB6" w:rsidR="00BF5577" w:rsidRPr="004D1172" w:rsidRDefault="000F15AB" w:rsidP="0043473C">
            <w:pPr>
              <w:spacing w:after="0" w:line="240" w:lineRule="auto"/>
              <w:jc w:val="both"/>
              <w:rPr>
                <w:rFonts w:ascii="Times New Roman" w:hAnsi="Times New Roman"/>
                <w:sz w:val="24"/>
                <w:szCs w:val="24"/>
                <w:lang w:val="kk-KZ"/>
              </w:rPr>
            </w:pPr>
            <w:hyperlink r:id="rId13" w:history="1">
              <w:r w:rsidR="00BF5577" w:rsidRPr="00FB72C0">
                <w:rPr>
                  <w:rStyle w:val="a5"/>
                  <w:rFonts w:ascii="Times New Roman" w:hAnsi="Times New Roman"/>
                  <w:sz w:val="24"/>
                  <w:szCs w:val="24"/>
                  <w:lang w:val="kk-KZ"/>
                </w:rPr>
                <w:t>https://journals.nauka-nanrk.kz/reports-science/article/view/836</w:t>
              </w:r>
            </w:hyperlink>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4433D7" w14:textId="138111DE" w:rsidR="00BF5577" w:rsidRPr="00FB72C0" w:rsidRDefault="00BF5577" w:rsidP="007054D3">
            <w:pPr>
              <w:spacing w:after="0" w:line="240" w:lineRule="auto"/>
              <w:jc w:val="center"/>
              <w:rPr>
                <w:rFonts w:ascii="Times New Roman" w:hAnsi="Times New Roman"/>
                <w:sz w:val="24"/>
                <w:szCs w:val="24"/>
                <w:lang w:val="kk-KZ"/>
              </w:rPr>
            </w:pPr>
            <w:r w:rsidRPr="00FB72C0">
              <w:rPr>
                <w:rFonts w:ascii="Times New Roman" w:hAnsi="Times New Roman"/>
                <w:sz w:val="24"/>
                <w:szCs w:val="24"/>
                <w:lang w:val="kk-KZ"/>
              </w:rPr>
              <w:t>0,69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415D90A" w14:textId="6D1C969E" w:rsidR="00BF5577" w:rsidRPr="00FB72C0" w:rsidRDefault="00BF5577" w:rsidP="007054D3">
            <w:pPr>
              <w:pStyle w:val="Default"/>
              <w:rPr>
                <w:bCs/>
                <w:lang w:val="en-US"/>
              </w:rPr>
            </w:pPr>
            <w:proofErr w:type="spellStart"/>
            <w:r w:rsidRPr="00FB72C0">
              <w:rPr>
                <w:bCs/>
                <w:lang w:val="en-US"/>
              </w:rPr>
              <w:t>Abisheva</w:t>
            </w:r>
            <w:proofErr w:type="spellEnd"/>
            <w:r w:rsidRPr="00FB72C0">
              <w:rPr>
                <w:bCs/>
                <w:lang w:val="en-US"/>
              </w:rPr>
              <w:t xml:space="preserve"> G., </w:t>
            </w:r>
          </w:p>
          <w:p w14:paraId="65343344" w14:textId="4A5EA2D8" w:rsidR="00BF5577" w:rsidRPr="00FB72C0" w:rsidRDefault="00BF5577" w:rsidP="007054D3">
            <w:pPr>
              <w:pStyle w:val="Default"/>
              <w:rPr>
                <w:bCs/>
                <w:lang w:val="en-US"/>
              </w:rPr>
            </w:pPr>
            <w:proofErr w:type="spellStart"/>
            <w:r w:rsidRPr="00FB72C0">
              <w:rPr>
                <w:bCs/>
                <w:lang w:val="en-US"/>
              </w:rPr>
              <w:t>Taukenova</w:t>
            </w:r>
            <w:proofErr w:type="spellEnd"/>
            <w:r w:rsidRPr="00FB72C0">
              <w:rPr>
                <w:bCs/>
                <w:lang w:val="en-US"/>
              </w:rPr>
              <w:t xml:space="preserve"> L., </w:t>
            </w:r>
          </w:p>
          <w:p w14:paraId="1E9FA15B" w14:textId="7B725AAB" w:rsidR="00BF5577" w:rsidRPr="00FB72C0" w:rsidRDefault="00BF5577" w:rsidP="007054D3">
            <w:pPr>
              <w:pStyle w:val="Default"/>
              <w:rPr>
                <w:lang w:val="en-US"/>
              </w:rPr>
            </w:pPr>
            <w:proofErr w:type="spellStart"/>
            <w:r w:rsidRPr="00FB72C0">
              <w:rPr>
                <w:bCs/>
                <w:lang w:val="en-US"/>
              </w:rPr>
              <w:t>Ismailova</w:t>
            </w:r>
            <w:proofErr w:type="spellEnd"/>
            <w:r w:rsidRPr="00FB72C0">
              <w:rPr>
                <w:bCs/>
                <w:lang w:val="en-US"/>
              </w:rPr>
              <w:t xml:space="preserve"> D., </w:t>
            </w:r>
          </w:p>
          <w:p w14:paraId="22857FD8" w14:textId="732A48EF" w:rsidR="00BF5577" w:rsidRPr="00FB72C0" w:rsidRDefault="00BF5577" w:rsidP="0043473C">
            <w:pPr>
              <w:spacing w:after="0" w:line="240" w:lineRule="auto"/>
              <w:rPr>
                <w:rFonts w:ascii="Times New Roman" w:hAnsi="Times New Roman"/>
                <w:sz w:val="24"/>
                <w:szCs w:val="24"/>
                <w:lang w:val="kk-KZ"/>
              </w:rPr>
            </w:pPr>
            <w:proofErr w:type="spellStart"/>
            <w:r w:rsidRPr="00FB72C0">
              <w:rPr>
                <w:rFonts w:ascii="Times New Roman" w:hAnsi="Times New Roman"/>
                <w:bCs/>
                <w:sz w:val="24"/>
                <w:szCs w:val="24"/>
                <w:lang w:val="en-US"/>
              </w:rPr>
              <w:t>Shamuratova</w:t>
            </w:r>
            <w:proofErr w:type="spellEnd"/>
            <w:r w:rsidRPr="00FB72C0">
              <w:rPr>
                <w:rFonts w:ascii="Times New Roman" w:hAnsi="Times New Roman"/>
                <w:bCs/>
                <w:sz w:val="24"/>
                <w:szCs w:val="24"/>
                <w:lang w:val="en-US"/>
              </w:rPr>
              <w:t xml:space="preserve"> N., Petr </w:t>
            </w:r>
            <w:proofErr w:type="spellStart"/>
            <w:r w:rsidRPr="00FB72C0">
              <w:rPr>
                <w:rFonts w:ascii="Times New Roman" w:hAnsi="Times New Roman"/>
                <w:bCs/>
                <w:sz w:val="24"/>
                <w:szCs w:val="24"/>
                <w:lang w:val="en-US"/>
              </w:rPr>
              <w:t>Hajek</w:t>
            </w:r>
            <w:proofErr w:type="spellEnd"/>
            <w:r w:rsidRPr="00FB72C0">
              <w:rPr>
                <w:rFonts w:ascii="Times New Roman" w:hAnsi="Times New Roman"/>
                <w:bCs/>
                <w:sz w:val="24"/>
                <w:szCs w:val="24"/>
                <w:lang w:val="en-US"/>
              </w:rPr>
              <w:t xml:space="preserve"> </w:t>
            </w:r>
          </w:p>
        </w:tc>
      </w:tr>
      <w:tr w:rsidR="00BF5577" w:rsidRPr="00FB72C0" w14:paraId="000C95B0" w14:textId="42C0620F" w:rsidTr="00BF5577">
        <w:tc>
          <w:tcPr>
            <w:tcW w:w="539" w:type="dxa"/>
            <w:tcBorders>
              <w:top w:val="single" w:sz="4" w:space="0" w:color="auto"/>
              <w:left w:val="single" w:sz="4" w:space="0" w:color="auto"/>
              <w:bottom w:val="single" w:sz="4" w:space="0" w:color="auto"/>
              <w:right w:val="single" w:sz="4" w:space="0" w:color="auto"/>
            </w:tcBorders>
            <w:shd w:val="clear" w:color="auto" w:fill="auto"/>
          </w:tcPr>
          <w:p w14:paraId="1B0DBB83" w14:textId="513B3A28" w:rsidR="00BF5577" w:rsidRPr="00FB72C0" w:rsidRDefault="00BF5577" w:rsidP="007054D3">
            <w:pPr>
              <w:spacing w:after="0" w:line="240" w:lineRule="auto"/>
              <w:jc w:val="center"/>
              <w:rPr>
                <w:rFonts w:ascii="Times New Roman" w:hAnsi="Times New Roman"/>
                <w:bCs/>
                <w:sz w:val="24"/>
                <w:szCs w:val="24"/>
                <w:lang w:val="en-US"/>
              </w:rPr>
            </w:pPr>
            <w:r w:rsidRPr="00FB72C0">
              <w:rPr>
                <w:rFonts w:ascii="Times New Roman" w:hAnsi="Times New Roman"/>
                <w:bCs/>
                <w:sz w:val="24"/>
                <w:szCs w:val="24"/>
                <w:lang w:val="en-US"/>
              </w:rPr>
              <w:t>7</w:t>
            </w:r>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78DF548C" w14:textId="45B122EE" w:rsidR="00BF5577" w:rsidRPr="00FB72C0" w:rsidRDefault="00BF5577" w:rsidP="007054D3">
            <w:pPr>
              <w:spacing w:after="0" w:line="240" w:lineRule="auto"/>
              <w:rPr>
                <w:rFonts w:ascii="Times New Roman" w:eastAsia="Times New Roman" w:hAnsi="Times New Roman"/>
                <w:bCs/>
                <w:sz w:val="24"/>
                <w:szCs w:val="24"/>
                <w:lang w:val="kk-KZ"/>
              </w:rPr>
            </w:pPr>
            <w:r w:rsidRPr="00FB72C0">
              <w:rPr>
                <w:rFonts w:ascii="Times New Roman" w:hAnsi="Times New Roman"/>
                <w:sz w:val="24"/>
                <w:szCs w:val="24"/>
                <w:lang w:val="tr-TR"/>
              </w:rPr>
              <w:t>To the problem of phyto-amelıorants ınfluence on the productıvıty of the re-salted lands ın the south Kazakhstan regıon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D8A6D9" w14:textId="77777777" w:rsidR="00BF5577" w:rsidRPr="00FB72C0" w:rsidRDefault="00BF5577" w:rsidP="007054D3">
            <w:pPr>
              <w:spacing w:after="0" w:line="240" w:lineRule="auto"/>
              <w:jc w:val="center"/>
              <w:rPr>
                <w:rFonts w:ascii="Times New Roman" w:hAnsi="Times New Roman"/>
                <w:sz w:val="24"/>
                <w:szCs w:val="24"/>
                <w:lang w:val="tr-TR" w:eastAsia="ko-KR"/>
              </w:rPr>
            </w:pPr>
          </w:p>
          <w:p w14:paraId="5463A0B0" w14:textId="2D85B849" w:rsidR="00BF5577" w:rsidRPr="00FB72C0" w:rsidRDefault="00BF5577" w:rsidP="007054D3">
            <w:pPr>
              <w:spacing w:after="0" w:line="240" w:lineRule="auto"/>
              <w:jc w:val="center"/>
              <w:rPr>
                <w:rFonts w:ascii="Times New Roman" w:eastAsia="Times New Roman" w:hAnsi="Times New Roman"/>
                <w:sz w:val="24"/>
                <w:szCs w:val="24"/>
                <w:lang w:val="kk-KZ" w:eastAsia="ko-KR"/>
              </w:rPr>
            </w:pPr>
            <w:proofErr w:type="spellStart"/>
            <w:r w:rsidRPr="00FB72C0">
              <w:rPr>
                <w:rFonts w:ascii="Times New Roman" w:hAnsi="Times New Roman"/>
                <w:sz w:val="24"/>
                <w:szCs w:val="24"/>
                <w:lang w:eastAsia="ko-KR"/>
              </w:rPr>
              <w:t>Баспа</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D18544F" w14:textId="38FD8084" w:rsidR="00BF5577" w:rsidRPr="00110A1A" w:rsidRDefault="00BF5577" w:rsidP="008D05C0">
            <w:pPr>
              <w:spacing w:after="0" w:line="240" w:lineRule="auto"/>
              <w:rPr>
                <w:rFonts w:ascii="Times New Roman" w:hAnsi="Times New Roman"/>
                <w:color w:val="000000"/>
                <w:sz w:val="24"/>
                <w:szCs w:val="24"/>
                <w:lang w:val="kk-KZ"/>
              </w:rPr>
            </w:pPr>
            <w:r w:rsidRPr="00FB72C0">
              <w:rPr>
                <w:rFonts w:ascii="Times New Roman" w:hAnsi="Times New Roman"/>
                <w:color w:val="000000"/>
                <w:sz w:val="24"/>
                <w:szCs w:val="24"/>
                <w:lang w:val="en-US"/>
              </w:rPr>
              <w:t xml:space="preserve">Scientific Journal «Reports of NAS RK», </w:t>
            </w:r>
            <w:r w:rsidRPr="00FB72C0">
              <w:rPr>
                <w:rFonts w:ascii="Times New Roman" w:hAnsi="Times New Roman"/>
                <w:color w:val="000000"/>
                <w:sz w:val="24"/>
                <w:szCs w:val="24"/>
                <w:lang w:val="kk-KZ"/>
              </w:rPr>
              <w:t xml:space="preserve">2019. №3. 56-67. </w:t>
            </w:r>
            <w:hyperlink r:id="rId14" w:history="1">
              <w:r w:rsidRPr="00FB72C0">
                <w:rPr>
                  <w:rStyle w:val="a5"/>
                  <w:rFonts w:ascii="Times New Roman" w:hAnsi="Times New Roman"/>
                  <w:sz w:val="24"/>
                  <w:szCs w:val="24"/>
                  <w:lang w:val="kk-KZ"/>
                </w:rPr>
                <w:t>https://journals.nauka-nanrk.kz/reports-science/article/view/1506</w:t>
              </w:r>
            </w:hyperlink>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9672267" w14:textId="716AB66C" w:rsidR="00BF5577" w:rsidRPr="00FB72C0" w:rsidRDefault="00BF5577" w:rsidP="007054D3">
            <w:pPr>
              <w:spacing w:after="0" w:line="240" w:lineRule="auto"/>
              <w:jc w:val="center"/>
              <w:rPr>
                <w:rFonts w:ascii="Times New Roman" w:hAnsi="Times New Roman"/>
                <w:sz w:val="24"/>
                <w:szCs w:val="24"/>
                <w:lang w:val="kk-KZ"/>
              </w:rPr>
            </w:pPr>
            <w:r w:rsidRPr="00FB72C0">
              <w:rPr>
                <w:rFonts w:ascii="Times New Roman" w:hAnsi="Times New Roman"/>
                <w:sz w:val="24"/>
                <w:szCs w:val="24"/>
                <w:lang w:val="en-US"/>
              </w:rPr>
              <w:t>0</w:t>
            </w:r>
            <w:r w:rsidRPr="00FB72C0">
              <w:rPr>
                <w:rFonts w:ascii="Times New Roman" w:hAnsi="Times New Roman"/>
                <w:sz w:val="24"/>
                <w:szCs w:val="24"/>
                <w:lang w:val="kk-KZ"/>
              </w:rPr>
              <w:t>,</w:t>
            </w:r>
            <w:r w:rsidRPr="00FB72C0">
              <w:rPr>
                <w:rFonts w:ascii="Times New Roman" w:hAnsi="Times New Roman"/>
                <w:sz w:val="24"/>
                <w:szCs w:val="24"/>
                <w:lang w:val="en-US"/>
              </w:rPr>
              <w:t>7</w:t>
            </w:r>
            <w:r w:rsidRPr="00FB72C0">
              <w:rPr>
                <w:rFonts w:ascii="Times New Roman" w:hAnsi="Times New Roman"/>
                <w:sz w:val="24"/>
                <w:szCs w:val="24"/>
                <w:lang w:val="kk-KZ"/>
              </w:rPr>
              <w:t>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49FC31B" w14:textId="11D32B11" w:rsidR="00BF5577" w:rsidRPr="00FB72C0" w:rsidRDefault="00BF5577" w:rsidP="007054D3">
            <w:pPr>
              <w:spacing w:after="0" w:line="240" w:lineRule="auto"/>
              <w:jc w:val="center"/>
              <w:rPr>
                <w:rFonts w:ascii="Times New Roman" w:hAnsi="Times New Roman"/>
                <w:sz w:val="24"/>
                <w:szCs w:val="24"/>
                <w:lang w:val="kk-KZ"/>
              </w:rPr>
            </w:pPr>
            <w:r w:rsidRPr="00FB72C0">
              <w:rPr>
                <w:rFonts w:ascii="Times New Roman" w:hAnsi="Times New Roman"/>
                <w:sz w:val="24"/>
                <w:szCs w:val="24"/>
                <w:lang w:val="kk-KZ"/>
              </w:rPr>
              <w:t>-</w:t>
            </w:r>
          </w:p>
        </w:tc>
      </w:tr>
      <w:tr w:rsidR="00BF5577" w:rsidRPr="00FB72C0" w14:paraId="2150CF22" w14:textId="3A104DD1" w:rsidTr="00BF5577">
        <w:tc>
          <w:tcPr>
            <w:tcW w:w="539" w:type="dxa"/>
            <w:tcBorders>
              <w:top w:val="single" w:sz="4" w:space="0" w:color="auto"/>
              <w:left w:val="single" w:sz="4" w:space="0" w:color="auto"/>
              <w:bottom w:val="single" w:sz="4" w:space="0" w:color="auto"/>
              <w:right w:val="single" w:sz="4" w:space="0" w:color="auto"/>
            </w:tcBorders>
            <w:shd w:val="clear" w:color="auto" w:fill="auto"/>
          </w:tcPr>
          <w:p w14:paraId="0604B961" w14:textId="2843FDB9" w:rsidR="00BF5577" w:rsidRPr="00FB72C0" w:rsidRDefault="00BF5577" w:rsidP="007054D3">
            <w:pPr>
              <w:spacing w:after="0" w:line="240" w:lineRule="auto"/>
              <w:jc w:val="center"/>
              <w:rPr>
                <w:rFonts w:ascii="Times New Roman" w:hAnsi="Times New Roman"/>
                <w:bCs/>
                <w:sz w:val="24"/>
                <w:szCs w:val="24"/>
                <w:lang w:val="en-US"/>
              </w:rPr>
            </w:pPr>
            <w:r w:rsidRPr="00FB72C0">
              <w:rPr>
                <w:rFonts w:ascii="Times New Roman" w:hAnsi="Times New Roman"/>
                <w:bCs/>
                <w:sz w:val="24"/>
                <w:szCs w:val="24"/>
                <w:lang w:val="en-US"/>
              </w:rPr>
              <w:t>8</w:t>
            </w:r>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7E487FB9" w14:textId="3CD3E6BD" w:rsidR="00BF5577" w:rsidRPr="00361971" w:rsidRDefault="00BF5577" w:rsidP="007054D3">
            <w:pPr>
              <w:spacing w:after="0" w:line="240" w:lineRule="auto"/>
              <w:jc w:val="both"/>
              <w:rPr>
                <w:rFonts w:ascii="Times New Roman" w:hAnsi="Times New Roman"/>
                <w:sz w:val="24"/>
                <w:szCs w:val="24"/>
                <w:lang w:val="kk-KZ"/>
              </w:rPr>
            </w:pPr>
            <w:r w:rsidRPr="00361971">
              <w:rPr>
                <w:rFonts w:ascii="Times New Roman" w:hAnsi="Times New Roman"/>
                <w:sz w:val="24"/>
                <w:szCs w:val="24"/>
                <w:lang w:val="kk-KZ"/>
              </w:rPr>
              <w:t>Топырақтың қасиеттеріне анаэробты ашу биошламының әсері</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47BEB2" w14:textId="77777777" w:rsidR="00BF5577" w:rsidRPr="00FB72C0" w:rsidRDefault="00BF5577" w:rsidP="007054D3">
            <w:pPr>
              <w:spacing w:after="0" w:line="240" w:lineRule="auto"/>
              <w:jc w:val="center"/>
              <w:rPr>
                <w:rFonts w:ascii="Times New Roman" w:hAnsi="Times New Roman"/>
                <w:sz w:val="24"/>
                <w:szCs w:val="24"/>
                <w:lang w:val="kk-KZ" w:eastAsia="ko-KR"/>
              </w:rPr>
            </w:pPr>
          </w:p>
          <w:p w14:paraId="3E58D2F8" w14:textId="636B8AEE" w:rsidR="00BF5577" w:rsidRPr="00FB72C0" w:rsidRDefault="00BF5577" w:rsidP="007054D3">
            <w:pPr>
              <w:spacing w:after="0" w:line="240" w:lineRule="auto"/>
              <w:jc w:val="center"/>
              <w:rPr>
                <w:rFonts w:ascii="Times New Roman" w:hAnsi="Times New Roman"/>
                <w:sz w:val="24"/>
                <w:szCs w:val="24"/>
                <w:lang w:val="en-US"/>
              </w:rPr>
            </w:pPr>
            <w:r w:rsidRPr="00FB72C0">
              <w:rPr>
                <w:rFonts w:ascii="Times New Roman" w:hAnsi="Times New Roman"/>
                <w:sz w:val="24"/>
                <w:szCs w:val="24"/>
                <w:lang w:val="kk-KZ" w:eastAsia="ko-KR"/>
              </w:rPr>
              <w:t>Баспа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0A24A2F" w14:textId="30FFE240" w:rsidR="00BF5577" w:rsidRPr="004D1172" w:rsidRDefault="00BF5577" w:rsidP="007054D3">
            <w:pPr>
              <w:spacing w:after="0" w:line="240" w:lineRule="auto"/>
              <w:jc w:val="both"/>
              <w:rPr>
                <w:rFonts w:ascii="Times New Roman" w:hAnsi="Times New Roman"/>
                <w:sz w:val="24"/>
                <w:szCs w:val="24"/>
                <w:lang w:val="en-US"/>
              </w:rPr>
            </w:pPr>
            <w:r w:rsidRPr="00FB72C0">
              <w:rPr>
                <w:rFonts w:ascii="Times New Roman" w:hAnsi="Times New Roman"/>
                <w:sz w:val="24"/>
                <w:szCs w:val="24"/>
                <w:lang w:val="kk-KZ"/>
              </w:rPr>
              <w:t xml:space="preserve">Л.Н. Гумилев атындағы Еуразия ұлттық университеті Хабаршы, </w:t>
            </w:r>
            <w:r w:rsidRPr="00FB72C0">
              <w:rPr>
                <w:rFonts w:ascii="Times New Roman" w:hAnsi="Times New Roman"/>
                <w:sz w:val="24"/>
                <w:szCs w:val="24"/>
              </w:rPr>
              <w:t>2017</w:t>
            </w:r>
            <w:r w:rsidRPr="00FB72C0">
              <w:rPr>
                <w:rFonts w:ascii="Times New Roman" w:hAnsi="Times New Roman"/>
                <w:sz w:val="24"/>
                <w:szCs w:val="24"/>
                <w:lang w:val="kk-KZ"/>
              </w:rPr>
              <w:t xml:space="preserve">. №6(121). Б. 222-225.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184043" w14:textId="77777777" w:rsidR="00BF5577" w:rsidRPr="00FB72C0" w:rsidRDefault="00BF5577" w:rsidP="007054D3">
            <w:pPr>
              <w:spacing w:after="0" w:line="240" w:lineRule="auto"/>
              <w:jc w:val="center"/>
              <w:rPr>
                <w:rFonts w:ascii="Times New Roman" w:hAnsi="Times New Roman"/>
                <w:sz w:val="24"/>
                <w:szCs w:val="24"/>
                <w:lang w:val="kk-KZ"/>
              </w:rPr>
            </w:pPr>
          </w:p>
          <w:p w14:paraId="33664765" w14:textId="77777777" w:rsidR="00BF5577" w:rsidRPr="00FB72C0" w:rsidRDefault="00BF5577" w:rsidP="007054D3">
            <w:pPr>
              <w:spacing w:after="0" w:line="240" w:lineRule="auto"/>
              <w:jc w:val="center"/>
              <w:rPr>
                <w:rFonts w:ascii="Times New Roman" w:hAnsi="Times New Roman"/>
                <w:sz w:val="24"/>
                <w:szCs w:val="24"/>
                <w:lang w:val="kk-KZ"/>
              </w:rPr>
            </w:pPr>
            <w:r w:rsidRPr="00FB72C0">
              <w:rPr>
                <w:rFonts w:ascii="Times New Roman" w:hAnsi="Times New Roman"/>
                <w:sz w:val="24"/>
                <w:szCs w:val="24"/>
                <w:lang w:val="kk-KZ"/>
              </w:rPr>
              <w:t>0,25</w:t>
            </w:r>
          </w:p>
          <w:p w14:paraId="1D04E1F7" w14:textId="621C2DDC" w:rsidR="00BF5577" w:rsidRPr="00FB72C0" w:rsidRDefault="00BF5577" w:rsidP="007054D3">
            <w:pPr>
              <w:spacing w:after="0" w:line="240" w:lineRule="auto"/>
              <w:jc w:val="center"/>
              <w:rPr>
                <w:rFonts w:ascii="Times New Roman" w:hAnsi="Times New Roman"/>
                <w:sz w:val="24"/>
                <w:szCs w:val="24"/>
                <w:lang w:val="kk-KZ"/>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5CDCDAC" w14:textId="77777777" w:rsidR="00BF5577" w:rsidRPr="00FB72C0" w:rsidRDefault="00BF5577" w:rsidP="007054D3">
            <w:pPr>
              <w:pStyle w:val="31"/>
              <w:spacing w:after="0" w:line="240" w:lineRule="auto"/>
              <w:jc w:val="center"/>
              <w:rPr>
                <w:rFonts w:ascii="Times New Roman" w:hAnsi="Times New Roman"/>
                <w:sz w:val="24"/>
                <w:szCs w:val="24"/>
                <w:lang w:val="kk-KZ"/>
              </w:rPr>
            </w:pPr>
          </w:p>
          <w:p w14:paraId="5F5D81FE" w14:textId="73583378" w:rsidR="00BF5577" w:rsidRPr="00FB72C0" w:rsidRDefault="00BF5577" w:rsidP="00D66872">
            <w:pPr>
              <w:spacing w:after="0" w:line="240" w:lineRule="auto"/>
              <w:jc w:val="center"/>
              <w:rPr>
                <w:rFonts w:ascii="Times New Roman" w:hAnsi="Times New Roman"/>
                <w:sz w:val="24"/>
                <w:szCs w:val="24"/>
                <w:lang w:val="kk-KZ"/>
              </w:rPr>
            </w:pPr>
            <w:r w:rsidRPr="00FB72C0">
              <w:rPr>
                <w:rFonts w:ascii="Times New Roman" w:hAnsi="Times New Roman"/>
                <w:sz w:val="24"/>
                <w:szCs w:val="24"/>
                <w:lang w:val="kk-KZ"/>
              </w:rPr>
              <w:t>-</w:t>
            </w:r>
          </w:p>
        </w:tc>
      </w:tr>
      <w:tr w:rsidR="00BF5577" w:rsidRPr="00FB72C0" w14:paraId="729C907C" w14:textId="1BF53C9A" w:rsidTr="00BF5577">
        <w:tc>
          <w:tcPr>
            <w:tcW w:w="539" w:type="dxa"/>
            <w:tcBorders>
              <w:top w:val="single" w:sz="4" w:space="0" w:color="auto"/>
              <w:left w:val="single" w:sz="4" w:space="0" w:color="auto"/>
              <w:bottom w:val="single" w:sz="4" w:space="0" w:color="auto"/>
              <w:right w:val="single" w:sz="4" w:space="0" w:color="auto"/>
            </w:tcBorders>
            <w:shd w:val="clear" w:color="auto" w:fill="auto"/>
          </w:tcPr>
          <w:p w14:paraId="3427075F" w14:textId="70004BE3" w:rsidR="00BF5577" w:rsidRPr="00FB72C0" w:rsidRDefault="00BF5577" w:rsidP="007054D3">
            <w:pPr>
              <w:spacing w:after="0" w:line="240" w:lineRule="auto"/>
              <w:jc w:val="center"/>
              <w:rPr>
                <w:rFonts w:ascii="Times New Roman" w:hAnsi="Times New Roman"/>
                <w:bCs/>
                <w:sz w:val="24"/>
                <w:szCs w:val="24"/>
                <w:lang w:val="en-US"/>
              </w:rPr>
            </w:pPr>
            <w:r w:rsidRPr="00FB72C0">
              <w:rPr>
                <w:rFonts w:ascii="Times New Roman" w:hAnsi="Times New Roman"/>
                <w:bCs/>
                <w:sz w:val="24"/>
                <w:szCs w:val="24"/>
                <w:lang w:val="en-US"/>
              </w:rPr>
              <w:t>9</w:t>
            </w:r>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58528DF1" w14:textId="4B8BFFE8" w:rsidR="00BF5577" w:rsidRPr="00361971" w:rsidRDefault="00BF5577" w:rsidP="007054D3">
            <w:pPr>
              <w:spacing w:after="0" w:line="240" w:lineRule="auto"/>
              <w:jc w:val="both"/>
              <w:rPr>
                <w:rFonts w:ascii="Times New Roman" w:hAnsi="Times New Roman"/>
                <w:sz w:val="24"/>
                <w:szCs w:val="24"/>
                <w:shd w:val="clear" w:color="auto" w:fill="FFFFFF"/>
                <w:lang w:val="kk-KZ" w:eastAsia="ko-KR"/>
              </w:rPr>
            </w:pPr>
            <w:r w:rsidRPr="00361971">
              <w:rPr>
                <w:rFonts w:ascii="Times New Roman" w:hAnsi="Times New Roman"/>
                <w:sz w:val="24"/>
                <w:szCs w:val="24"/>
                <w:lang w:val="kk-KZ"/>
              </w:rPr>
              <w:t>Қоршаған ортаға мұнай-газ өндірісінің әсері</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E53F79" w14:textId="77777777" w:rsidR="00BF5577" w:rsidRPr="00FB72C0" w:rsidRDefault="00BF5577" w:rsidP="007054D3">
            <w:pPr>
              <w:spacing w:after="0" w:line="240" w:lineRule="auto"/>
              <w:jc w:val="center"/>
              <w:rPr>
                <w:rFonts w:ascii="Times New Roman" w:hAnsi="Times New Roman"/>
                <w:sz w:val="24"/>
                <w:szCs w:val="24"/>
                <w:lang w:val="kk-KZ" w:eastAsia="ko-KR"/>
              </w:rPr>
            </w:pPr>
          </w:p>
          <w:p w14:paraId="721C4CDC" w14:textId="79C0D6C7" w:rsidR="00BF5577" w:rsidRPr="00FB72C0" w:rsidRDefault="00BF5577" w:rsidP="007054D3">
            <w:pPr>
              <w:spacing w:after="0" w:line="240" w:lineRule="auto"/>
              <w:jc w:val="center"/>
              <w:rPr>
                <w:rFonts w:ascii="Times New Roman" w:hAnsi="Times New Roman"/>
                <w:sz w:val="24"/>
                <w:szCs w:val="24"/>
                <w:lang w:val="kk-KZ"/>
              </w:rPr>
            </w:pPr>
            <w:r w:rsidRPr="00FB72C0">
              <w:rPr>
                <w:rFonts w:ascii="Times New Roman" w:hAnsi="Times New Roman"/>
                <w:sz w:val="24"/>
                <w:szCs w:val="24"/>
                <w:lang w:val="kk-KZ" w:eastAsia="ko-KR"/>
              </w:rPr>
              <w:t>Баспа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2BD8CDB" w14:textId="63978DEF" w:rsidR="00BF5577" w:rsidRPr="004D1172" w:rsidRDefault="00BF5577" w:rsidP="007054D3">
            <w:pPr>
              <w:spacing w:after="0" w:line="240" w:lineRule="auto"/>
              <w:jc w:val="both"/>
              <w:rPr>
                <w:rStyle w:val="af2"/>
                <w:rFonts w:eastAsia="Malgun Gothic"/>
                <w:b w:val="0"/>
                <w:bCs w:val="0"/>
                <w:color w:val="auto"/>
                <w:sz w:val="24"/>
                <w:szCs w:val="24"/>
                <w:shd w:val="clear" w:color="auto" w:fill="auto"/>
                <w:lang w:val="en-US"/>
              </w:rPr>
            </w:pPr>
            <w:r w:rsidRPr="00FB72C0">
              <w:rPr>
                <w:rFonts w:ascii="Times New Roman" w:hAnsi="Times New Roman"/>
                <w:sz w:val="24"/>
                <w:szCs w:val="24"/>
                <w:lang w:val="kk-KZ"/>
              </w:rPr>
              <w:t>Л.Н. Гумилев атындағы Еуразия ұлттық университеті Хабаршы, 2017. №6(121). Б. 226-233.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8FD8C9A" w14:textId="77777777" w:rsidR="00BF5577" w:rsidRPr="00FB72C0" w:rsidRDefault="00BF5577" w:rsidP="007054D3">
            <w:pPr>
              <w:spacing w:after="0" w:line="240" w:lineRule="auto"/>
              <w:jc w:val="center"/>
              <w:rPr>
                <w:rFonts w:ascii="Times New Roman" w:hAnsi="Times New Roman"/>
                <w:sz w:val="24"/>
                <w:szCs w:val="24"/>
                <w:lang w:val="kk-KZ"/>
              </w:rPr>
            </w:pPr>
          </w:p>
          <w:p w14:paraId="7CD18DFD" w14:textId="7B8A62ED" w:rsidR="00BF5577" w:rsidRPr="00FB72C0" w:rsidRDefault="00BF5577" w:rsidP="007054D3">
            <w:pPr>
              <w:spacing w:after="0" w:line="240" w:lineRule="auto"/>
              <w:jc w:val="center"/>
              <w:rPr>
                <w:rFonts w:ascii="Times New Roman" w:hAnsi="Times New Roman"/>
                <w:sz w:val="24"/>
                <w:szCs w:val="24"/>
                <w:lang w:val="kk-KZ"/>
              </w:rPr>
            </w:pPr>
            <w:r w:rsidRPr="00FB72C0">
              <w:rPr>
                <w:rFonts w:ascii="Times New Roman" w:hAnsi="Times New Roman"/>
                <w:sz w:val="24"/>
                <w:szCs w:val="24"/>
                <w:lang w:val="kk-KZ"/>
              </w:rPr>
              <w:t>0,50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E411A59" w14:textId="60498BD8" w:rsidR="00BF5577" w:rsidRPr="00FB72C0" w:rsidRDefault="00BF5577" w:rsidP="007054D3">
            <w:pPr>
              <w:spacing w:after="0" w:line="240" w:lineRule="auto"/>
              <w:rPr>
                <w:rFonts w:ascii="Times New Roman" w:hAnsi="Times New Roman"/>
                <w:sz w:val="24"/>
                <w:szCs w:val="24"/>
                <w:lang w:val="kk-KZ"/>
              </w:rPr>
            </w:pPr>
            <w:r w:rsidRPr="00FB72C0">
              <w:rPr>
                <w:rFonts w:ascii="Times New Roman" w:hAnsi="Times New Roman"/>
                <w:sz w:val="24"/>
                <w:szCs w:val="24"/>
                <w:lang w:val="kk-KZ"/>
              </w:rPr>
              <w:t>Исаев Г.И.</w:t>
            </w:r>
          </w:p>
        </w:tc>
      </w:tr>
      <w:tr w:rsidR="00BF5577" w:rsidRPr="00FB72C0" w14:paraId="2E020A5E" w14:textId="77777777" w:rsidTr="00BF5577">
        <w:tc>
          <w:tcPr>
            <w:tcW w:w="539" w:type="dxa"/>
            <w:tcBorders>
              <w:top w:val="single" w:sz="4" w:space="0" w:color="auto"/>
              <w:left w:val="single" w:sz="4" w:space="0" w:color="auto"/>
              <w:bottom w:val="single" w:sz="4" w:space="0" w:color="auto"/>
              <w:right w:val="single" w:sz="4" w:space="0" w:color="auto"/>
            </w:tcBorders>
            <w:shd w:val="clear" w:color="auto" w:fill="auto"/>
          </w:tcPr>
          <w:p w14:paraId="22C514DB" w14:textId="25E59236" w:rsidR="00BF5577" w:rsidRPr="00FB72C0" w:rsidRDefault="00BF5577" w:rsidP="00E547A3">
            <w:pPr>
              <w:spacing w:after="0" w:line="240" w:lineRule="auto"/>
              <w:jc w:val="center"/>
              <w:rPr>
                <w:rFonts w:ascii="Times New Roman" w:hAnsi="Times New Roman"/>
                <w:bCs/>
                <w:sz w:val="24"/>
                <w:szCs w:val="24"/>
                <w:lang w:val="en-US"/>
              </w:rPr>
            </w:pPr>
            <w:r w:rsidRPr="00FB72C0">
              <w:rPr>
                <w:rFonts w:ascii="Times New Roman" w:hAnsi="Times New Roman"/>
                <w:bCs/>
                <w:sz w:val="24"/>
                <w:szCs w:val="24"/>
                <w:lang w:val="kk-KZ"/>
              </w:rPr>
              <w:t>1</w:t>
            </w:r>
            <w:r w:rsidRPr="00FB72C0">
              <w:rPr>
                <w:rFonts w:ascii="Times New Roman" w:hAnsi="Times New Roman"/>
                <w:bCs/>
                <w:sz w:val="24"/>
                <w:szCs w:val="24"/>
                <w:lang w:val="en-US"/>
              </w:rPr>
              <w:t>0</w:t>
            </w:r>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37ED2D24" w14:textId="77777777" w:rsidR="00BF5577" w:rsidRPr="00361971" w:rsidRDefault="00BF5577" w:rsidP="00E547A3">
            <w:pPr>
              <w:spacing w:after="0" w:line="240" w:lineRule="auto"/>
              <w:rPr>
                <w:rFonts w:ascii="Times New Roman" w:hAnsi="Times New Roman"/>
              </w:rPr>
            </w:pPr>
            <w:r w:rsidRPr="00361971">
              <w:rPr>
                <w:rFonts w:ascii="Times New Roman" w:hAnsi="Times New Roman"/>
              </w:rPr>
              <w:t>Экологический вред, наносимый ОС объектами железнодорожного транспорта</w:t>
            </w:r>
          </w:p>
          <w:p w14:paraId="7DBDD16C" w14:textId="77777777" w:rsidR="00BF5577" w:rsidRPr="00361971" w:rsidRDefault="00BF5577" w:rsidP="00E547A3">
            <w:pPr>
              <w:spacing w:after="0" w:line="240" w:lineRule="auto"/>
              <w:jc w:val="both"/>
              <w:rPr>
                <w:rFonts w:ascii="Times New Roman" w:hAnsi="Times New Roman"/>
                <w:sz w:val="24"/>
                <w:szCs w:val="24"/>
                <w:lang w:val="kk-KZ"/>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182174" w14:textId="20E97CA0" w:rsidR="00BF5577" w:rsidRPr="00FB72C0" w:rsidRDefault="00BF5577" w:rsidP="00E547A3">
            <w:pPr>
              <w:spacing w:after="0" w:line="240" w:lineRule="auto"/>
              <w:jc w:val="center"/>
              <w:rPr>
                <w:rFonts w:ascii="Times New Roman" w:hAnsi="Times New Roman"/>
                <w:sz w:val="24"/>
                <w:szCs w:val="24"/>
                <w:lang w:val="kk-KZ" w:eastAsia="ko-KR"/>
              </w:rPr>
            </w:pPr>
            <w:r w:rsidRPr="00FB72C0">
              <w:rPr>
                <w:rFonts w:ascii="Times New Roman" w:hAnsi="Times New Roman"/>
                <w:sz w:val="24"/>
                <w:szCs w:val="24"/>
                <w:lang w:val="kk-KZ"/>
              </w:rPr>
              <w:t>Баспа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6C85DD9" w14:textId="385EDB2B" w:rsidR="00BF5577" w:rsidRPr="00FB72C0" w:rsidRDefault="00BF5577" w:rsidP="00E547A3">
            <w:pPr>
              <w:spacing w:after="0" w:line="240" w:lineRule="auto"/>
              <w:jc w:val="both"/>
              <w:rPr>
                <w:rFonts w:ascii="Times New Roman" w:hAnsi="Times New Roman"/>
                <w:sz w:val="24"/>
                <w:szCs w:val="24"/>
                <w:lang w:val="kk-KZ"/>
              </w:rPr>
            </w:pPr>
            <w:r w:rsidRPr="00FB72C0">
              <w:rPr>
                <w:rFonts w:ascii="Times New Roman" w:hAnsi="Times New Roman"/>
                <w:sz w:val="24"/>
                <w:szCs w:val="24"/>
                <w:lang w:val="kk-KZ"/>
              </w:rPr>
              <w:t>Вестник МКТУ им. Х.А. Ясави, 2011. №1 (73). С. 230-235.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C5074E" w14:textId="2A0AE0AE" w:rsidR="00BF5577" w:rsidRPr="00FB72C0" w:rsidRDefault="00BF5577" w:rsidP="00E547A3">
            <w:pPr>
              <w:spacing w:after="0" w:line="240" w:lineRule="auto"/>
              <w:jc w:val="center"/>
              <w:rPr>
                <w:rFonts w:ascii="Times New Roman" w:hAnsi="Times New Roman"/>
                <w:sz w:val="24"/>
                <w:szCs w:val="24"/>
                <w:lang w:val="kk-KZ"/>
              </w:rPr>
            </w:pPr>
            <w:r w:rsidRPr="00FB72C0">
              <w:rPr>
                <w:rFonts w:ascii="Times New Roman" w:hAnsi="Times New Roman"/>
                <w:sz w:val="24"/>
                <w:szCs w:val="24"/>
                <w:lang w:val="kk-KZ"/>
              </w:rPr>
              <w:t>0,38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4B5FB06" w14:textId="7E5A47CD" w:rsidR="00BF5577" w:rsidRPr="00FB72C0" w:rsidRDefault="00BF5577" w:rsidP="00E547A3">
            <w:pPr>
              <w:spacing w:after="0" w:line="240" w:lineRule="auto"/>
              <w:rPr>
                <w:rFonts w:ascii="Times New Roman" w:hAnsi="Times New Roman"/>
                <w:sz w:val="24"/>
                <w:szCs w:val="24"/>
                <w:lang w:val="kk-KZ"/>
              </w:rPr>
            </w:pPr>
            <w:r w:rsidRPr="00FB72C0">
              <w:rPr>
                <w:rFonts w:ascii="Times New Roman" w:hAnsi="Times New Roman"/>
                <w:sz w:val="24"/>
                <w:szCs w:val="24"/>
                <w:lang w:val="kk-KZ"/>
              </w:rPr>
              <w:t>Саинова Г.А. Калымбекова П.,  Ахметов Н.А., Колушпаева А.К.</w:t>
            </w:r>
          </w:p>
        </w:tc>
      </w:tr>
      <w:tr w:rsidR="00BF5577" w:rsidRPr="00FB72C0" w14:paraId="44E77371" w14:textId="0C252069" w:rsidTr="00BF5577">
        <w:tc>
          <w:tcPr>
            <w:tcW w:w="539" w:type="dxa"/>
            <w:tcBorders>
              <w:top w:val="single" w:sz="4" w:space="0" w:color="auto"/>
              <w:left w:val="single" w:sz="4" w:space="0" w:color="auto"/>
              <w:bottom w:val="single" w:sz="4" w:space="0" w:color="auto"/>
              <w:right w:val="single" w:sz="4" w:space="0" w:color="auto"/>
            </w:tcBorders>
            <w:shd w:val="clear" w:color="auto" w:fill="auto"/>
          </w:tcPr>
          <w:p w14:paraId="557B554F" w14:textId="7326F190" w:rsidR="00BF5577" w:rsidRPr="00FB72C0" w:rsidRDefault="00BF5577" w:rsidP="00E547A3">
            <w:pPr>
              <w:spacing w:after="0" w:line="240" w:lineRule="auto"/>
              <w:jc w:val="center"/>
              <w:rPr>
                <w:rFonts w:ascii="Times New Roman" w:hAnsi="Times New Roman"/>
                <w:bCs/>
                <w:sz w:val="24"/>
                <w:szCs w:val="24"/>
                <w:lang w:val="en-US"/>
              </w:rPr>
            </w:pPr>
            <w:r w:rsidRPr="00FB72C0">
              <w:rPr>
                <w:rFonts w:ascii="Times New Roman" w:hAnsi="Times New Roman"/>
                <w:bCs/>
                <w:sz w:val="24"/>
                <w:szCs w:val="24"/>
                <w:lang w:val="kk-KZ"/>
              </w:rPr>
              <w:t>1</w:t>
            </w:r>
            <w:r w:rsidRPr="00FB72C0">
              <w:rPr>
                <w:rFonts w:ascii="Times New Roman" w:hAnsi="Times New Roman"/>
                <w:bCs/>
                <w:sz w:val="24"/>
                <w:szCs w:val="24"/>
                <w:lang w:val="en-US"/>
              </w:rPr>
              <w:t>1</w:t>
            </w:r>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7784A7A4" w14:textId="482CFE1D" w:rsidR="00BF5577" w:rsidRPr="00361971" w:rsidRDefault="00BF5577" w:rsidP="00E547A3">
            <w:pPr>
              <w:spacing w:after="0" w:line="240" w:lineRule="auto"/>
              <w:jc w:val="both"/>
              <w:rPr>
                <w:rFonts w:ascii="Times New Roman" w:hAnsi="Times New Roman"/>
                <w:sz w:val="24"/>
                <w:szCs w:val="24"/>
              </w:rPr>
            </w:pPr>
            <w:r w:rsidRPr="00361971">
              <w:rPr>
                <w:rFonts w:ascii="Times New Roman" w:hAnsi="Times New Roman"/>
                <w:sz w:val="24"/>
                <w:szCs w:val="24"/>
                <w:lang w:val="kk-KZ"/>
              </w:rPr>
              <w:t>Қазақстан Республикасында жер ресурстарын тиімді пайдалану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9747CA" w14:textId="77777777" w:rsidR="00BF5577" w:rsidRPr="00FB72C0" w:rsidRDefault="00BF5577" w:rsidP="00E547A3">
            <w:pPr>
              <w:spacing w:after="0" w:line="240" w:lineRule="auto"/>
              <w:jc w:val="center"/>
              <w:rPr>
                <w:rFonts w:ascii="Times New Roman" w:hAnsi="Times New Roman"/>
                <w:sz w:val="24"/>
                <w:szCs w:val="24"/>
                <w:lang w:val="kk-KZ" w:eastAsia="ko-KR"/>
              </w:rPr>
            </w:pPr>
          </w:p>
          <w:p w14:paraId="372026A8" w14:textId="12A9DB64" w:rsidR="00BF5577" w:rsidRPr="00FB72C0" w:rsidRDefault="00BF5577" w:rsidP="00E547A3">
            <w:pPr>
              <w:spacing w:after="0" w:line="240" w:lineRule="auto"/>
              <w:jc w:val="center"/>
              <w:rPr>
                <w:rFonts w:ascii="Times New Roman" w:hAnsi="Times New Roman"/>
                <w:sz w:val="24"/>
                <w:szCs w:val="24"/>
                <w:lang w:val="kk-KZ" w:eastAsia="ko-KR"/>
              </w:rPr>
            </w:pPr>
            <w:r w:rsidRPr="00FB72C0">
              <w:rPr>
                <w:rFonts w:ascii="Times New Roman" w:hAnsi="Times New Roman"/>
                <w:sz w:val="24"/>
                <w:szCs w:val="24"/>
                <w:lang w:val="kk-KZ" w:eastAsia="ko-KR"/>
              </w:rPr>
              <w:t>Баспа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777BA0B" w14:textId="7A1F40C2" w:rsidR="00BF5577" w:rsidRPr="00FB72C0" w:rsidRDefault="00BF5577" w:rsidP="00E547A3">
            <w:pPr>
              <w:spacing w:after="0" w:line="240" w:lineRule="auto"/>
              <w:jc w:val="both"/>
              <w:rPr>
                <w:rFonts w:ascii="Times New Roman" w:hAnsi="Times New Roman"/>
                <w:sz w:val="24"/>
                <w:szCs w:val="24"/>
                <w:lang w:val="kk-KZ"/>
              </w:rPr>
            </w:pPr>
            <w:r w:rsidRPr="00FB72C0">
              <w:rPr>
                <w:rFonts w:ascii="Times New Roman" w:hAnsi="Times New Roman"/>
                <w:sz w:val="24"/>
                <w:szCs w:val="24"/>
                <w:lang w:val="kk-KZ"/>
              </w:rPr>
              <w:t>М.Х. Дулати атындағы ТарМУ Хабаршысы, 2012. № 1. Б. 220-223.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3AA248" w14:textId="77777777" w:rsidR="00BF5577" w:rsidRPr="00FB72C0" w:rsidRDefault="00BF5577" w:rsidP="00E547A3">
            <w:pPr>
              <w:spacing w:after="0" w:line="240" w:lineRule="auto"/>
              <w:jc w:val="center"/>
              <w:rPr>
                <w:rFonts w:ascii="Times New Roman" w:hAnsi="Times New Roman"/>
                <w:sz w:val="24"/>
                <w:szCs w:val="24"/>
                <w:lang w:val="kk-KZ"/>
              </w:rPr>
            </w:pPr>
          </w:p>
          <w:p w14:paraId="77292EFB" w14:textId="09761E70" w:rsidR="00BF5577" w:rsidRPr="00FB72C0" w:rsidRDefault="00BF5577" w:rsidP="00E547A3">
            <w:pPr>
              <w:spacing w:after="0" w:line="240" w:lineRule="auto"/>
              <w:jc w:val="center"/>
              <w:rPr>
                <w:rFonts w:ascii="Times New Roman" w:hAnsi="Times New Roman"/>
                <w:sz w:val="24"/>
                <w:szCs w:val="24"/>
                <w:lang w:val="kk-KZ"/>
              </w:rPr>
            </w:pPr>
            <w:r w:rsidRPr="00FB72C0">
              <w:rPr>
                <w:rFonts w:ascii="Times New Roman" w:hAnsi="Times New Roman"/>
                <w:sz w:val="24"/>
                <w:szCs w:val="24"/>
                <w:lang w:val="kk-KZ"/>
              </w:rPr>
              <w:t>0,25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1FC3E1C" w14:textId="1951FF4E" w:rsidR="00BF5577" w:rsidRPr="00FB72C0" w:rsidRDefault="00BF5577" w:rsidP="00E547A3">
            <w:pPr>
              <w:spacing w:after="0" w:line="240" w:lineRule="auto"/>
              <w:rPr>
                <w:rFonts w:ascii="Times New Roman" w:hAnsi="Times New Roman"/>
                <w:sz w:val="24"/>
                <w:szCs w:val="24"/>
                <w:lang w:val="kk-KZ"/>
              </w:rPr>
            </w:pPr>
            <w:r w:rsidRPr="00FB72C0">
              <w:rPr>
                <w:rFonts w:ascii="Times New Roman" w:hAnsi="Times New Roman"/>
                <w:sz w:val="24"/>
                <w:szCs w:val="24"/>
                <w:lang w:val="kk-KZ"/>
              </w:rPr>
              <w:t>Абдукаюмов С.С.</w:t>
            </w:r>
          </w:p>
        </w:tc>
      </w:tr>
      <w:tr w:rsidR="00BF5577" w:rsidRPr="007D679D" w14:paraId="1122079D" w14:textId="7D54A877" w:rsidTr="00BF5577">
        <w:tc>
          <w:tcPr>
            <w:tcW w:w="539" w:type="dxa"/>
            <w:tcBorders>
              <w:top w:val="single" w:sz="4" w:space="0" w:color="auto"/>
              <w:left w:val="single" w:sz="4" w:space="0" w:color="auto"/>
              <w:bottom w:val="single" w:sz="4" w:space="0" w:color="auto"/>
              <w:right w:val="single" w:sz="4" w:space="0" w:color="auto"/>
            </w:tcBorders>
            <w:shd w:val="clear" w:color="auto" w:fill="auto"/>
          </w:tcPr>
          <w:p w14:paraId="7845D6DF" w14:textId="380E1A3F" w:rsidR="00BF5577" w:rsidRPr="00FB72C0" w:rsidRDefault="00BF5577" w:rsidP="00E547A3">
            <w:pPr>
              <w:spacing w:after="0" w:line="240" w:lineRule="auto"/>
              <w:jc w:val="center"/>
              <w:rPr>
                <w:rFonts w:ascii="Times New Roman" w:hAnsi="Times New Roman"/>
                <w:bCs/>
                <w:sz w:val="24"/>
                <w:szCs w:val="24"/>
                <w:lang w:val="en-US"/>
              </w:rPr>
            </w:pPr>
            <w:r w:rsidRPr="00FB72C0">
              <w:rPr>
                <w:rFonts w:ascii="Times New Roman" w:hAnsi="Times New Roman"/>
                <w:bCs/>
                <w:sz w:val="24"/>
                <w:szCs w:val="24"/>
                <w:lang w:val="kk-KZ"/>
              </w:rPr>
              <w:t>1</w:t>
            </w:r>
            <w:r w:rsidRPr="00FB72C0">
              <w:rPr>
                <w:rFonts w:ascii="Times New Roman" w:hAnsi="Times New Roman"/>
                <w:bCs/>
                <w:sz w:val="24"/>
                <w:szCs w:val="24"/>
                <w:lang w:val="en-US"/>
              </w:rPr>
              <w:t>2</w:t>
            </w:r>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2A511356" w14:textId="48956121" w:rsidR="00BF5577" w:rsidRPr="00361971" w:rsidRDefault="00BF5577" w:rsidP="00E547A3">
            <w:pPr>
              <w:spacing w:after="0" w:line="240" w:lineRule="auto"/>
              <w:rPr>
                <w:rFonts w:ascii="Times New Roman" w:hAnsi="Times New Roman"/>
                <w:sz w:val="24"/>
                <w:szCs w:val="24"/>
              </w:rPr>
            </w:pPr>
            <w:r w:rsidRPr="00361971">
              <w:rPr>
                <w:rFonts w:ascii="Times New Roman" w:hAnsi="Times New Roman"/>
                <w:sz w:val="24"/>
                <w:szCs w:val="24"/>
                <w:lang w:val="kk-KZ"/>
              </w:rPr>
              <w:t>Влияние биологически активных препаратов-производных пиперидина на очистку почв от тяжелых металлов горчицей сарептской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0B20DA" w14:textId="77777777" w:rsidR="00BF5577" w:rsidRPr="00FB72C0" w:rsidRDefault="00BF5577" w:rsidP="00E547A3">
            <w:pPr>
              <w:spacing w:after="0" w:line="240" w:lineRule="auto"/>
              <w:jc w:val="center"/>
              <w:rPr>
                <w:rFonts w:ascii="Times New Roman" w:hAnsi="Times New Roman"/>
                <w:sz w:val="24"/>
                <w:szCs w:val="24"/>
                <w:lang w:val="kk-KZ" w:eastAsia="ko-KR"/>
              </w:rPr>
            </w:pPr>
          </w:p>
          <w:p w14:paraId="035F9A7F" w14:textId="42F819B8" w:rsidR="00BF5577" w:rsidRPr="00FB72C0" w:rsidRDefault="00BF5577" w:rsidP="00E547A3">
            <w:pPr>
              <w:spacing w:after="0" w:line="240" w:lineRule="auto"/>
              <w:jc w:val="center"/>
              <w:rPr>
                <w:rFonts w:ascii="Times New Roman" w:hAnsi="Times New Roman"/>
                <w:sz w:val="24"/>
                <w:szCs w:val="24"/>
                <w:lang w:val="kk-KZ" w:eastAsia="ko-KR"/>
              </w:rPr>
            </w:pPr>
            <w:r w:rsidRPr="00FB72C0">
              <w:rPr>
                <w:rFonts w:ascii="Times New Roman" w:hAnsi="Times New Roman"/>
                <w:sz w:val="24"/>
                <w:szCs w:val="24"/>
                <w:lang w:val="kk-KZ" w:eastAsia="ko-KR"/>
              </w:rPr>
              <w:t>Баспа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5B69BDC" w14:textId="42FF8F78" w:rsidR="00BF5577" w:rsidRPr="00FB72C0" w:rsidRDefault="00BF5577" w:rsidP="00E547A3">
            <w:pPr>
              <w:spacing w:after="0" w:line="240" w:lineRule="auto"/>
              <w:jc w:val="both"/>
              <w:rPr>
                <w:rFonts w:ascii="Times New Roman" w:hAnsi="Times New Roman"/>
                <w:sz w:val="24"/>
                <w:szCs w:val="24"/>
                <w:lang w:val="kk-KZ"/>
              </w:rPr>
            </w:pPr>
            <w:r w:rsidRPr="00FB72C0">
              <w:rPr>
                <w:rFonts w:ascii="Times New Roman" w:hAnsi="Times New Roman"/>
                <w:sz w:val="24"/>
                <w:szCs w:val="24"/>
                <w:lang w:val="kk-KZ"/>
              </w:rPr>
              <w:t>Вестник КазНУ, 2011. №2 (48). Часть 2. C. 61-64.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2FD073" w14:textId="77777777" w:rsidR="00BF5577" w:rsidRPr="00FB72C0" w:rsidRDefault="00BF5577" w:rsidP="00E547A3">
            <w:pPr>
              <w:spacing w:after="0" w:line="240" w:lineRule="auto"/>
              <w:jc w:val="center"/>
              <w:rPr>
                <w:rFonts w:ascii="Times New Roman" w:hAnsi="Times New Roman"/>
                <w:sz w:val="24"/>
                <w:szCs w:val="24"/>
                <w:lang w:val="kk-KZ"/>
              </w:rPr>
            </w:pPr>
          </w:p>
          <w:p w14:paraId="4985F05B" w14:textId="025CAE2A" w:rsidR="00BF5577" w:rsidRPr="00FB72C0" w:rsidRDefault="00BF5577" w:rsidP="00E547A3">
            <w:pPr>
              <w:spacing w:after="0" w:line="240" w:lineRule="auto"/>
              <w:jc w:val="center"/>
              <w:rPr>
                <w:rFonts w:ascii="Times New Roman" w:hAnsi="Times New Roman"/>
                <w:sz w:val="24"/>
                <w:szCs w:val="24"/>
                <w:lang w:val="kk-KZ"/>
              </w:rPr>
            </w:pPr>
            <w:r w:rsidRPr="00FB72C0">
              <w:rPr>
                <w:rFonts w:ascii="Times New Roman" w:hAnsi="Times New Roman"/>
                <w:sz w:val="24"/>
                <w:szCs w:val="24"/>
                <w:lang w:val="kk-KZ"/>
              </w:rPr>
              <w:t>0,25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8922154" w14:textId="77777777" w:rsidR="00BF5577" w:rsidRPr="00FB72C0" w:rsidRDefault="00BF5577" w:rsidP="00E547A3">
            <w:pPr>
              <w:pStyle w:val="31"/>
              <w:spacing w:after="0" w:line="240" w:lineRule="auto"/>
              <w:rPr>
                <w:rFonts w:ascii="Times New Roman" w:hAnsi="Times New Roman"/>
                <w:sz w:val="24"/>
                <w:szCs w:val="24"/>
                <w:lang w:val="kk-KZ"/>
              </w:rPr>
            </w:pPr>
            <w:r w:rsidRPr="00FB72C0">
              <w:rPr>
                <w:rFonts w:ascii="Times New Roman" w:hAnsi="Times New Roman"/>
                <w:sz w:val="24"/>
                <w:szCs w:val="24"/>
                <w:lang w:val="kk-KZ"/>
              </w:rPr>
              <w:t>Акбасова А.Д.,</w:t>
            </w:r>
          </w:p>
          <w:p w14:paraId="10FBF6AA" w14:textId="77777777" w:rsidR="00BF5577" w:rsidRDefault="00BF5577" w:rsidP="00E547A3">
            <w:pPr>
              <w:pStyle w:val="31"/>
              <w:spacing w:after="0" w:line="240" w:lineRule="auto"/>
              <w:rPr>
                <w:rFonts w:ascii="Times New Roman" w:hAnsi="Times New Roman"/>
                <w:sz w:val="24"/>
                <w:szCs w:val="24"/>
                <w:lang w:val="kk-KZ"/>
              </w:rPr>
            </w:pPr>
            <w:r w:rsidRPr="00FB72C0">
              <w:rPr>
                <w:rFonts w:ascii="Times New Roman" w:hAnsi="Times New Roman"/>
                <w:sz w:val="24"/>
                <w:szCs w:val="24"/>
                <w:lang w:val="kk-KZ"/>
              </w:rPr>
              <w:t xml:space="preserve">Колушпаева А.Т., </w:t>
            </w:r>
          </w:p>
          <w:p w14:paraId="3262BE0F" w14:textId="4C0FB0BC" w:rsidR="00BF5577" w:rsidRPr="00FB72C0" w:rsidRDefault="00BF5577" w:rsidP="00E547A3">
            <w:pPr>
              <w:pStyle w:val="31"/>
              <w:spacing w:after="0" w:line="240" w:lineRule="auto"/>
              <w:rPr>
                <w:rFonts w:ascii="Times New Roman" w:hAnsi="Times New Roman"/>
                <w:sz w:val="24"/>
                <w:szCs w:val="24"/>
                <w:lang w:val="kk-KZ"/>
              </w:rPr>
            </w:pPr>
            <w:r w:rsidRPr="00FB72C0">
              <w:rPr>
                <w:rFonts w:ascii="Times New Roman" w:hAnsi="Times New Roman"/>
                <w:sz w:val="24"/>
                <w:szCs w:val="24"/>
                <w:lang w:val="kk-KZ"/>
              </w:rPr>
              <w:t>Саинова Г.А.,  Ахметов Н.</w:t>
            </w:r>
          </w:p>
        </w:tc>
      </w:tr>
      <w:tr w:rsidR="00BF5577" w:rsidRPr="007D679D" w14:paraId="6923D3E5" w14:textId="77777777" w:rsidTr="006A3D99">
        <w:tc>
          <w:tcPr>
            <w:tcW w:w="9810" w:type="dxa"/>
            <w:gridSpan w:val="6"/>
            <w:tcBorders>
              <w:top w:val="single" w:sz="4" w:space="0" w:color="auto"/>
              <w:left w:val="single" w:sz="4" w:space="0" w:color="auto"/>
              <w:bottom w:val="single" w:sz="4" w:space="0" w:color="auto"/>
              <w:right w:val="single" w:sz="4" w:space="0" w:color="auto"/>
            </w:tcBorders>
            <w:shd w:val="clear" w:color="auto" w:fill="auto"/>
          </w:tcPr>
          <w:p w14:paraId="42E1BD31" w14:textId="6CC51DE2" w:rsidR="00BF5577" w:rsidRPr="00BF5577" w:rsidRDefault="00BF5577" w:rsidP="00BF5577">
            <w:pPr>
              <w:spacing w:after="0" w:line="240" w:lineRule="auto"/>
              <w:jc w:val="center"/>
              <w:rPr>
                <w:rFonts w:ascii="Times New Roman" w:hAnsi="Times New Roman"/>
                <w:b/>
                <w:bCs/>
                <w:sz w:val="24"/>
                <w:szCs w:val="24"/>
                <w:lang w:val="kk-KZ"/>
              </w:rPr>
            </w:pPr>
            <w:r w:rsidRPr="00BF5577">
              <w:rPr>
                <w:rFonts w:ascii="Times New Roman" w:hAnsi="Times New Roman"/>
                <w:b/>
                <w:bCs/>
                <w:sz w:val="24"/>
                <w:szCs w:val="24"/>
                <w:lang w:val="kk-KZ"/>
              </w:rPr>
              <w:t>Халықаралық ғылыми-тәжірибелік конференциялардағы ғылыми баяндамалар</w:t>
            </w:r>
          </w:p>
        </w:tc>
      </w:tr>
      <w:tr w:rsidR="00BF5577" w:rsidRPr="00912EAC" w14:paraId="27AB753D" w14:textId="77777777" w:rsidTr="00BF5577">
        <w:tc>
          <w:tcPr>
            <w:tcW w:w="539" w:type="dxa"/>
            <w:tcBorders>
              <w:top w:val="single" w:sz="4" w:space="0" w:color="auto"/>
              <w:left w:val="single" w:sz="4" w:space="0" w:color="auto"/>
              <w:bottom w:val="single" w:sz="4" w:space="0" w:color="auto"/>
              <w:right w:val="single" w:sz="4" w:space="0" w:color="auto"/>
            </w:tcBorders>
            <w:shd w:val="clear" w:color="auto" w:fill="auto"/>
          </w:tcPr>
          <w:p w14:paraId="3E05AE66" w14:textId="6A9FB193" w:rsidR="00BF5577" w:rsidRPr="00FB72C0" w:rsidRDefault="00BF5577" w:rsidP="00E547A3">
            <w:pPr>
              <w:spacing w:after="0" w:line="240" w:lineRule="auto"/>
              <w:jc w:val="center"/>
              <w:rPr>
                <w:rFonts w:ascii="Times New Roman" w:hAnsi="Times New Roman"/>
                <w:bCs/>
                <w:sz w:val="24"/>
                <w:szCs w:val="24"/>
                <w:lang w:val="kk-KZ"/>
              </w:rPr>
            </w:pPr>
            <w:r>
              <w:rPr>
                <w:rFonts w:ascii="Times New Roman" w:hAnsi="Times New Roman"/>
                <w:bCs/>
                <w:sz w:val="24"/>
                <w:szCs w:val="24"/>
                <w:lang w:val="kk-KZ"/>
              </w:rPr>
              <w:lastRenderedPageBreak/>
              <w:t>1</w:t>
            </w:r>
            <w:r w:rsidR="00912EAC">
              <w:rPr>
                <w:rFonts w:ascii="Times New Roman" w:hAnsi="Times New Roman"/>
                <w:bCs/>
                <w:sz w:val="24"/>
                <w:szCs w:val="24"/>
                <w:lang w:val="kk-KZ"/>
              </w:rPr>
              <w:t>3</w:t>
            </w:r>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7B0061A9" w14:textId="1D89971A" w:rsidR="00BF5577" w:rsidRPr="00AD5976" w:rsidRDefault="00BF5577" w:rsidP="00E547A3">
            <w:pPr>
              <w:spacing w:after="0" w:line="240" w:lineRule="auto"/>
              <w:rPr>
                <w:rFonts w:ascii="Times New Roman" w:hAnsi="Times New Roman"/>
                <w:sz w:val="24"/>
                <w:szCs w:val="24"/>
                <w:lang w:val="en-US"/>
              </w:rPr>
            </w:pPr>
            <w:r w:rsidRPr="00AD5976">
              <w:rPr>
                <w:rFonts w:ascii="Times New Roman" w:hAnsi="Times New Roman"/>
                <w:bCs/>
                <w:color w:val="000000"/>
                <w:sz w:val="24"/>
                <w:szCs w:val="24"/>
                <w:lang w:val="en-US"/>
              </w:rPr>
              <w:t>Development of environment protection measures based on benthonic clay and sulfuric acid wastes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327108" w14:textId="77777777" w:rsidR="00BF5577" w:rsidRDefault="00BF5577" w:rsidP="00E547A3">
            <w:pPr>
              <w:spacing w:after="0" w:line="240" w:lineRule="auto"/>
              <w:jc w:val="center"/>
              <w:rPr>
                <w:rFonts w:ascii="Times New Roman" w:hAnsi="Times New Roman"/>
                <w:sz w:val="24"/>
                <w:szCs w:val="24"/>
                <w:lang w:val="kk-KZ"/>
              </w:rPr>
            </w:pPr>
            <w:r>
              <w:rPr>
                <w:rFonts w:ascii="Times New Roman" w:hAnsi="Times New Roman"/>
                <w:sz w:val="24"/>
                <w:szCs w:val="24"/>
                <w:lang w:val="kk-KZ"/>
              </w:rPr>
              <w:t>Баспа</w:t>
            </w:r>
          </w:p>
          <w:p w14:paraId="58AF7732" w14:textId="70946A7F" w:rsidR="00BF5577" w:rsidRPr="00FB72C0" w:rsidRDefault="00BF5577" w:rsidP="00E547A3">
            <w:pPr>
              <w:spacing w:after="0" w:line="240" w:lineRule="auto"/>
              <w:jc w:val="center"/>
              <w:rPr>
                <w:rFonts w:ascii="Times New Roman" w:hAnsi="Times New Roman"/>
                <w:sz w:val="24"/>
                <w:szCs w:val="24"/>
                <w:lang w:val="kk-KZ"/>
              </w:rPr>
            </w:pPr>
            <w:r>
              <w:rPr>
                <w:rFonts w:ascii="Times New Roman" w:hAnsi="Times New Roman"/>
                <w:sz w:val="24"/>
                <w:szCs w:val="24"/>
                <w:lang w:val="kk-KZ"/>
              </w:rPr>
              <w:t>(мақала)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E7C9B18" w14:textId="20FA9791" w:rsidR="00BF5577" w:rsidRPr="004D1172" w:rsidRDefault="00BF5577" w:rsidP="00E547A3">
            <w:pPr>
              <w:spacing w:after="0" w:line="240" w:lineRule="auto"/>
              <w:jc w:val="both"/>
              <w:rPr>
                <w:rFonts w:ascii="Times New Roman" w:hAnsi="Times New Roman"/>
                <w:color w:val="000000"/>
                <w:sz w:val="24"/>
                <w:szCs w:val="24"/>
                <w:lang w:val="en-US"/>
              </w:rPr>
            </w:pPr>
            <w:r w:rsidRPr="00E050C4">
              <w:rPr>
                <w:rFonts w:ascii="Times New Roman" w:hAnsi="Times New Roman"/>
                <w:bCs/>
                <w:color w:val="000000"/>
                <w:sz w:val="24"/>
                <w:szCs w:val="24"/>
                <w:lang w:val="en-US"/>
              </w:rPr>
              <w:t>Bioengineering Studies</w:t>
            </w:r>
            <w:r w:rsidRPr="00E050C4">
              <w:rPr>
                <w:rFonts w:ascii="Times New Roman" w:hAnsi="Times New Roman"/>
                <w:b/>
                <w:bCs/>
                <w:color w:val="000000"/>
                <w:sz w:val="24"/>
                <w:szCs w:val="24"/>
                <w:lang w:val="en-US"/>
              </w:rPr>
              <w:t xml:space="preserve"> </w:t>
            </w:r>
            <w:r w:rsidRPr="00E050C4">
              <w:rPr>
                <w:rFonts w:ascii="Times New Roman" w:hAnsi="Times New Roman"/>
                <w:i/>
                <w:iCs/>
                <w:color w:val="000000"/>
                <w:sz w:val="24"/>
                <w:szCs w:val="24"/>
                <w:lang w:val="en-US"/>
              </w:rPr>
              <w:t xml:space="preserve">Original Research </w:t>
            </w:r>
            <w:r w:rsidRPr="00E050C4">
              <w:rPr>
                <w:rFonts w:ascii="Times New Roman" w:hAnsi="Times New Roman"/>
                <w:color w:val="000000"/>
                <w:sz w:val="24"/>
                <w:szCs w:val="24"/>
                <w:lang w:val="en-US"/>
              </w:rPr>
              <w:t xml:space="preserve">Vol. 6, No. 1, April 2025, pp.1-10 </w:t>
            </w:r>
            <w:hyperlink r:id="rId15" w:history="1">
              <w:r w:rsidRPr="00E050C4">
                <w:rPr>
                  <w:rStyle w:val="a5"/>
                  <w:rFonts w:ascii="Times New Roman" w:hAnsi="Times New Roman"/>
                  <w:sz w:val="24"/>
                  <w:szCs w:val="24"/>
                  <w:lang w:val="en-US"/>
                </w:rPr>
                <w:t>https://doi.org/10.37868/bes.v6i1.id277</w:t>
              </w:r>
            </w:hyperlink>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56D111" w14:textId="7506EA0D" w:rsidR="00BF5577" w:rsidRPr="00FB72C0" w:rsidRDefault="00BF5577" w:rsidP="00E547A3">
            <w:pPr>
              <w:spacing w:after="0" w:line="240" w:lineRule="auto"/>
              <w:jc w:val="center"/>
              <w:rPr>
                <w:rFonts w:ascii="Times New Roman" w:hAnsi="Times New Roman"/>
                <w:sz w:val="24"/>
                <w:szCs w:val="24"/>
                <w:lang w:val="kk-KZ"/>
              </w:rPr>
            </w:pPr>
            <w:r>
              <w:rPr>
                <w:rFonts w:ascii="Times New Roman" w:hAnsi="Times New Roman"/>
                <w:sz w:val="24"/>
                <w:szCs w:val="24"/>
                <w:lang w:val="kk-KZ"/>
              </w:rPr>
              <w:t>0,6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2EEF6AA" w14:textId="77777777" w:rsidR="00BF5577" w:rsidRDefault="00BF5577" w:rsidP="00E547A3">
            <w:pPr>
              <w:pStyle w:val="31"/>
              <w:spacing w:after="0" w:line="240" w:lineRule="auto"/>
              <w:rPr>
                <w:rFonts w:ascii="Times New Roman" w:eastAsiaTheme="minorEastAsia" w:hAnsi="Times New Roman"/>
                <w:bCs/>
                <w:color w:val="000000"/>
                <w:sz w:val="24"/>
                <w:szCs w:val="24"/>
                <w:lang w:val="en-US"/>
              </w:rPr>
            </w:pPr>
            <w:proofErr w:type="spellStart"/>
            <w:r w:rsidRPr="00AD5976">
              <w:rPr>
                <w:rFonts w:ascii="Times New Roman" w:eastAsiaTheme="minorEastAsia" w:hAnsi="Times New Roman"/>
                <w:bCs/>
                <w:color w:val="000000"/>
                <w:sz w:val="24"/>
                <w:szCs w:val="24"/>
                <w:lang w:val="en-US"/>
              </w:rPr>
              <w:t>Davlat</w:t>
            </w:r>
            <w:proofErr w:type="spellEnd"/>
            <w:r w:rsidRPr="00AD5976">
              <w:rPr>
                <w:rFonts w:ascii="Times New Roman" w:eastAsiaTheme="minorEastAsia" w:hAnsi="Times New Roman"/>
                <w:bCs/>
                <w:color w:val="000000"/>
                <w:sz w:val="24"/>
                <w:szCs w:val="24"/>
                <w:lang w:val="en-US"/>
              </w:rPr>
              <w:t xml:space="preserve"> </w:t>
            </w:r>
            <w:proofErr w:type="spellStart"/>
            <w:r w:rsidRPr="00AD5976">
              <w:rPr>
                <w:rFonts w:ascii="Times New Roman" w:eastAsiaTheme="minorEastAsia" w:hAnsi="Times New Roman"/>
                <w:bCs/>
                <w:color w:val="000000"/>
                <w:sz w:val="24"/>
                <w:szCs w:val="24"/>
                <w:lang w:val="en-US"/>
              </w:rPr>
              <w:t>Yuldashbek</w:t>
            </w:r>
            <w:proofErr w:type="spellEnd"/>
            <w:r w:rsidRPr="00AD5976">
              <w:rPr>
                <w:rFonts w:ascii="Times New Roman" w:eastAsiaTheme="minorEastAsia" w:hAnsi="Times New Roman"/>
                <w:bCs/>
                <w:color w:val="000000"/>
                <w:sz w:val="24"/>
                <w:szCs w:val="24"/>
                <w:lang w:val="en-US"/>
              </w:rPr>
              <w:t xml:space="preserve">, </w:t>
            </w:r>
            <w:proofErr w:type="spellStart"/>
            <w:r w:rsidRPr="00AD5976">
              <w:rPr>
                <w:rFonts w:ascii="Times New Roman" w:eastAsiaTheme="minorEastAsia" w:hAnsi="Times New Roman"/>
                <w:bCs/>
                <w:color w:val="000000"/>
                <w:sz w:val="24"/>
                <w:szCs w:val="24"/>
                <w:lang w:val="en-US"/>
              </w:rPr>
              <w:t>Ebrahim</w:t>
            </w:r>
            <w:proofErr w:type="spellEnd"/>
            <w:r w:rsidRPr="00AD5976">
              <w:rPr>
                <w:rFonts w:ascii="Times New Roman" w:eastAsiaTheme="minorEastAsia" w:hAnsi="Times New Roman"/>
                <w:bCs/>
                <w:color w:val="000000"/>
                <w:sz w:val="24"/>
                <w:szCs w:val="24"/>
                <w:lang w:val="en-US"/>
              </w:rPr>
              <w:t xml:space="preserve"> </w:t>
            </w:r>
            <w:proofErr w:type="spellStart"/>
            <w:r w:rsidRPr="00AD5976">
              <w:rPr>
                <w:rFonts w:ascii="Times New Roman" w:eastAsiaTheme="minorEastAsia" w:hAnsi="Times New Roman"/>
                <w:bCs/>
                <w:color w:val="000000"/>
                <w:sz w:val="24"/>
                <w:szCs w:val="24"/>
                <w:lang w:val="en-US"/>
              </w:rPr>
              <w:t>Alinia-Ahandani</w:t>
            </w:r>
            <w:proofErr w:type="spellEnd"/>
            <w:r w:rsidRPr="00AD5976">
              <w:rPr>
                <w:rFonts w:ascii="Times New Roman" w:eastAsiaTheme="minorEastAsia" w:hAnsi="Times New Roman"/>
                <w:bCs/>
                <w:color w:val="000000"/>
                <w:sz w:val="24"/>
                <w:szCs w:val="24"/>
                <w:lang w:val="en-US"/>
              </w:rPr>
              <w:t xml:space="preserve">, </w:t>
            </w:r>
          </w:p>
          <w:p w14:paraId="139459CC" w14:textId="1479A84F" w:rsidR="00BF5577" w:rsidRDefault="00BF5577" w:rsidP="00E547A3">
            <w:pPr>
              <w:pStyle w:val="31"/>
              <w:spacing w:after="0" w:line="240" w:lineRule="auto"/>
              <w:rPr>
                <w:rFonts w:ascii="Times New Roman" w:eastAsiaTheme="minorEastAsia" w:hAnsi="Times New Roman"/>
                <w:bCs/>
                <w:color w:val="000000"/>
                <w:sz w:val="24"/>
                <w:szCs w:val="24"/>
                <w:lang w:val="en-US"/>
              </w:rPr>
            </w:pPr>
            <w:proofErr w:type="spellStart"/>
            <w:r w:rsidRPr="00AD5976">
              <w:rPr>
                <w:rFonts w:ascii="Times New Roman" w:eastAsiaTheme="minorEastAsia" w:hAnsi="Times New Roman"/>
                <w:bCs/>
                <w:color w:val="000000"/>
                <w:sz w:val="24"/>
                <w:szCs w:val="24"/>
                <w:lang w:val="en-US"/>
              </w:rPr>
              <w:t>Sahebe</w:t>
            </w:r>
            <w:proofErr w:type="spellEnd"/>
            <w:r w:rsidRPr="00AD5976">
              <w:rPr>
                <w:rFonts w:ascii="Times New Roman" w:eastAsiaTheme="minorEastAsia" w:hAnsi="Times New Roman"/>
                <w:bCs/>
                <w:color w:val="000000"/>
                <w:sz w:val="24"/>
                <w:szCs w:val="24"/>
                <w:lang w:val="en-US"/>
              </w:rPr>
              <w:t xml:space="preserve"> </w:t>
            </w:r>
            <w:proofErr w:type="spellStart"/>
            <w:r w:rsidRPr="00AD5976">
              <w:rPr>
                <w:rFonts w:ascii="Times New Roman" w:eastAsiaTheme="minorEastAsia" w:hAnsi="Times New Roman"/>
                <w:bCs/>
                <w:color w:val="000000"/>
                <w:sz w:val="24"/>
                <w:szCs w:val="24"/>
                <w:lang w:val="en-US"/>
              </w:rPr>
              <w:t>Hajipour</w:t>
            </w:r>
            <w:proofErr w:type="spellEnd"/>
            <w:r w:rsidRPr="00AD5976">
              <w:rPr>
                <w:rFonts w:ascii="Times New Roman" w:eastAsiaTheme="minorEastAsia" w:hAnsi="Times New Roman"/>
                <w:bCs/>
                <w:color w:val="000000"/>
                <w:sz w:val="24"/>
                <w:szCs w:val="24"/>
                <w:lang w:val="en-US"/>
              </w:rPr>
              <w:t>, A</w:t>
            </w:r>
          </w:p>
          <w:p w14:paraId="369F61DA" w14:textId="3D459EEE" w:rsidR="00BF5577" w:rsidRPr="00AD5976" w:rsidRDefault="00BF5577" w:rsidP="00E547A3">
            <w:pPr>
              <w:pStyle w:val="31"/>
              <w:spacing w:after="0" w:line="240" w:lineRule="auto"/>
              <w:rPr>
                <w:rFonts w:ascii="Times New Roman" w:hAnsi="Times New Roman"/>
                <w:sz w:val="24"/>
                <w:szCs w:val="24"/>
                <w:lang w:val="en-US"/>
              </w:rPr>
            </w:pPr>
            <w:proofErr w:type="spellStart"/>
            <w:r w:rsidRPr="00AD5976">
              <w:rPr>
                <w:rFonts w:ascii="Times New Roman" w:eastAsiaTheme="minorEastAsia" w:hAnsi="Times New Roman"/>
                <w:bCs/>
                <w:color w:val="000000"/>
                <w:sz w:val="24"/>
                <w:szCs w:val="24"/>
                <w:lang w:val="en-US"/>
              </w:rPr>
              <w:t>mmara</w:t>
            </w:r>
            <w:proofErr w:type="spellEnd"/>
            <w:r w:rsidRPr="00AD5976">
              <w:rPr>
                <w:rFonts w:ascii="Times New Roman" w:eastAsiaTheme="minorEastAsia" w:hAnsi="Times New Roman"/>
                <w:bCs/>
                <w:color w:val="000000"/>
                <w:sz w:val="24"/>
                <w:szCs w:val="24"/>
                <w:lang w:val="en-US"/>
              </w:rPr>
              <w:t xml:space="preserve"> </w:t>
            </w:r>
            <w:proofErr w:type="spellStart"/>
            <w:r w:rsidRPr="00AD5976">
              <w:rPr>
                <w:rFonts w:ascii="Times New Roman" w:eastAsiaTheme="minorEastAsia" w:hAnsi="Times New Roman"/>
                <w:bCs/>
                <w:color w:val="000000"/>
                <w:sz w:val="24"/>
                <w:szCs w:val="24"/>
                <w:lang w:val="en-US"/>
              </w:rPr>
              <w:t>Riaz</w:t>
            </w:r>
            <w:proofErr w:type="spellEnd"/>
            <w:r w:rsidRPr="00AD5976">
              <w:rPr>
                <w:rFonts w:ascii="Times New Roman" w:eastAsiaTheme="minorEastAsia" w:hAnsi="Times New Roman"/>
                <w:bCs/>
                <w:color w:val="000000"/>
                <w:sz w:val="24"/>
                <w:szCs w:val="24"/>
                <w:lang w:val="en-US"/>
              </w:rPr>
              <w:t xml:space="preserve"> </w:t>
            </w:r>
          </w:p>
        </w:tc>
      </w:tr>
      <w:tr w:rsidR="00BF5577" w:rsidRPr="00B41A22" w14:paraId="16125888" w14:textId="77777777" w:rsidTr="00BF5577">
        <w:tc>
          <w:tcPr>
            <w:tcW w:w="539" w:type="dxa"/>
            <w:tcBorders>
              <w:top w:val="single" w:sz="4" w:space="0" w:color="auto"/>
              <w:left w:val="single" w:sz="4" w:space="0" w:color="auto"/>
              <w:bottom w:val="single" w:sz="4" w:space="0" w:color="auto"/>
              <w:right w:val="single" w:sz="4" w:space="0" w:color="auto"/>
            </w:tcBorders>
            <w:shd w:val="clear" w:color="auto" w:fill="auto"/>
          </w:tcPr>
          <w:p w14:paraId="2C884CFC" w14:textId="5524B96C" w:rsidR="00BF5577" w:rsidRPr="00FB72C0" w:rsidRDefault="00FC13DB" w:rsidP="00912EAC">
            <w:pPr>
              <w:spacing w:after="0" w:line="240" w:lineRule="auto"/>
              <w:rPr>
                <w:rFonts w:ascii="Times New Roman" w:hAnsi="Times New Roman"/>
                <w:bCs/>
                <w:sz w:val="24"/>
                <w:szCs w:val="24"/>
                <w:lang w:val="kk-KZ"/>
              </w:rPr>
            </w:pPr>
            <w:r>
              <w:rPr>
                <w:rFonts w:ascii="Times New Roman" w:hAnsi="Times New Roman"/>
                <w:bCs/>
                <w:sz w:val="24"/>
                <w:szCs w:val="24"/>
                <w:lang w:val="kk-KZ"/>
              </w:rPr>
              <w:t>1</w:t>
            </w:r>
            <w:r w:rsidR="00912EAC">
              <w:rPr>
                <w:rFonts w:ascii="Times New Roman" w:hAnsi="Times New Roman"/>
                <w:bCs/>
                <w:sz w:val="24"/>
                <w:szCs w:val="24"/>
                <w:lang w:val="kk-KZ"/>
              </w:rPr>
              <w:t>4</w:t>
            </w:r>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33F7E655" w14:textId="77777777" w:rsidR="00BF5577" w:rsidRPr="00AA1329" w:rsidRDefault="00BF5577" w:rsidP="00E547A3">
            <w:pPr>
              <w:spacing w:after="0" w:line="240" w:lineRule="auto"/>
              <w:rPr>
                <w:rFonts w:ascii="Times New Roman" w:hAnsi="Times New Roman"/>
                <w:lang w:val="en-US"/>
              </w:rPr>
            </w:pPr>
            <w:r w:rsidRPr="00AA1329">
              <w:rPr>
                <w:rFonts w:ascii="Times New Roman" w:hAnsi="Times New Roman"/>
                <w:lang w:val="en-US"/>
              </w:rPr>
              <w:t xml:space="preserve">Methods of Increasing </w:t>
            </w:r>
            <w:proofErr w:type="gramStart"/>
            <w:r w:rsidRPr="00AA1329">
              <w:rPr>
                <w:rFonts w:ascii="Times New Roman" w:hAnsi="Times New Roman"/>
                <w:lang w:val="en-US"/>
              </w:rPr>
              <w:t>The</w:t>
            </w:r>
            <w:proofErr w:type="gramEnd"/>
            <w:r w:rsidRPr="00AA1329">
              <w:rPr>
                <w:rFonts w:ascii="Times New Roman" w:hAnsi="Times New Roman"/>
                <w:lang w:val="en-US"/>
              </w:rPr>
              <w:t xml:space="preserve"> Productivity of </w:t>
            </w:r>
            <w:proofErr w:type="spellStart"/>
            <w:r w:rsidRPr="00AA1329">
              <w:rPr>
                <w:rFonts w:ascii="Times New Roman" w:hAnsi="Times New Roman"/>
                <w:lang w:val="en-US"/>
              </w:rPr>
              <w:t>Phytomeliorants</w:t>
            </w:r>
            <w:proofErr w:type="spellEnd"/>
            <w:r w:rsidRPr="00AA1329">
              <w:rPr>
                <w:rFonts w:ascii="Times New Roman" w:hAnsi="Times New Roman"/>
                <w:lang w:val="en-US"/>
              </w:rPr>
              <w:t xml:space="preserve"> for The Growth of</w:t>
            </w:r>
          </w:p>
          <w:p w14:paraId="03FE1D11" w14:textId="484C2637" w:rsidR="00BF5577" w:rsidRPr="00FB72C0" w:rsidRDefault="00BF5577" w:rsidP="00E547A3">
            <w:pPr>
              <w:spacing w:after="0" w:line="240" w:lineRule="auto"/>
              <w:rPr>
                <w:rFonts w:ascii="Times New Roman" w:hAnsi="Times New Roman"/>
              </w:rPr>
            </w:pPr>
            <w:proofErr w:type="spellStart"/>
            <w:r w:rsidRPr="00AA1329">
              <w:rPr>
                <w:rFonts w:ascii="Times New Roman" w:hAnsi="Times New Roman"/>
              </w:rPr>
              <w:t>Saline</w:t>
            </w:r>
            <w:proofErr w:type="spellEnd"/>
            <w:r w:rsidRPr="00AA1329">
              <w:rPr>
                <w:rFonts w:ascii="Times New Roman" w:hAnsi="Times New Roman"/>
              </w:rPr>
              <w:t xml:space="preserve"> </w:t>
            </w:r>
            <w:proofErr w:type="spellStart"/>
            <w:r w:rsidRPr="00AA1329">
              <w:rPr>
                <w:rFonts w:ascii="Times New Roman" w:hAnsi="Times New Roman"/>
              </w:rPr>
              <w:t>Lands</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9F7A83" w14:textId="77777777" w:rsidR="00BF5577" w:rsidRDefault="00BF5577" w:rsidP="00E547A3">
            <w:pPr>
              <w:spacing w:after="0" w:line="240" w:lineRule="auto"/>
              <w:jc w:val="center"/>
              <w:rPr>
                <w:rFonts w:ascii="Times New Roman" w:hAnsi="Times New Roman"/>
                <w:sz w:val="24"/>
                <w:szCs w:val="24"/>
                <w:lang w:val="kk-KZ"/>
              </w:rPr>
            </w:pPr>
            <w:r>
              <w:rPr>
                <w:rFonts w:ascii="Times New Roman" w:hAnsi="Times New Roman"/>
                <w:sz w:val="24"/>
                <w:szCs w:val="24"/>
                <w:lang w:val="kk-KZ"/>
              </w:rPr>
              <w:t>Баспа</w:t>
            </w:r>
          </w:p>
          <w:p w14:paraId="46ADCD86" w14:textId="752BAF88" w:rsidR="00BF5577" w:rsidRPr="00FB72C0" w:rsidRDefault="00BF5577" w:rsidP="00E547A3">
            <w:pPr>
              <w:spacing w:after="0" w:line="240" w:lineRule="auto"/>
              <w:jc w:val="center"/>
              <w:rPr>
                <w:rFonts w:ascii="Times New Roman" w:hAnsi="Times New Roman"/>
                <w:sz w:val="24"/>
                <w:szCs w:val="24"/>
                <w:lang w:val="kk-KZ"/>
              </w:rPr>
            </w:pPr>
            <w:r>
              <w:rPr>
                <w:rFonts w:ascii="Times New Roman" w:hAnsi="Times New Roman"/>
                <w:sz w:val="24"/>
                <w:szCs w:val="24"/>
                <w:lang w:val="kk-KZ"/>
              </w:rPr>
              <w:t>(мақала)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0F447A6" w14:textId="22228123" w:rsidR="00BF5577" w:rsidRPr="00B41A22" w:rsidRDefault="00BF5577" w:rsidP="00E547A3">
            <w:pPr>
              <w:spacing w:after="0" w:line="240" w:lineRule="auto"/>
              <w:jc w:val="both"/>
              <w:rPr>
                <w:rFonts w:ascii="Times New Roman" w:hAnsi="Times New Roman"/>
                <w:sz w:val="24"/>
                <w:szCs w:val="24"/>
                <w:lang w:val="en-US"/>
              </w:rPr>
            </w:pPr>
            <w:r w:rsidRPr="00AA1329">
              <w:rPr>
                <w:rFonts w:ascii="Times New Roman" w:hAnsi="Times New Roman"/>
                <w:sz w:val="24"/>
                <w:szCs w:val="24"/>
                <w:lang w:val="kk-KZ"/>
              </w:rPr>
              <w:t>Eurasian Journal of Medical and Biological Sciences</w:t>
            </w:r>
            <w:r>
              <w:rPr>
                <w:rFonts w:ascii="Times New Roman" w:hAnsi="Times New Roman"/>
                <w:sz w:val="24"/>
                <w:szCs w:val="24"/>
                <w:lang w:val="en-US"/>
              </w:rPr>
              <w:t>, 2025,</w:t>
            </w:r>
            <w:r>
              <w:rPr>
                <w:rFonts w:ascii="Times New Roman" w:hAnsi="Times New Roman"/>
                <w:sz w:val="24"/>
                <w:szCs w:val="24"/>
                <w:lang w:val="kk-KZ"/>
              </w:rPr>
              <w:t xml:space="preserve"> </w:t>
            </w:r>
            <w:r w:rsidRPr="00AA1329">
              <w:rPr>
                <w:rFonts w:ascii="Times New Roman" w:hAnsi="Times New Roman"/>
                <w:sz w:val="24"/>
                <w:szCs w:val="24"/>
                <w:lang w:val="kk-KZ"/>
              </w:rPr>
              <w:t>5(1): 20-30</w:t>
            </w:r>
            <w:r>
              <w:rPr>
                <w:rFonts w:ascii="Times New Roman" w:hAnsi="Times New Roman"/>
                <w:sz w:val="24"/>
                <w:szCs w:val="24"/>
                <w:lang w:val="en-US"/>
              </w:rPr>
              <w:t>.</w:t>
            </w:r>
          </w:p>
          <w:p w14:paraId="2529C351" w14:textId="1C274961" w:rsidR="00BF5577" w:rsidRPr="00B41A22" w:rsidRDefault="000F15AB" w:rsidP="00E547A3">
            <w:pPr>
              <w:spacing w:after="0" w:line="240" w:lineRule="auto"/>
              <w:jc w:val="both"/>
              <w:rPr>
                <w:rFonts w:ascii="Times New Roman" w:hAnsi="Times New Roman"/>
                <w:sz w:val="24"/>
                <w:szCs w:val="24"/>
                <w:lang w:val="kk-KZ"/>
              </w:rPr>
            </w:pPr>
            <w:hyperlink r:id="rId16" w:history="1">
              <w:r w:rsidR="00BF5577" w:rsidRPr="00AE1606">
                <w:rPr>
                  <w:rStyle w:val="a5"/>
                  <w:rFonts w:ascii="Times New Roman" w:hAnsi="Times New Roman"/>
                  <w:sz w:val="24"/>
                  <w:szCs w:val="24"/>
                  <w:lang w:val="kk-KZ"/>
                </w:rPr>
                <w:t>https://doi.org/10.1071/ejmbs.v5i1.27</w:t>
              </w:r>
            </w:hyperlink>
          </w:p>
          <w:p w14:paraId="14B257F0" w14:textId="6E071697" w:rsidR="00BF5577" w:rsidRPr="004D1172" w:rsidRDefault="00BF5577" w:rsidP="00E547A3">
            <w:pPr>
              <w:spacing w:after="0" w:line="240" w:lineRule="auto"/>
              <w:jc w:val="both"/>
              <w:rPr>
                <w:rFonts w:ascii="Times New Roman" w:hAnsi="Times New Roman"/>
                <w:sz w:val="24"/>
                <w:szCs w:val="24"/>
                <w:lang w:val="kk-KZ"/>
              </w:rPr>
            </w:pPr>
            <w:r w:rsidRPr="00B41A22">
              <w:rPr>
                <w:rFonts w:ascii="Times New Roman" w:hAnsi="Times New Roman"/>
                <w:sz w:val="24"/>
                <w:szCs w:val="24"/>
                <w:lang w:val="kk-KZ"/>
              </w:rPr>
              <w:t>URL:</w:t>
            </w:r>
            <w:r w:rsidR="007E2780">
              <w:fldChar w:fldCharType="begin"/>
            </w:r>
            <w:r w:rsidR="007E2780" w:rsidRPr="00C50BC2">
              <w:rPr>
                <w:lang w:val="kk-KZ"/>
              </w:rPr>
              <w:instrText xml:space="preserve"> HYPERLINK "http://eurasianscience.com/index.php/ejmbs/article/view/27" </w:instrText>
            </w:r>
            <w:r w:rsidR="007E2780">
              <w:fldChar w:fldCharType="separate"/>
            </w:r>
            <w:r w:rsidRPr="00AE1606">
              <w:rPr>
                <w:rStyle w:val="a5"/>
                <w:rFonts w:ascii="Times New Roman" w:hAnsi="Times New Roman"/>
                <w:sz w:val="24"/>
                <w:szCs w:val="24"/>
                <w:lang w:val="kk-KZ"/>
              </w:rPr>
              <w:t>http://eurasianscience.com/index.php/ejmbs/article/view/27</w:t>
            </w:r>
            <w:r w:rsidR="007E2780">
              <w:rPr>
                <w:rStyle w:val="a5"/>
                <w:rFonts w:ascii="Times New Roman" w:hAnsi="Times New Roman"/>
                <w:sz w:val="24"/>
                <w:szCs w:val="24"/>
                <w:lang w:val="kk-KZ"/>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E445E4" w14:textId="1E99A816" w:rsidR="00BF5577" w:rsidRPr="00FB72C0" w:rsidRDefault="00BF5577" w:rsidP="00E547A3">
            <w:pPr>
              <w:spacing w:after="0" w:line="240" w:lineRule="auto"/>
              <w:jc w:val="center"/>
              <w:rPr>
                <w:rFonts w:ascii="Times New Roman" w:hAnsi="Times New Roman"/>
                <w:sz w:val="24"/>
                <w:szCs w:val="24"/>
                <w:lang w:val="kk-KZ"/>
              </w:rPr>
            </w:pPr>
            <w:r>
              <w:rPr>
                <w:rFonts w:ascii="Times New Roman" w:hAnsi="Times New Roman"/>
                <w:sz w:val="24"/>
                <w:szCs w:val="24"/>
                <w:lang w:val="kk-KZ"/>
              </w:rPr>
              <w:t>0,7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8433273" w14:textId="77777777" w:rsidR="00BF5577" w:rsidRDefault="00BF5577" w:rsidP="00E547A3">
            <w:pPr>
              <w:pStyle w:val="31"/>
              <w:spacing w:after="0" w:line="240" w:lineRule="auto"/>
              <w:rPr>
                <w:rFonts w:ascii="Times New Roman" w:hAnsi="Times New Roman"/>
                <w:sz w:val="24"/>
                <w:szCs w:val="24"/>
                <w:lang w:val="en-US"/>
              </w:rPr>
            </w:pPr>
            <w:r>
              <w:rPr>
                <w:rFonts w:ascii="Times New Roman" w:hAnsi="Times New Roman"/>
                <w:sz w:val="24"/>
                <w:szCs w:val="24"/>
                <w:lang w:val="kk-KZ"/>
              </w:rPr>
              <w:t xml:space="preserve">Davlat Yuldashbek, Ebrahim Alinia-Ahandani, </w:t>
            </w:r>
          </w:p>
          <w:p w14:paraId="0859FC0C" w14:textId="54F34469" w:rsidR="00BF5577" w:rsidRPr="00FB72C0" w:rsidRDefault="00BF5577" w:rsidP="00E547A3">
            <w:pPr>
              <w:pStyle w:val="31"/>
              <w:spacing w:after="0" w:line="240" w:lineRule="auto"/>
              <w:rPr>
                <w:rFonts w:ascii="Times New Roman" w:hAnsi="Times New Roman"/>
                <w:sz w:val="24"/>
                <w:szCs w:val="24"/>
                <w:lang w:val="kk-KZ"/>
              </w:rPr>
            </w:pPr>
            <w:r>
              <w:rPr>
                <w:rFonts w:ascii="Times New Roman" w:hAnsi="Times New Roman"/>
                <w:sz w:val="24"/>
                <w:szCs w:val="24"/>
                <w:lang w:val="kk-KZ"/>
              </w:rPr>
              <w:t>Sahebe Hajipour</w:t>
            </w:r>
          </w:p>
        </w:tc>
      </w:tr>
      <w:tr w:rsidR="00BF5577" w:rsidRPr="00B41A22" w14:paraId="7B036D25" w14:textId="77777777" w:rsidTr="00BF5577">
        <w:tc>
          <w:tcPr>
            <w:tcW w:w="539" w:type="dxa"/>
            <w:tcBorders>
              <w:top w:val="single" w:sz="4" w:space="0" w:color="auto"/>
              <w:left w:val="single" w:sz="4" w:space="0" w:color="auto"/>
              <w:bottom w:val="single" w:sz="4" w:space="0" w:color="auto"/>
              <w:right w:val="single" w:sz="4" w:space="0" w:color="auto"/>
            </w:tcBorders>
            <w:shd w:val="clear" w:color="auto" w:fill="auto"/>
          </w:tcPr>
          <w:p w14:paraId="532643CC" w14:textId="40621BD3" w:rsidR="00BF5577" w:rsidRPr="00FB72C0" w:rsidRDefault="00FC13DB" w:rsidP="00912EAC">
            <w:pPr>
              <w:spacing w:after="0" w:line="240" w:lineRule="auto"/>
              <w:jc w:val="center"/>
              <w:rPr>
                <w:rFonts w:ascii="Times New Roman" w:hAnsi="Times New Roman"/>
                <w:bCs/>
                <w:sz w:val="24"/>
                <w:szCs w:val="24"/>
                <w:lang w:val="kk-KZ"/>
              </w:rPr>
            </w:pPr>
            <w:r>
              <w:rPr>
                <w:rFonts w:ascii="Times New Roman" w:hAnsi="Times New Roman"/>
                <w:bCs/>
                <w:sz w:val="24"/>
                <w:szCs w:val="24"/>
                <w:lang w:val="kk-KZ"/>
              </w:rPr>
              <w:t>1</w:t>
            </w:r>
            <w:r w:rsidR="00912EAC">
              <w:rPr>
                <w:rFonts w:ascii="Times New Roman" w:hAnsi="Times New Roman"/>
                <w:bCs/>
                <w:sz w:val="24"/>
                <w:szCs w:val="24"/>
                <w:lang w:val="kk-KZ"/>
              </w:rPr>
              <w:t>5</w:t>
            </w:r>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7E03B95B" w14:textId="6D282A13" w:rsidR="00BF5577" w:rsidRPr="00AA1329" w:rsidRDefault="00BF5577" w:rsidP="00E547A3">
            <w:pPr>
              <w:spacing w:after="0" w:line="240" w:lineRule="auto"/>
              <w:rPr>
                <w:rFonts w:ascii="Times New Roman" w:hAnsi="Times New Roman"/>
                <w:lang w:val="en-US"/>
              </w:rPr>
            </w:pPr>
            <w:r w:rsidRPr="00AA1329">
              <w:rPr>
                <w:rFonts w:ascii="Times New Roman" w:hAnsi="Times New Roman"/>
                <w:lang w:val="en-US"/>
              </w:rPr>
              <w:t>Decontamination of Soil with Natural Sorbents Bentonite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F9DA3C" w14:textId="77777777" w:rsidR="00BF5577" w:rsidRDefault="00BF5577" w:rsidP="00E547A3">
            <w:pPr>
              <w:spacing w:after="0" w:line="240" w:lineRule="auto"/>
              <w:jc w:val="center"/>
              <w:rPr>
                <w:rFonts w:ascii="Times New Roman" w:hAnsi="Times New Roman"/>
                <w:sz w:val="24"/>
                <w:szCs w:val="24"/>
                <w:lang w:val="kk-KZ"/>
              </w:rPr>
            </w:pPr>
            <w:r>
              <w:rPr>
                <w:rFonts w:ascii="Times New Roman" w:hAnsi="Times New Roman"/>
                <w:sz w:val="24"/>
                <w:szCs w:val="24"/>
                <w:lang w:val="kk-KZ"/>
              </w:rPr>
              <w:t>Баспа</w:t>
            </w:r>
          </w:p>
          <w:p w14:paraId="6FEAC680" w14:textId="373603F1" w:rsidR="00BF5577" w:rsidRPr="00FB72C0" w:rsidRDefault="00BF5577" w:rsidP="00E547A3">
            <w:pPr>
              <w:spacing w:after="0" w:line="240" w:lineRule="auto"/>
              <w:jc w:val="center"/>
              <w:rPr>
                <w:rFonts w:ascii="Times New Roman" w:hAnsi="Times New Roman"/>
                <w:sz w:val="24"/>
                <w:szCs w:val="24"/>
                <w:lang w:val="kk-KZ"/>
              </w:rPr>
            </w:pPr>
            <w:r>
              <w:rPr>
                <w:rFonts w:ascii="Times New Roman" w:hAnsi="Times New Roman"/>
                <w:sz w:val="24"/>
                <w:szCs w:val="24"/>
                <w:lang w:val="kk-KZ"/>
              </w:rPr>
              <w:t>(мақала)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CFFD712" w14:textId="46F0F84E" w:rsidR="00BF5577" w:rsidRPr="00361971" w:rsidRDefault="00BF5577" w:rsidP="00E547A3">
            <w:pPr>
              <w:spacing w:after="0" w:line="240" w:lineRule="auto"/>
              <w:jc w:val="both"/>
              <w:rPr>
                <w:rFonts w:ascii="Times New Roman" w:hAnsi="Times New Roman"/>
                <w:sz w:val="24"/>
                <w:szCs w:val="24"/>
              </w:rPr>
            </w:pPr>
            <w:r w:rsidRPr="00AA1329">
              <w:rPr>
                <w:rFonts w:ascii="Times New Roman" w:hAnsi="Times New Roman"/>
                <w:sz w:val="24"/>
                <w:szCs w:val="24"/>
                <w:lang w:val="kk-KZ"/>
              </w:rPr>
              <w:t>Eurasian Journal of Medical and Biological Sciences</w:t>
            </w:r>
            <w:r>
              <w:rPr>
                <w:rFonts w:ascii="Times New Roman" w:hAnsi="Times New Roman"/>
                <w:sz w:val="24"/>
                <w:szCs w:val="24"/>
                <w:lang w:val="en-US"/>
              </w:rPr>
              <w:t xml:space="preserve">, 2025, </w:t>
            </w:r>
            <w:r w:rsidRPr="00AA1329">
              <w:rPr>
                <w:rFonts w:ascii="Times New Roman" w:hAnsi="Times New Roman"/>
                <w:sz w:val="24"/>
                <w:szCs w:val="24"/>
                <w:lang w:val="kk-KZ"/>
              </w:rPr>
              <w:t>5(1): 31-39</w:t>
            </w:r>
            <w:r>
              <w:rPr>
                <w:rFonts w:ascii="Times New Roman" w:hAnsi="Times New Roman"/>
                <w:sz w:val="24"/>
                <w:szCs w:val="24"/>
                <w:lang w:val="en-US"/>
              </w:rPr>
              <w:t xml:space="preserve">. </w:t>
            </w:r>
            <w:hyperlink r:id="rId17" w:history="1">
              <w:r w:rsidRPr="00AE1606">
                <w:rPr>
                  <w:rStyle w:val="a5"/>
                  <w:rFonts w:ascii="Times New Roman" w:hAnsi="Times New Roman"/>
                  <w:sz w:val="24"/>
                  <w:szCs w:val="24"/>
                  <w:lang w:val="en-US"/>
                </w:rPr>
                <w:t>https</w:t>
              </w:r>
              <w:r w:rsidRPr="00361971">
                <w:rPr>
                  <w:rStyle w:val="a5"/>
                  <w:rFonts w:ascii="Times New Roman" w:hAnsi="Times New Roman"/>
                  <w:sz w:val="24"/>
                  <w:szCs w:val="24"/>
                </w:rPr>
                <w:t>://</w:t>
              </w:r>
              <w:proofErr w:type="spellStart"/>
              <w:r w:rsidRPr="00AE1606">
                <w:rPr>
                  <w:rStyle w:val="a5"/>
                  <w:rFonts w:ascii="Times New Roman" w:hAnsi="Times New Roman"/>
                  <w:sz w:val="24"/>
                  <w:szCs w:val="24"/>
                  <w:lang w:val="en-US"/>
                </w:rPr>
                <w:t>doi</w:t>
              </w:r>
              <w:proofErr w:type="spellEnd"/>
              <w:r w:rsidRPr="00361971">
                <w:rPr>
                  <w:rStyle w:val="a5"/>
                  <w:rFonts w:ascii="Times New Roman" w:hAnsi="Times New Roman"/>
                  <w:sz w:val="24"/>
                  <w:szCs w:val="24"/>
                </w:rPr>
                <w:t>.</w:t>
              </w:r>
              <w:r w:rsidRPr="00AE1606">
                <w:rPr>
                  <w:rStyle w:val="a5"/>
                  <w:rFonts w:ascii="Times New Roman" w:hAnsi="Times New Roman"/>
                  <w:sz w:val="24"/>
                  <w:szCs w:val="24"/>
                  <w:lang w:val="en-US"/>
                </w:rPr>
                <w:t>org</w:t>
              </w:r>
              <w:r w:rsidRPr="00361971">
                <w:rPr>
                  <w:rStyle w:val="a5"/>
                  <w:rFonts w:ascii="Times New Roman" w:hAnsi="Times New Roman"/>
                  <w:sz w:val="24"/>
                  <w:szCs w:val="24"/>
                </w:rPr>
                <w:t>/10.1071/</w:t>
              </w:r>
              <w:proofErr w:type="spellStart"/>
              <w:r w:rsidRPr="00AE1606">
                <w:rPr>
                  <w:rStyle w:val="a5"/>
                  <w:rFonts w:ascii="Times New Roman" w:hAnsi="Times New Roman"/>
                  <w:sz w:val="24"/>
                  <w:szCs w:val="24"/>
                  <w:lang w:val="en-US"/>
                </w:rPr>
                <w:t>ejmbs</w:t>
              </w:r>
              <w:proofErr w:type="spellEnd"/>
              <w:r w:rsidRPr="00361971">
                <w:rPr>
                  <w:rStyle w:val="a5"/>
                  <w:rFonts w:ascii="Times New Roman" w:hAnsi="Times New Roman"/>
                  <w:sz w:val="24"/>
                  <w:szCs w:val="24"/>
                </w:rPr>
                <w:t>.</w:t>
              </w:r>
              <w:r w:rsidRPr="00AE1606">
                <w:rPr>
                  <w:rStyle w:val="a5"/>
                  <w:rFonts w:ascii="Times New Roman" w:hAnsi="Times New Roman"/>
                  <w:sz w:val="24"/>
                  <w:szCs w:val="24"/>
                  <w:lang w:val="en-US"/>
                </w:rPr>
                <w:t>v</w:t>
              </w:r>
              <w:r w:rsidRPr="00361971">
                <w:rPr>
                  <w:rStyle w:val="a5"/>
                  <w:rFonts w:ascii="Times New Roman" w:hAnsi="Times New Roman"/>
                  <w:sz w:val="24"/>
                  <w:szCs w:val="24"/>
                </w:rPr>
                <w:t>5</w:t>
              </w:r>
              <w:proofErr w:type="spellStart"/>
              <w:r w:rsidRPr="00AE1606">
                <w:rPr>
                  <w:rStyle w:val="a5"/>
                  <w:rFonts w:ascii="Times New Roman" w:hAnsi="Times New Roman"/>
                  <w:sz w:val="24"/>
                  <w:szCs w:val="24"/>
                  <w:lang w:val="en-US"/>
                </w:rPr>
                <w:t>i</w:t>
              </w:r>
              <w:proofErr w:type="spellEnd"/>
              <w:r w:rsidRPr="00361971">
                <w:rPr>
                  <w:rStyle w:val="a5"/>
                  <w:rFonts w:ascii="Times New Roman" w:hAnsi="Times New Roman"/>
                  <w:sz w:val="24"/>
                  <w:szCs w:val="24"/>
                </w:rPr>
                <w:t>1.31</w:t>
              </w:r>
            </w:hyperlink>
          </w:p>
          <w:p w14:paraId="1CCE12D0" w14:textId="25093A1C" w:rsidR="00BF5577" w:rsidRPr="00361971" w:rsidRDefault="00BF5577" w:rsidP="00E547A3">
            <w:pPr>
              <w:spacing w:after="0" w:line="240" w:lineRule="auto"/>
              <w:jc w:val="both"/>
              <w:rPr>
                <w:rFonts w:ascii="Times New Roman" w:hAnsi="Times New Roman"/>
                <w:sz w:val="24"/>
                <w:szCs w:val="24"/>
              </w:rPr>
            </w:pPr>
            <w:r w:rsidRPr="00B41A22">
              <w:rPr>
                <w:rFonts w:ascii="Times New Roman" w:hAnsi="Times New Roman"/>
                <w:sz w:val="24"/>
                <w:szCs w:val="24"/>
                <w:lang w:val="kk-KZ"/>
              </w:rPr>
              <w:t>URL:</w:t>
            </w:r>
            <w:r w:rsidR="007E2780">
              <w:fldChar w:fldCharType="begin"/>
            </w:r>
            <w:r w:rsidR="007E2780">
              <w:instrText xml:space="preserve"> HYPERLINK "http://eurasianscience.com/index.php/ejmbs/article/view/31" </w:instrText>
            </w:r>
            <w:r w:rsidR="007E2780">
              <w:fldChar w:fldCharType="separate"/>
            </w:r>
            <w:r w:rsidRPr="00AE1606">
              <w:rPr>
                <w:rStyle w:val="a5"/>
                <w:rFonts w:ascii="Times New Roman" w:hAnsi="Times New Roman"/>
                <w:sz w:val="24"/>
                <w:szCs w:val="24"/>
                <w:lang w:val="en-US"/>
              </w:rPr>
              <w:t>http</w:t>
            </w:r>
            <w:r w:rsidRPr="00361971">
              <w:rPr>
                <w:rStyle w:val="a5"/>
                <w:rFonts w:ascii="Times New Roman" w:hAnsi="Times New Roman"/>
                <w:sz w:val="24"/>
                <w:szCs w:val="24"/>
              </w:rPr>
              <w:t>://</w:t>
            </w:r>
            <w:proofErr w:type="spellStart"/>
            <w:r w:rsidRPr="00AE1606">
              <w:rPr>
                <w:rStyle w:val="a5"/>
                <w:rFonts w:ascii="Times New Roman" w:hAnsi="Times New Roman"/>
                <w:sz w:val="24"/>
                <w:szCs w:val="24"/>
                <w:lang w:val="en-US"/>
              </w:rPr>
              <w:t>eurasianscience</w:t>
            </w:r>
            <w:proofErr w:type="spellEnd"/>
            <w:r w:rsidRPr="00361971">
              <w:rPr>
                <w:rStyle w:val="a5"/>
                <w:rFonts w:ascii="Times New Roman" w:hAnsi="Times New Roman"/>
                <w:sz w:val="24"/>
                <w:szCs w:val="24"/>
              </w:rPr>
              <w:t>.</w:t>
            </w:r>
            <w:r w:rsidRPr="00AE1606">
              <w:rPr>
                <w:rStyle w:val="a5"/>
                <w:rFonts w:ascii="Times New Roman" w:hAnsi="Times New Roman"/>
                <w:sz w:val="24"/>
                <w:szCs w:val="24"/>
                <w:lang w:val="en-US"/>
              </w:rPr>
              <w:t>com</w:t>
            </w:r>
            <w:r w:rsidRPr="00361971">
              <w:rPr>
                <w:rStyle w:val="a5"/>
                <w:rFonts w:ascii="Times New Roman" w:hAnsi="Times New Roman"/>
                <w:sz w:val="24"/>
                <w:szCs w:val="24"/>
              </w:rPr>
              <w:t>/</w:t>
            </w:r>
            <w:r w:rsidRPr="00AE1606">
              <w:rPr>
                <w:rStyle w:val="a5"/>
                <w:rFonts w:ascii="Times New Roman" w:hAnsi="Times New Roman"/>
                <w:sz w:val="24"/>
                <w:szCs w:val="24"/>
                <w:lang w:val="en-US"/>
              </w:rPr>
              <w:t>index</w:t>
            </w:r>
            <w:r w:rsidRPr="00361971">
              <w:rPr>
                <w:rStyle w:val="a5"/>
                <w:rFonts w:ascii="Times New Roman" w:hAnsi="Times New Roman"/>
                <w:sz w:val="24"/>
                <w:szCs w:val="24"/>
              </w:rPr>
              <w:t>.</w:t>
            </w:r>
            <w:proofErr w:type="spellStart"/>
            <w:r w:rsidRPr="00AE1606">
              <w:rPr>
                <w:rStyle w:val="a5"/>
                <w:rFonts w:ascii="Times New Roman" w:hAnsi="Times New Roman"/>
                <w:sz w:val="24"/>
                <w:szCs w:val="24"/>
                <w:lang w:val="en-US"/>
              </w:rPr>
              <w:t>php</w:t>
            </w:r>
            <w:proofErr w:type="spellEnd"/>
            <w:r w:rsidRPr="00361971">
              <w:rPr>
                <w:rStyle w:val="a5"/>
                <w:rFonts w:ascii="Times New Roman" w:hAnsi="Times New Roman"/>
                <w:sz w:val="24"/>
                <w:szCs w:val="24"/>
              </w:rPr>
              <w:t>/</w:t>
            </w:r>
            <w:proofErr w:type="spellStart"/>
            <w:r w:rsidRPr="00AE1606">
              <w:rPr>
                <w:rStyle w:val="a5"/>
                <w:rFonts w:ascii="Times New Roman" w:hAnsi="Times New Roman"/>
                <w:sz w:val="24"/>
                <w:szCs w:val="24"/>
                <w:lang w:val="en-US"/>
              </w:rPr>
              <w:t>ejmbs</w:t>
            </w:r>
            <w:proofErr w:type="spellEnd"/>
            <w:r w:rsidRPr="00361971">
              <w:rPr>
                <w:rStyle w:val="a5"/>
                <w:rFonts w:ascii="Times New Roman" w:hAnsi="Times New Roman"/>
                <w:sz w:val="24"/>
                <w:szCs w:val="24"/>
              </w:rPr>
              <w:t>/</w:t>
            </w:r>
            <w:r w:rsidRPr="00AE1606">
              <w:rPr>
                <w:rStyle w:val="a5"/>
                <w:rFonts w:ascii="Times New Roman" w:hAnsi="Times New Roman"/>
                <w:sz w:val="24"/>
                <w:szCs w:val="24"/>
                <w:lang w:val="en-US"/>
              </w:rPr>
              <w:t>article</w:t>
            </w:r>
            <w:r w:rsidRPr="00361971">
              <w:rPr>
                <w:rStyle w:val="a5"/>
                <w:rFonts w:ascii="Times New Roman" w:hAnsi="Times New Roman"/>
                <w:sz w:val="24"/>
                <w:szCs w:val="24"/>
              </w:rPr>
              <w:t>/</w:t>
            </w:r>
            <w:r w:rsidRPr="00AE1606">
              <w:rPr>
                <w:rStyle w:val="a5"/>
                <w:rFonts w:ascii="Times New Roman" w:hAnsi="Times New Roman"/>
                <w:sz w:val="24"/>
                <w:szCs w:val="24"/>
                <w:lang w:val="en-US"/>
              </w:rPr>
              <w:t>view</w:t>
            </w:r>
            <w:r w:rsidRPr="00361971">
              <w:rPr>
                <w:rStyle w:val="a5"/>
                <w:rFonts w:ascii="Times New Roman" w:hAnsi="Times New Roman"/>
                <w:sz w:val="24"/>
                <w:szCs w:val="24"/>
              </w:rPr>
              <w:t>/31</w:t>
            </w:r>
            <w:r w:rsidR="007E2780">
              <w:rPr>
                <w:rStyle w:val="a5"/>
                <w:rFonts w:ascii="Times New Roman" w:hAnsi="Times New Roman"/>
                <w:sz w:val="24"/>
                <w:szCs w:val="24"/>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8B48836" w14:textId="4F0ABA12" w:rsidR="00BF5577" w:rsidRPr="00FB72C0" w:rsidRDefault="00BF5577" w:rsidP="00E547A3">
            <w:pPr>
              <w:spacing w:after="0" w:line="240" w:lineRule="auto"/>
              <w:jc w:val="center"/>
              <w:rPr>
                <w:rFonts w:ascii="Times New Roman" w:hAnsi="Times New Roman"/>
                <w:sz w:val="24"/>
                <w:szCs w:val="24"/>
                <w:lang w:val="kk-KZ"/>
              </w:rPr>
            </w:pPr>
            <w:r>
              <w:rPr>
                <w:rFonts w:ascii="Times New Roman" w:hAnsi="Times New Roman"/>
                <w:sz w:val="24"/>
                <w:szCs w:val="24"/>
                <w:lang w:val="kk-KZ"/>
              </w:rPr>
              <w:t>0,6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A07CAA1" w14:textId="77777777" w:rsidR="00BF5577" w:rsidRDefault="00BF5577" w:rsidP="00E547A3">
            <w:pPr>
              <w:pStyle w:val="31"/>
              <w:spacing w:after="0" w:line="240" w:lineRule="auto"/>
              <w:rPr>
                <w:rFonts w:ascii="Times New Roman" w:hAnsi="Times New Roman"/>
                <w:sz w:val="24"/>
                <w:szCs w:val="24"/>
                <w:lang w:val="en-US"/>
              </w:rPr>
            </w:pPr>
            <w:r>
              <w:rPr>
                <w:rFonts w:ascii="Times New Roman" w:hAnsi="Times New Roman"/>
                <w:sz w:val="24"/>
                <w:szCs w:val="24"/>
                <w:lang w:val="kk-KZ"/>
              </w:rPr>
              <w:t xml:space="preserve">Davlat Yuldashbek, Ebrahim Alinia-Ahandani, </w:t>
            </w:r>
          </w:p>
          <w:p w14:paraId="30DA4082" w14:textId="67F54ACB" w:rsidR="00BF5577" w:rsidRPr="00FB72C0" w:rsidRDefault="00BF5577" w:rsidP="00E547A3">
            <w:pPr>
              <w:pStyle w:val="31"/>
              <w:spacing w:after="0" w:line="240" w:lineRule="auto"/>
              <w:rPr>
                <w:rFonts w:ascii="Times New Roman" w:hAnsi="Times New Roman"/>
                <w:sz w:val="24"/>
                <w:szCs w:val="24"/>
                <w:lang w:val="kk-KZ"/>
              </w:rPr>
            </w:pPr>
            <w:r>
              <w:rPr>
                <w:rFonts w:ascii="Times New Roman" w:hAnsi="Times New Roman"/>
                <w:sz w:val="24"/>
                <w:szCs w:val="24"/>
                <w:lang w:val="kk-KZ"/>
              </w:rPr>
              <w:t>Sahebe Hajipour</w:t>
            </w:r>
          </w:p>
        </w:tc>
      </w:tr>
      <w:tr w:rsidR="00BF5577" w:rsidRPr="00912EAC" w14:paraId="54045D61" w14:textId="77777777" w:rsidTr="00BF5577">
        <w:tc>
          <w:tcPr>
            <w:tcW w:w="539" w:type="dxa"/>
            <w:tcBorders>
              <w:top w:val="single" w:sz="4" w:space="0" w:color="auto"/>
              <w:left w:val="single" w:sz="4" w:space="0" w:color="auto"/>
              <w:bottom w:val="single" w:sz="4" w:space="0" w:color="auto"/>
              <w:right w:val="single" w:sz="4" w:space="0" w:color="auto"/>
            </w:tcBorders>
            <w:shd w:val="clear" w:color="auto" w:fill="auto"/>
          </w:tcPr>
          <w:p w14:paraId="66DE0415" w14:textId="35FBE834" w:rsidR="00BF5577" w:rsidRPr="00FB72C0" w:rsidRDefault="00FC13DB" w:rsidP="00912EAC">
            <w:pPr>
              <w:spacing w:after="0" w:line="240" w:lineRule="auto"/>
              <w:jc w:val="center"/>
              <w:rPr>
                <w:rFonts w:ascii="Times New Roman" w:hAnsi="Times New Roman"/>
                <w:bCs/>
                <w:sz w:val="24"/>
                <w:szCs w:val="24"/>
                <w:lang w:val="kk-KZ"/>
              </w:rPr>
            </w:pPr>
            <w:r>
              <w:rPr>
                <w:rFonts w:ascii="Times New Roman" w:hAnsi="Times New Roman"/>
                <w:bCs/>
                <w:sz w:val="24"/>
                <w:szCs w:val="24"/>
                <w:lang w:val="kk-KZ"/>
              </w:rPr>
              <w:t>1</w:t>
            </w:r>
            <w:r w:rsidR="00912EAC">
              <w:rPr>
                <w:rFonts w:ascii="Times New Roman" w:hAnsi="Times New Roman"/>
                <w:bCs/>
                <w:sz w:val="24"/>
                <w:szCs w:val="24"/>
                <w:lang w:val="kk-KZ"/>
              </w:rPr>
              <w:t>6</w:t>
            </w:r>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6E4F8646" w14:textId="5935E632" w:rsidR="00BF5577" w:rsidRPr="00B41A22" w:rsidRDefault="00BF5577" w:rsidP="00E547A3">
            <w:pPr>
              <w:spacing w:after="0" w:line="240" w:lineRule="auto"/>
              <w:rPr>
                <w:rFonts w:ascii="Times New Roman" w:hAnsi="Times New Roman"/>
                <w:lang w:val="en-US"/>
              </w:rPr>
            </w:pPr>
            <w:r w:rsidRPr="00DD4F45">
              <w:rPr>
                <w:rFonts w:ascii="Times New Roman" w:hAnsi="Times New Roman"/>
                <w:lang w:val="en-US"/>
              </w:rPr>
              <w:t>The Ecological Footprint of Agriculture: Balancing Productivity and Conservation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420DB8" w14:textId="77777777" w:rsidR="00BF5577" w:rsidRDefault="00BF5577" w:rsidP="00E547A3">
            <w:pPr>
              <w:spacing w:after="0" w:line="240" w:lineRule="auto"/>
              <w:jc w:val="center"/>
              <w:rPr>
                <w:rFonts w:ascii="Times New Roman" w:hAnsi="Times New Roman"/>
                <w:sz w:val="24"/>
                <w:szCs w:val="24"/>
                <w:lang w:val="kk-KZ"/>
              </w:rPr>
            </w:pPr>
            <w:r>
              <w:rPr>
                <w:rFonts w:ascii="Times New Roman" w:hAnsi="Times New Roman"/>
                <w:sz w:val="24"/>
                <w:szCs w:val="24"/>
                <w:lang w:val="kk-KZ"/>
              </w:rPr>
              <w:t>Баспа</w:t>
            </w:r>
          </w:p>
          <w:p w14:paraId="7BDF13CD" w14:textId="3715052A" w:rsidR="00BF5577" w:rsidRPr="00FB72C0" w:rsidRDefault="00BF5577" w:rsidP="00E547A3">
            <w:pPr>
              <w:spacing w:after="0" w:line="240" w:lineRule="auto"/>
              <w:jc w:val="center"/>
              <w:rPr>
                <w:rFonts w:ascii="Times New Roman" w:hAnsi="Times New Roman"/>
                <w:sz w:val="24"/>
                <w:szCs w:val="24"/>
                <w:lang w:val="kk-KZ"/>
              </w:rPr>
            </w:pPr>
            <w:r>
              <w:rPr>
                <w:rFonts w:ascii="Times New Roman" w:hAnsi="Times New Roman"/>
                <w:sz w:val="24"/>
                <w:szCs w:val="24"/>
                <w:lang w:val="kk-KZ"/>
              </w:rPr>
              <w:t>(мақала)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F257DDE" w14:textId="77777777" w:rsidR="00BF5577" w:rsidRDefault="00BF5577" w:rsidP="00E547A3">
            <w:pPr>
              <w:spacing w:after="0" w:line="240" w:lineRule="auto"/>
              <w:jc w:val="both"/>
              <w:rPr>
                <w:rFonts w:ascii="Times New Roman" w:hAnsi="Times New Roman"/>
                <w:sz w:val="24"/>
                <w:szCs w:val="24"/>
                <w:lang w:val="en-US"/>
              </w:rPr>
            </w:pPr>
            <w:r>
              <w:rPr>
                <w:rFonts w:ascii="Times New Roman" w:hAnsi="Times New Roman"/>
                <w:sz w:val="24"/>
                <w:szCs w:val="24"/>
                <w:lang w:val="kk-KZ"/>
              </w:rPr>
              <w:t>ICIRTES</w:t>
            </w:r>
            <w:r>
              <w:rPr>
                <w:rFonts w:ascii="Times New Roman" w:hAnsi="Times New Roman"/>
                <w:sz w:val="24"/>
                <w:szCs w:val="24"/>
                <w:lang w:val="en-US"/>
              </w:rPr>
              <w:t xml:space="preserve">, </w:t>
            </w:r>
            <w:r w:rsidRPr="00DD4F45">
              <w:rPr>
                <w:rFonts w:ascii="Times New Roman" w:hAnsi="Times New Roman"/>
                <w:sz w:val="24"/>
                <w:szCs w:val="24"/>
                <w:lang w:val="kk-KZ"/>
              </w:rPr>
              <w:t>2024. P. 124-131.</w:t>
            </w:r>
          </w:p>
          <w:p w14:paraId="3807A0BA" w14:textId="48EC1C5F" w:rsidR="00BF5577" w:rsidRPr="00DD4F45" w:rsidRDefault="00BF5577" w:rsidP="00E547A3">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URL: </w:t>
            </w:r>
            <w:hyperlink r:id="rId18" w:history="1">
              <w:r w:rsidRPr="00AE1606">
                <w:rPr>
                  <w:rStyle w:val="a5"/>
                  <w:rFonts w:ascii="Times New Roman" w:hAnsi="Times New Roman"/>
                  <w:sz w:val="24"/>
                  <w:szCs w:val="24"/>
                  <w:lang w:val="en-US"/>
                </w:rPr>
                <w:t>https://www.agce.edu.in/files/research/Proceedings-Hard-Copy-Front-Cover.pdf</w:t>
              </w:r>
            </w:hyperlink>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ADBFC9" w14:textId="0AB955BD" w:rsidR="00BF5577" w:rsidRPr="00DD4F45" w:rsidRDefault="00BF5577" w:rsidP="00E547A3">
            <w:pPr>
              <w:spacing w:after="0" w:line="240" w:lineRule="auto"/>
              <w:jc w:val="center"/>
              <w:rPr>
                <w:rFonts w:ascii="Times New Roman" w:hAnsi="Times New Roman"/>
                <w:sz w:val="24"/>
                <w:szCs w:val="24"/>
                <w:lang w:val="en-US"/>
              </w:rPr>
            </w:pPr>
            <w:r>
              <w:rPr>
                <w:rFonts w:ascii="Times New Roman" w:hAnsi="Times New Roman"/>
                <w:sz w:val="24"/>
                <w:szCs w:val="24"/>
                <w:lang w:val="kk-KZ"/>
              </w:rPr>
              <w:t>0,</w:t>
            </w:r>
            <w:r>
              <w:rPr>
                <w:rFonts w:ascii="Times New Roman" w:hAnsi="Times New Roman"/>
                <w:sz w:val="24"/>
                <w:szCs w:val="24"/>
                <w:lang w:val="en-US"/>
              </w:rPr>
              <w:t>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58C5AD5" w14:textId="77777777" w:rsidR="00BF5577" w:rsidRDefault="00BF5577" w:rsidP="00E547A3">
            <w:pPr>
              <w:pStyle w:val="31"/>
              <w:spacing w:after="0" w:line="240" w:lineRule="auto"/>
              <w:rPr>
                <w:rFonts w:ascii="Times New Roman" w:hAnsi="Times New Roman"/>
                <w:sz w:val="24"/>
                <w:szCs w:val="24"/>
                <w:lang w:val="en-US"/>
              </w:rPr>
            </w:pPr>
            <w:r>
              <w:rPr>
                <w:rFonts w:ascii="Times New Roman" w:hAnsi="Times New Roman"/>
                <w:sz w:val="24"/>
                <w:szCs w:val="24"/>
                <w:lang w:val="kk-KZ"/>
              </w:rPr>
              <w:t>Muhammad Yasir Naeem</w:t>
            </w:r>
            <w:r w:rsidRPr="00DD4F45">
              <w:rPr>
                <w:rFonts w:ascii="Times New Roman" w:hAnsi="Times New Roman"/>
                <w:sz w:val="24"/>
                <w:szCs w:val="24"/>
                <w:lang w:val="kk-KZ"/>
              </w:rPr>
              <w:t xml:space="preserve">, </w:t>
            </w:r>
          </w:p>
          <w:p w14:paraId="7FA34F0B" w14:textId="54859424" w:rsidR="00BF5577" w:rsidRPr="00FB72C0" w:rsidRDefault="00BF5577" w:rsidP="00E547A3">
            <w:pPr>
              <w:pStyle w:val="31"/>
              <w:spacing w:after="0" w:line="240" w:lineRule="auto"/>
              <w:rPr>
                <w:rFonts w:ascii="Times New Roman" w:hAnsi="Times New Roman"/>
                <w:sz w:val="24"/>
                <w:szCs w:val="24"/>
                <w:lang w:val="kk-KZ"/>
              </w:rPr>
            </w:pPr>
            <w:r w:rsidRPr="00DD4F45">
              <w:rPr>
                <w:rFonts w:ascii="Times New Roman" w:hAnsi="Times New Roman"/>
                <w:sz w:val="24"/>
                <w:szCs w:val="24"/>
                <w:lang w:val="kk-KZ"/>
              </w:rPr>
              <w:t>Zeliha Selamoglu</w:t>
            </w:r>
          </w:p>
        </w:tc>
      </w:tr>
      <w:tr w:rsidR="00BF5577" w:rsidRPr="00912EAC" w14:paraId="70ABE026" w14:textId="77777777" w:rsidTr="00BF5577">
        <w:tc>
          <w:tcPr>
            <w:tcW w:w="539" w:type="dxa"/>
            <w:tcBorders>
              <w:top w:val="single" w:sz="4" w:space="0" w:color="auto"/>
              <w:left w:val="single" w:sz="4" w:space="0" w:color="auto"/>
              <w:bottom w:val="single" w:sz="4" w:space="0" w:color="auto"/>
              <w:right w:val="single" w:sz="4" w:space="0" w:color="auto"/>
            </w:tcBorders>
            <w:shd w:val="clear" w:color="auto" w:fill="auto"/>
          </w:tcPr>
          <w:p w14:paraId="01D28E07" w14:textId="7442F3EF" w:rsidR="00BF5577" w:rsidRPr="00FB72C0" w:rsidRDefault="00FC13DB" w:rsidP="00912EAC">
            <w:pPr>
              <w:spacing w:after="0" w:line="240" w:lineRule="auto"/>
              <w:jc w:val="center"/>
              <w:rPr>
                <w:rFonts w:ascii="Times New Roman" w:hAnsi="Times New Roman"/>
                <w:bCs/>
                <w:sz w:val="24"/>
                <w:szCs w:val="24"/>
                <w:lang w:val="kk-KZ"/>
              </w:rPr>
            </w:pPr>
            <w:r>
              <w:rPr>
                <w:rFonts w:ascii="Times New Roman" w:hAnsi="Times New Roman"/>
                <w:bCs/>
                <w:sz w:val="24"/>
                <w:szCs w:val="24"/>
                <w:lang w:val="kk-KZ"/>
              </w:rPr>
              <w:t>1</w:t>
            </w:r>
            <w:r w:rsidR="00912EAC">
              <w:rPr>
                <w:rFonts w:ascii="Times New Roman" w:hAnsi="Times New Roman"/>
                <w:bCs/>
                <w:sz w:val="24"/>
                <w:szCs w:val="24"/>
                <w:lang w:val="kk-KZ"/>
              </w:rPr>
              <w:t>7</w:t>
            </w:r>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059F40BE" w14:textId="7DD3F8F1" w:rsidR="00BF5577" w:rsidRPr="00DD4F45" w:rsidRDefault="00BF5577" w:rsidP="00E547A3">
            <w:pPr>
              <w:spacing w:after="0" w:line="240" w:lineRule="auto"/>
              <w:rPr>
                <w:rFonts w:ascii="Times New Roman" w:hAnsi="Times New Roman"/>
                <w:lang w:val="kk-KZ"/>
              </w:rPr>
            </w:pPr>
            <w:r w:rsidRPr="00DD4F45">
              <w:rPr>
                <w:rFonts w:ascii="Times New Roman" w:hAnsi="Times New Roman"/>
                <w:lang w:val="kk-KZ"/>
              </w:rPr>
              <w:t xml:space="preserve">The Role of Water in Agriculture: Balancing Efficiency and Sustainability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73F460" w14:textId="77777777" w:rsidR="00BF5577" w:rsidRDefault="00BF5577" w:rsidP="00E547A3">
            <w:pPr>
              <w:spacing w:after="0" w:line="240" w:lineRule="auto"/>
              <w:jc w:val="center"/>
              <w:rPr>
                <w:rFonts w:ascii="Times New Roman" w:hAnsi="Times New Roman"/>
                <w:sz w:val="24"/>
                <w:szCs w:val="24"/>
                <w:lang w:val="kk-KZ"/>
              </w:rPr>
            </w:pPr>
            <w:r>
              <w:rPr>
                <w:rFonts w:ascii="Times New Roman" w:hAnsi="Times New Roman"/>
                <w:sz w:val="24"/>
                <w:szCs w:val="24"/>
                <w:lang w:val="kk-KZ"/>
              </w:rPr>
              <w:t>Баспа</w:t>
            </w:r>
          </w:p>
          <w:p w14:paraId="49837438" w14:textId="4772D1BA" w:rsidR="00BF5577" w:rsidRPr="00FB72C0" w:rsidRDefault="00BF5577" w:rsidP="00E547A3">
            <w:pPr>
              <w:spacing w:after="0" w:line="240" w:lineRule="auto"/>
              <w:jc w:val="center"/>
              <w:rPr>
                <w:rFonts w:ascii="Times New Roman" w:hAnsi="Times New Roman"/>
                <w:sz w:val="24"/>
                <w:szCs w:val="24"/>
                <w:lang w:val="kk-KZ"/>
              </w:rPr>
            </w:pPr>
            <w:r>
              <w:rPr>
                <w:rFonts w:ascii="Times New Roman" w:hAnsi="Times New Roman"/>
                <w:sz w:val="24"/>
                <w:szCs w:val="24"/>
                <w:lang w:val="kk-KZ"/>
              </w:rPr>
              <w:t>(мақала)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0A0CF58" w14:textId="77777777" w:rsidR="00BF5577" w:rsidRDefault="00BF5577" w:rsidP="00E547A3">
            <w:pPr>
              <w:spacing w:after="0" w:line="240" w:lineRule="auto"/>
              <w:jc w:val="both"/>
              <w:rPr>
                <w:rFonts w:ascii="Times New Roman" w:hAnsi="Times New Roman"/>
                <w:sz w:val="24"/>
                <w:szCs w:val="24"/>
                <w:lang w:val="en-US"/>
              </w:rPr>
            </w:pPr>
            <w:r>
              <w:rPr>
                <w:rFonts w:ascii="Times New Roman" w:hAnsi="Times New Roman"/>
                <w:sz w:val="24"/>
                <w:szCs w:val="24"/>
                <w:lang w:val="kk-KZ"/>
              </w:rPr>
              <w:t>ICIRTES</w:t>
            </w:r>
            <w:r>
              <w:rPr>
                <w:rFonts w:ascii="Times New Roman" w:hAnsi="Times New Roman"/>
                <w:sz w:val="24"/>
                <w:szCs w:val="24"/>
                <w:lang w:val="en-US"/>
              </w:rPr>
              <w:t xml:space="preserve">, </w:t>
            </w:r>
            <w:r w:rsidRPr="00DD4F45">
              <w:rPr>
                <w:rFonts w:ascii="Times New Roman" w:hAnsi="Times New Roman"/>
                <w:sz w:val="24"/>
                <w:szCs w:val="24"/>
                <w:lang w:val="kk-KZ"/>
              </w:rPr>
              <w:t xml:space="preserve">2024. P. </w:t>
            </w:r>
            <w:r>
              <w:rPr>
                <w:rFonts w:ascii="Times New Roman" w:hAnsi="Times New Roman"/>
                <w:sz w:val="24"/>
                <w:szCs w:val="24"/>
                <w:lang w:val="en-US"/>
              </w:rPr>
              <w:t>132-138.</w:t>
            </w:r>
          </w:p>
          <w:p w14:paraId="530E65D8" w14:textId="25BC0575" w:rsidR="00BF5577" w:rsidRPr="00DD4F45" w:rsidRDefault="00BF5577" w:rsidP="00E547A3">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URL: </w:t>
            </w:r>
            <w:hyperlink r:id="rId19" w:history="1">
              <w:r w:rsidRPr="00AE1606">
                <w:rPr>
                  <w:rStyle w:val="a5"/>
                  <w:rFonts w:ascii="Times New Roman" w:hAnsi="Times New Roman"/>
                  <w:sz w:val="24"/>
                  <w:szCs w:val="24"/>
                  <w:lang w:val="en-US"/>
                </w:rPr>
                <w:t>https://www.agce.edu.in/files/research/Proceedings-Hard-Copy-Front-Cover.pdf</w:t>
              </w:r>
            </w:hyperlink>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65F465" w14:textId="44E53188" w:rsidR="00BF5577" w:rsidRPr="00DD4F45" w:rsidRDefault="00BF5577" w:rsidP="00E547A3">
            <w:pPr>
              <w:spacing w:after="0" w:line="240" w:lineRule="auto"/>
              <w:jc w:val="center"/>
              <w:rPr>
                <w:rFonts w:ascii="Times New Roman" w:hAnsi="Times New Roman"/>
                <w:sz w:val="24"/>
                <w:szCs w:val="24"/>
                <w:lang w:val="en-US"/>
              </w:rPr>
            </w:pPr>
            <w:r>
              <w:rPr>
                <w:rFonts w:ascii="Times New Roman" w:hAnsi="Times New Roman"/>
                <w:sz w:val="24"/>
                <w:szCs w:val="24"/>
                <w:lang w:val="en-US"/>
              </w:rPr>
              <w:t>0,44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390FF19" w14:textId="77777777" w:rsidR="00BF5577" w:rsidRDefault="00BF5577" w:rsidP="00E547A3">
            <w:pPr>
              <w:pStyle w:val="31"/>
              <w:spacing w:after="0" w:line="240" w:lineRule="auto"/>
              <w:rPr>
                <w:rFonts w:ascii="Times New Roman" w:hAnsi="Times New Roman"/>
                <w:sz w:val="24"/>
                <w:szCs w:val="24"/>
                <w:lang w:val="en-US"/>
              </w:rPr>
            </w:pPr>
            <w:r>
              <w:rPr>
                <w:rFonts w:ascii="Times New Roman" w:hAnsi="Times New Roman"/>
                <w:sz w:val="24"/>
                <w:szCs w:val="24"/>
                <w:lang w:val="kk-KZ"/>
              </w:rPr>
              <w:t>Muhammad Yasir Naeem</w:t>
            </w:r>
            <w:r w:rsidRPr="00DD4F45">
              <w:rPr>
                <w:rFonts w:ascii="Times New Roman" w:hAnsi="Times New Roman"/>
                <w:sz w:val="24"/>
                <w:szCs w:val="24"/>
                <w:lang w:val="kk-KZ"/>
              </w:rPr>
              <w:t xml:space="preserve">, </w:t>
            </w:r>
          </w:p>
          <w:p w14:paraId="645DBA3B" w14:textId="0C9729A4" w:rsidR="00BF5577" w:rsidRPr="00FB72C0" w:rsidRDefault="00BF5577" w:rsidP="00E547A3">
            <w:pPr>
              <w:pStyle w:val="31"/>
              <w:spacing w:after="0" w:line="240" w:lineRule="auto"/>
              <w:rPr>
                <w:rFonts w:ascii="Times New Roman" w:hAnsi="Times New Roman"/>
                <w:sz w:val="24"/>
                <w:szCs w:val="24"/>
                <w:lang w:val="kk-KZ"/>
              </w:rPr>
            </w:pPr>
            <w:r w:rsidRPr="00DD4F45">
              <w:rPr>
                <w:rFonts w:ascii="Times New Roman" w:hAnsi="Times New Roman"/>
                <w:sz w:val="24"/>
                <w:szCs w:val="24"/>
                <w:lang w:val="kk-KZ"/>
              </w:rPr>
              <w:t>Zeliha Selamoglu</w:t>
            </w:r>
          </w:p>
        </w:tc>
      </w:tr>
      <w:tr w:rsidR="00BF5577" w:rsidRPr="00730F86" w14:paraId="413B86C2" w14:textId="77777777" w:rsidTr="00BF5577">
        <w:tc>
          <w:tcPr>
            <w:tcW w:w="539" w:type="dxa"/>
            <w:tcBorders>
              <w:top w:val="single" w:sz="4" w:space="0" w:color="auto"/>
              <w:left w:val="single" w:sz="4" w:space="0" w:color="auto"/>
              <w:bottom w:val="single" w:sz="4" w:space="0" w:color="auto"/>
              <w:right w:val="single" w:sz="4" w:space="0" w:color="auto"/>
            </w:tcBorders>
            <w:shd w:val="clear" w:color="auto" w:fill="auto"/>
          </w:tcPr>
          <w:p w14:paraId="040EDF11" w14:textId="3CE1A0A3" w:rsidR="00BF5577" w:rsidRDefault="00FC13DB" w:rsidP="00912EAC">
            <w:pPr>
              <w:spacing w:after="0" w:line="240" w:lineRule="auto"/>
              <w:jc w:val="center"/>
              <w:rPr>
                <w:rFonts w:ascii="Times New Roman" w:hAnsi="Times New Roman"/>
                <w:bCs/>
                <w:sz w:val="24"/>
                <w:szCs w:val="24"/>
                <w:lang w:val="kk-KZ"/>
              </w:rPr>
            </w:pPr>
            <w:r>
              <w:rPr>
                <w:rFonts w:ascii="Times New Roman" w:hAnsi="Times New Roman"/>
                <w:bCs/>
                <w:sz w:val="24"/>
                <w:szCs w:val="24"/>
                <w:lang w:val="kk-KZ"/>
              </w:rPr>
              <w:t>1</w:t>
            </w:r>
            <w:r w:rsidR="00912EAC">
              <w:rPr>
                <w:rFonts w:ascii="Times New Roman" w:hAnsi="Times New Roman"/>
                <w:bCs/>
                <w:sz w:val="24"/>
                <w:szCs w:val="24"/>
                <w:lang w:val="kk-KZ"/>
              </w:rPr>
              <w:t>8</w:t>
            </w:r>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49904892" w14:textId="5B6321C6" w:rsidR="00BF5577" w:rsidRPr="00361971" w:rsidRDefault="00BF5577" w:rsidP="00E547A3">
            <w:pPr>
              <w:spacing w:after="0" w:line="240" w:lineRule="auto"/>
              <w:rPr>
                <w:rFonts w:ascii="Times New Roman" w:hAnsi="Times New Roman"/>
                <w:lang w:val="kk-KZ"/>
              </w:rPr>
            </w:pPr>
            <w:r w:rsidRPr="00361971">
              <w:rPr>
                <w:rFonts w:ascii="Times New Roman" w:hAnsi="Times New Roman"/>
                <w:bCs/>
                <w:lang w:val="kk-KZ"/>
              </w:rPr>
              <w:t>Влияние биошлама анаэробного сбраживания на свойства почвы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EA9E8C" w14:textId="77777777" w:rsidR="00BF5577" w:rsidRPr="00730F86" w:rsidRDefault="00BF5577" w:rsidP="00E547A3">
            <w:pPr>
              <w:spacing w:after="0" w:line="240" w:lineRule="auto"/>
              <w:jc w:val="center"/>
              <w:rPr>
                <w:rFonts w:ascii="Times New Roman" w:hAnsi="Times New Roman"/>
                <w:lang w:val="kk-KZ" w:eastAsia="ko-KR"/>
              </w:rPr>
            </w:pPr>
          </w:p>
          <w:p w14:paraId="1AD13ADA" w14:textId="77777777" w:rsidR="00BF5577" w:rsidRPr="00730F86" w:rsidRDefault="00BF5577" w:rsidP="00E547A3">
            <w:pPr>
              <w:spacing w:after="0" w:line="240" w:lineRule="auto"/>
              <w:jc w:val="center"/>
              <w:rPr>
                <w:rFonts w:ascii="Times New Roman" w:hAnsi="Times New Roman"/>
                <w:lang w:val="kk-KZ" w:eastAsia="ko-KR"/>
              </w:rPr>
            </w:pPr>
          </w:p>
          <w:p w14:paraId="67CB7670" w14:textId="77777777" w:rsidR="00BF5577" w:rsidRPr="00730F86" w:rsidRDefault="00BF5577" w:rsidP="00E547A3">
            <w:pPr>
              <w:spacing w:after="0" w:line="240" w:lineRule="auto"/>
              <w:jc w:val="center"/>
              <w:rPr>
                <w:rFonts w:ascii="Times New Roman" w:hAnsi="Times New Roman"/>
                <w:lang w:val="kk-KZ" w:eastAsia="ko-KR"/>
              </w:rPr>
            </w:pPr>
            <w:r w:rsidRPr="00730F86">
              <w:rPr>
                <w:rFonts w:ascii="Times New Roman" w:hAnsi="Times New Roman"/>
                <w:lang w:val="kk-KZ" w:eastAsia="ko-KR"/>
              </w:rPr>
              <w:t>Баспа</w:t>
            </w:r>
          </w:p>
          <w:p w14:paraId="3F3CE820" w14:textId="77777777" w:rsidR="00BF5577" w:rsidRPr="00730F86" w:rsidRDefault="00BF5577" w:rsidP="00E547A3">
            <w:pPr>
              <w:spacing w:after="0" w:line="240" w:lineRule="auto"/>
              <w:jc w:val="center"/>
              <w:rPr>
                <w:rFonts w:ascii="Times New Roman" w:hAnsi="Times New Roman"/>
                <w:lang w:val="kk-KZ"/>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2F1B50C" w14:textId="0EE38493" w:rsidR="00BF5577" w:rsidRDefault="00BF5577" w:rsidP="00E547A3">
            <w:pPr>
              <w:spacing w:after="0" w:line="240" w:lineRule="auto"/>
              <w:jc w:val="both"/>
              <w:rPr>
                <w:rFonts w:ascii="Times New Roman" w:hAnsi="Times New Roman"/>
                <w:lang w:val="kk-KZ"/>
              </w:rPr>
            </w:pPr>
            <w:r w:rsidRPr="00730F86">
              <w:rPr>
                <w:rFonts w:ascii="Times New Roman" w:hAnsi="Times New Roman"/>
                <w:lang w:val="kk-KZ"/>
              </w:rPr>
              <w:t xml:space="preserve">Российская наука в современном мире. Сборник статей </w:t>
            </w:r>
            <w:r w:rsidRPr="00730F86">
              <w:rPr>
                <w:rFonts w:ascii="Times New Roman" w:hAnsi="Times New Roman"/>
              </w:rPr>
              <w:t xml:space="preserve"> </w:t>
            </w:r>
            <w:r w:rsidRPr="00730F86">
              <w:rPr>
                <w:rFonts w:ascii="Times New Roman" w:hAnsi="Times New Roman"/>
                <w:lang w:val="en-US"/>
              </w:rPr>
              <w:t>VIII</w:t>
            </w:r>
            <w:r w:rsidRPr="00730F86">
              <w:rPr>
                <w:rFonts w:ascii="Times New Roman" w:hAnsi="Times New Roman"/>
              </w:rPr>
              <w:t xml:space="preserve"> </w:t>
            </w:r>
            <w:r w:rsidRPr="00730F86">
              <w:rPr>
                <w:rFonts w:ascii="Times New Roman" w:hAnsi="Times New Roman"/>
                <w:lang w:val="kk-KZ"/>
              </w:rPr>
              <w:t xml:space="preserve">международной научно-практической конференции. Москва, </w:t>
            </w:r>
            <w:r w:rsidRPr="00730F86">
              <w:rPr>
                <w:rFonts w:ascii="Times New Roman" w:hAnsi="Times New Roman"/>
                <w:lang w:val="kk-KZ"/>
              </w:rPr>
              <w:lastRenderedPageBreak/>
              <w:t>2017, 14 февраля, - С.48-50, РИНЦ-0,325</w:t>
            </w:r>
          </w:p>
          <w:p w14:paraId="1EA1DA5C" w14:textId="23D0431D" w:rsidR="00BF5577" w:rsidRPr="00730F86" w:rsidRDefault="000F15AB" w:rsidP="00E547A3">
            <w:pPr>
              <w:spacing w:after="0" w:line="240" w:lineRule="auto"/>
              <w:jc w:val="both"/>
              <w:rPr>
                <w:rFonts w:ascii="Times New Roman" w:hAnsi="Times New Roman"/>
                <w:lang w:val="kk-KZ"/>
              </w:rPr>
            </w:pPr>
            <w:hyperlink r:id="rId20" w:history="1">
              <w:r w:rsidR="00BF5577" w:rsidRPr="00757EBF">
                <w:rPr>
                  <w:rStyle w:val="a5"/>
                  <w:rFonts w:ascii="Times New Roman" w:hAnsi="Times New Roman"/>
                  <w:lang w:val="kk-KZ"/>
                </w:rPr>
                <w:t>https://актуальность.рф/%D0%A0%D0%9D%D0%A1%D0%9C-8_originalmaket_N.pdf</w:t>
              </w:r>
            </w:hyperlink>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40D981" w14:textId="77777777" w:rsidR="00BF5577" w:rsidRPr="00730F86" w:rsidRDefault="00BF5577" w:rsidP="00E547A3">
            <w:pPr>
              <w:spacing w:after="0" w:line="240" w:lineRule="auto"/>
              <w:jc w:val="center"/>
              <w:rPr>
                <w:rFonts w:ascii="Times New Roman" w:hAnsi="Times New Roman"/>
                <w:lang w:val="kk-KZ"/>
              </w:rPr>
            </w:pPr>
          </w:p>
          <w:p w14:paraId="38E4EE93" w14:textId="77777777" w:rsidR="00BF5577" w:rsidRPr="00730F86" w:rsidRDefault="00BF5577" w:rsidP="00E547A3">
            <w:pPr>
              <w:spacing w:after="0" w:line="240" w:lineRule="auto"/>
              <w:jc w:val="center"/>
              <w:rPr>
                <w:rFonts w:ascii="Times New Roman" w:hAnsi="Times New Roman"/>
                <w:lang w:val="kk-KZ"/>
              </w:rPr>
            </w:pPr>
          </w:p>
          <w:p w14:paraId="4242C0E1" w14:textId="41A14688" w:rsidR="00BF5577" w:rsidRPr="00730F86" w:rsidRDefault="00BF5577" w:rsidP="00E547A3">
            <w:pPr>
              <w:spacing w:after="0" w:line="240" w:lineRule="auto"/>
              <w:jc w:val="center"/>
              <w:rPr>
                <w:rFonts w:ascii="Times New Roman" w:hAnsi="Times New Roman"/>
              </w:rPr>
            </w:pPr>
            <w:r w:rsidRPr="00730F86">
              <w:rPr>
                <w:rFonts w:ascii="Times New Roman" w:hAnsi="Times New Roman"/>
                <w:lang w:val="kk-KZ"/>
              </w:rPr>
              <w:t>0,2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31BB408" w14:textId="77777777" w:rsidR="00BF5577" w:rsidRPr="00730F86" w:rsidRDefault="00BF5577" w:rsidP="00E547A3">
            <w:pPr>
              <w:spacing w:after="0" w:line="240" w:lineRule="auto"/>
              <w:rPr>
                <w:rFonts w:ascii="Times New Roman" w:hAnsi="Times New Roman"/>
                <w:lang w:val="kk-KZ"/>
              </w:rPr>
            </w:pPr>
          </w:p>
          <w:p w14:paraId="38D694F0" w14:textId="77777777" w:rsidR="00BF5577" w:rsidRPr="00730F86" w:rsidRDefault="00BF5577" w:rsidP="00E547A3">
            <w:pPr>
              <w:spacing w:after="0" w:line="240" w:lineRule="auto"/>
              <w:rPr>
                <w:rFonts w:ascii="Times New Roman" w:hAnsi="Times New Roman"/>
                <w:lang w:val="kk-KZ"/>
              </w:rPr>
            </w:pPr>
          </w:p>
          <w:p w14:paraId="1B1C8299" w14:textId="77777777" w:rsidR="00BF5577" w:rsidRPr="00730F86" w:rsidRDefault="00BF5577" w:rsidP="00E547A3">
            <w:pPr>
              <w:spacing w:after="0" w:line="240" w:lineRule="auto"/>
              <w:rPr>
                <w:rFonts w:ascii="Times New Roman" w:hAnsi="Times New Roman"/>
                <w:lang w:val="kk-KZ"/>
              </w:rPr>
            </w:pPr>
            <w:r w:rsidRPr="00730F86">
              <w:rPr>
                <w:rFonts w:ascii="Times New Roman" w:hAnsi="Times New Roman"/>
                <w:lang w:val="kk-KZ"/>
              </w:rPr>
              <w:t>Нурсой М.</w:t>
            </w:r>
          </w:p>
          <w:p w14:paraId="15EE6031" w14:textId="2FCADF08" w:rsidR="00BF5577" w:rsidRPr="00730F86" w:rsidRDefault="00BF5577" w:rsidP="00E547A3">
            <w:pPr>
              <w:pStyle w:val="31"/>
              <w:spacing w:after="0" w:line="240" w:lineRule="auto"/>
              <w:rPr>
                <w:rFonts w:ascii="Times New Roman" w:hAnsi="Times New Roman"/>
                <w:sz w:val="22"/>
                <w:szCs w:val="22"/>
                <w:lang w:val="kk-KZ"/>
              </w:rPr>
            </w:pPr>
            <w:r w:rsidRPr="00730F86">
              <w:rPr>
                <w:rFonts w:ascii="Times New Roman" w:hAnsi="Times New Roman"/>
                <w:sz w:val="22"/>
                <w:szCs w:val="22"/>
                <w:lang w:val="kk-KZ"/>
              </w:rPr>
              <w:t>Саинова Г.А.</w:t>
            </w:r>
          </w:p>
        </w:tc>
      </w:tr>
      <w:tr w:rsidR="00BF5577" w:rsidRPr="00730F86" w14:paraId="6A7E499A" w14:textId="77777777" w:rsidTr="00746891">
        <w:tc>
          <w:tcPr>
            <w:tcW w:w="9810" w:type="dxa"/>
            <w:gridSpan w:val="6"/>
            <w:tcBorders>
              <w:top w:val="single" w:sz="4" w:space="0" w:color="auto"/>
              <w:left w:val="single" w:sz="4" w:space="0" w:color="auto"/>
              <w:bottom w:val="single" w:sz="4" w:space="0" w:color="auto"/>
              <w:right w:val="single" w:sz="4" w:space="0" w:color="auto"/>
            </w:tcBorders>
            <w:shd w:val="clear" w:color="auto" w:fill="auto"/>
          </w:tcPr>
          <w:p w14:paraId="21D4599B" w14:textId="459E502C" w:rsidR="00BF5577" w:rsidRPr="00730F86" w:rsidRDefault="00BF5577" w:rsidP="00BF5577">
            <w:pPr>
              <w:spacing w:after="0" w:line="240" w:lineRule="auto"/>
              <w:jc w:val="center"/>
              <w:rPr>
                <w:rFonts w:ascii="Times New Roman" w:hAnsi="Times New Roman"/>
                <w:lang w:val="kk-KZ"/>
              </w:rPr>
            </w:pPr>
            <w:r w:rsidRPr="00B17C97">
              <w:rPr>
                <w:rFonts w:ascii="Times New Roman" w:hAnsi="Times New Roman"/>
                <w:b/>
                <w:bCs/>
                <w:sz w:val="24"/>
                <w:szCs w:val="24"/>
                <w:lang w:val="kk-KZ"/>
              </w:rPr>
              <w:lastRenderedPageBreak/>
              <w:t>Монографиялар, оқулықтар, жеке жазылған оқу (оқу-әдістемелік) құралдар</w:t>
            </w:r>
          </w:p>
        </w:tc>
      </w:tr>
      <w:tr w:rsidR="00BF5577" w:rsidRPr="00F72FF3" w14:paraId="52C5458C" w14:textId="77777777" w:rsidTr="00BF5577">
        <w:tc>
          <w:tcPr>
            <w:tcW w:w="539" w:type="dxa"/>
            <w:tcBorders>
              <w:top w:val="single" w:sz="4" w:space="0" w:color="auto"/>
              <w:left w:val="single" w:sz="4" w:space="0" w:color="auto"/>
              <w:bottom w:val="single" w:sz="4" w:space="0" w:color="auto"/>
              <w:right w:val="single" w:sz="4" w:space="0" w:color="auto"/>
            </w:tcBorders>
            <w:shd w:val="clear" w:color="auto" w:fill="auto"/>
          </w:tcPr>
          <w:p w14:paraId="2CCB6441" w14:textId="22764657" w:rsidR="00BF5577" w:rsidRDefault="00912EAC" w:rsidP="00E547A3">
            <w:pPr>
              <w:spacing w:after="0" w:line="240" w:lineRule="auto"/>
              <w:jc w:val="center"/>
              <w:rPr>
                <w:rFonts w:ascii="Times New Roman" w:hAnsi="Times New Roman"/>
                <w:bCs/>
                <w:sz w:val="24"/>
                <w:szCs w:val="24"/>
                <w:lang w:val="kk-KZ"/>
              </w:rPr>
            </w:pPr>
            <w:r>
              <w:rPr>
                <w:rFonts w:ascii="Times New Roman" w:hAnsi="Times New Roman"/>
                <w:bCs/>
                <w:sz w:val="24"/>
                <w:szCs w:val="24"/>
                <w:lang w:val="kk-KZ"/>
              </w:rPr>
              <w:t>19</w:t>
            </w:r>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11D1CBE9" w14:textId="2A357637" w:rsidR="00BF5577" w:rsidRPr="004D1172" w:rsidRDefault="00BF5577" w:rsidP="00E547A3">
            <w:pPr>
              <w:spacing w:after="0" w:line="240" w:lineRule="auto"/>
              <w:rPr>
                <w:rFonts w:ascii="Times New Roman" w:hAnsi="Times New Roman"/>
                <w:lang w:val="kk-KZ"/>
              </w:rPr>
            </w:pPr>
            <w:r>
              <w:rPr>
                <w:rFonts w:ascii="Times New Roman" w:hAnsi="Times New Roman"/>
                <w:lang w:val="kk-KZ"/>
              </w:rPr>
              <w:t>Мұнай-газ кешені құрамындағы күкірті бар қалдықтарды залалсыздандыру мен кәдеге жаратудың экологиялық аспектілері</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6CAB0A" w14:textId="77777777" w:rsidR="00BF5577" w:rsidRDefault="00BF5577" w:rsidP="00E547A3">
            <w:pPr>
              <w:spacing w:after="0" w:line="240" w:lineRule="auto"/>
              <w:jc w:val="center"/>
              <w:rPr>
                <w:rFonts w:ascii="Times New Roman" w:hAnsi="Times New Roman"/>
                <w:sz w:val="24"/>
                <w:szCs w:val="24"/>
                <w:lang w:val="kk-KZ"/>
              </w:rPr>
            </w:pPr>
          </w:p>
          <w:p w14:paraId="38886942" w14:textId="713F7BE4" w:rsidR="00BF5577" w:rsidRPr="00FB72C0" w:rsidRDefault="00BF5577" w:rsidP="00E547A3">
            <w:pPr>
              <w:spacing w:after="0" w:line="240" w:lineRule="auto"/>
              <w:jc w:val="center"/>
              <w:rPr>
                <w:rFonts w:ascii="Times New Roman" w:hAnsi="Times New Roman"/>
                <w:sz w:val="24"/>
                <w:szCs w:val="24"/>
                <w:lang w:val="kk-KZ"/>
              </w:rPr>
            </w:pPr>
            <w:r>
              <w:rPr>
                <w:rFonts w:ascii="Times New Roman" w:hAnsi="Times New Roman"/>
                <w:sz w:val="24"/>
                <w:szCs w:val="24"/>
                <w:lang w:val="kk-KZ"/>
              </w:rPr>
              <w:t>Баспа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43AEAFB" w14:textId="375B197C" w:rsidR="00BF5577" w:rsidRPr="00FB72C0" w:rsidRDefault="00BF5577" w:rsidP="00E547A3">
            <w:pPr>
              <w:spacing w:after="0" w:line="240" w:lineRule="auto"/>
              <w:jc w:val="both"/>
              <w:rPr>
                <w:rFonts w:ascii="Times New Roman" w:hAnsi="Times New Roman"/>
                <w:sz w:val="24"/>
                <w:szCs w:val="24"/>
                <w:lang w:val="kk-KZ"/>
              </w:rPr>
            </w:pPr>
            <w:r>
              <w:rPr>
                <w:rFonts w:ascii="Times New Roman" w:hAnsi="Times New Roman"/>
                <w:sz w:val="24"/>
                <w:szCs w:val="24"/>
                <w:lang w:val="kk-KZ"/>
              </w:rPr>
              <w:t>Монография. Түркістан: «Тұран» баспасы, 2024. - 101 бет</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3558F80" w14:textId="3E8C6B4B" w:rsidR="00BF5577" w:rsidRPr="00FB72C0" w:rsidRDefault="00BF5577" w:rsidP="00E547A3">
            <w:pPr>
              <w:spacing w:after="0" w:line="240" w:lineRule="auto"/>
              <w:jc w:val="center"/>
              <w:rPr>
                <w:rFonts w:ascii="Times New Roman" w:hAnsi="Times New Roman"/>
                <w:sz w:val="24"/>
                <w:szCs w:val="24"/>
                <w:lang w:val="kk-KZ"/>
              </w:rPr>
            </w:pPr>
            <w:r>
              <w:rPr>
                <w:rFonts w:ascii="Times New Roman" w:hAnsi="Times New Roman"/>
                <w:sz w:val="24"/>
                <w:szCs w:val="24"/>
                <w:lang w:val="kk-KZ"/>
              </w:rPr>
              <w:t>6,3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46F060E" w14:textId="2BFCE30E" w:rsidR="00BF5577" w:rsidRPr="00FB72C0" w:rsidRDefault="00BF5577" w:rsidP="00E547A3">
            <w:pPr>
              <w:pStyle w:val="31"/>
              <w:spacing w:after="0" w:line="240" w:lineRule="auto"/>
              <w:jc w:val="center"/>
              <w:rPr>
                <w:rFonts w:ascii="Times New Roman" w:hAnsi="Times New Roman"/>
                <w:sz w:val="24"/>
                <w:szCs w:val="24"/>
                <w:lang w:val="kk-KZ"/>
              </w:rPr>
            </w:pPr>
            <w:r>
              <w:rPr>
                <w:rFonts w:ascii="Times New Roman" w:hAnsi="Times New Roman"/>
                <w:sz w:val="24"/>
                <w:szCs w:val="24"/>
                <w:lang w:val="kk-KZ"/>
              </w:rPr>
              <w:t>-</w:t>
            </w:r>
          </w:p>
        </w:tc>
      </w:tr>
      <w:tr w:rsidR="00912EAC" w:rsidRPr="00F72FF3" w14:paraId="777BA88A" w14:textId="77777777" w:rsidTr="00BF5577">
        <w:tc>
          <w:tcPr>
            <w:tcW w:w="539" w:type="dxa"/>
            <w:tcBorders>
              <w:top w:val="single" w:sz="4" w:space="0" w:color="auto"/>
              <w:left w:val="single" w:sz="4" w:space="0" w:color="auto"/>
              <w:bottom w:val="single" w:sz="4" w:space="0" w:color="auto"/>
              <w:right w:val="single" w:sz="4" w:space="0" w:color="auto"/>
            </w:tcBorders>
            <w:shd w:val="clear" w:color="auto" w:fill="auto"/>
          </w:tcPr>
          <w:p w14:paraId="2D3FC50E" w14:textId="64440549" w:rsidR="00912EAC" w:rsidRDefault="00912EAC" w:rsidP="00912EAC">
            <w:pPr>
              <w:spacing w:after="0" w:line="240" w:lineRule="auto"/>
              <w:jc w:val="center"/>
              <w:rPr>
                <w:rFonts w:ascii="Times New Roman" w:hAnsi="Times New Roman"/>
                <w:bCs/>
                <w:sz w:val="24"/>
                <w:szCs w:val="24"/>
                <w:lang w:val="kk-KZ"/>
              </w:rPr>
            </w:pPr>
            <w:r>
              <w:rPr>
                <w:rFonts w:ascii="Times New Roman" w:hAnsi="Times New Roman"/>
                <w:bCs/>
                <w:sz w:val="24"/>
                <w:szCs w:val="24"/>
                <w:lang w:val="kk-KZ"/>
              </w:rPr>
              <w:t>20</w:t>
            </w:r>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02777D8F" w14:textId="2AD8561C" w:rsidR="00912EAC" w:rsidRDefault="00912EAC" w:rsidP="00912EAC">
            <w:pPr>
              <w:spacing w:after="0" w:line="240" w:lineRule="auto"/>
              <w:rPr>
                <w:rFonts w:ascii="Times New Roman" w:hAnsi="Times New Roman"/>
                <w:lang w:val="kk-KZ"/>
              </w:rPr>
            </w:pPr>
            <w:r>
              <w:rPr>
                <w:rFonts w:ascii="Times New Roman" w:hAnsi="Times New Roman"/>
                <w:lang w:val="kk-KZ"/>
              </w:rPr>
              <w:t>Техника және технология қауіпсіздігі</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1897C3" w14:textId="4B803410" w:rsidR="00912EAC" w:rsidRPr="00912EAC" w:rsidRDefault="00912EAC" w:rsidP="00912EAC">
            <w:pPr>
              <w:spacing w:after="0" w:line="240" w:lineRule="auto"/>
              <w:jc w:val="center"/>
              <w:rPr>
                <w:rFonts w:ascii="Times New Roman" w:hAnsi="Times New Roman"/>
                <w:lang w:val="kk-KZ"/>
              </w:rPr>
            </w:pPr>
            <w:proofErr w:type="spellStart"/>
            <w:r w:rsidRPr="00912EAC">
              <w:rPr>
                <w:rFonts w:ascii="Times New Roman" w:hAnsi="Times New Roman"/>
              </w:rPr>
              <w:t>Баспа</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382F240" w14:textId="6CA3D6D6" w:rsidR="00912EAC" w:rsidRPr="00912EAC" w:rsidRDefault="00912EAC" w:rsidP="00912EAC">
            <w:pPr>
              <w:spacing w:after="0" w:line="240" w:lineRule="auto"/>
              <w:jc w:val="both"/>
              <w:rPr>
                <w:rFonts w:ascii="Times New Roman" w:hAnsi="Times New Roman"/>
                <w:lang w:val="kk-KZ"/>
              </w:rPr>
            </w:pPr>
            <w:r>
              <w:rPr>
                <w:rFonts w:ascii="Times New Roman" w:hAnsi="Times New Roman"/>
                <w:lang w:val="kk-KZ"/>
              </w:rPr>
              <w:t>Оқу құралы. Шымкент, 2023, 172</w:t>
            </w:r>
            <w:r w:rsidRPr="00912EAC">
              <w:rPr>
                <w:rFonts w:ascii="Times New Roman" w:hAnsi="Times New Roman"/>
                <w:lang w:val="kk-KZ"/>
              </w:rPr>
              <w:t xml:space="preserve"> б, ISBN 978-601-</w:t>
            </w:r>
            <w:r>
              <w:rPr>
                <w:rFonts w:ascii="Times New Roman" w:hAnsi="Times New Roman"/>
                <w:lang w:val="kk-KZ"/>
              </w:rPr>
              <w:t>08-4115-4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946D00" w14:textId="21038397" w:rsidR="00912EAC" w:rsidRPr="00912EAC" w:rsidRDefault="00912EAC" w:rsidP="00912EAC">
            <w:pPr>
              <w:spacing w:after="0" w:line="240" w:lineRule="auto"/>
              <w:jc w:val="center"/>
              <w:rPr>
                <w:rFonts w:ascii="Times New Roman" w:hAnsi="Times New Roman"/>
                <w:lang w:val="kk-KZ"/>
              </w:rPr>
            </w:pPr>
            <w:r>
              <w:rPr>
                <w:rFonts w:ascii="Times New Roman" w:hAnsi="Times New Roman"/>
                <w:lang w:val="kk-KZ"/>
              </w:rPr>
              <w:t>11</w:t>
            </w:r>
            <w:r w:rsidRPr="00912EAC">
              <w:rPr>
                <w:rFonts w:ascii="Times New Roman" w:hAnsi="Times New Roman"/>
                <w:lang w:val="kk-KZ"/>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6265445" w14:textId="225A9CA2" w:rsidR="00912EAC" w:rsidRPr="00912EAC" w:rsidRDefault="00912EAC" w:rsidP="00912EAC">
            <w:pPr>
              <w:pStyle w:val="31"/>
              <w:spacing w:after="0" w:line="240" w:lineRule="auto"/>
              <w:jc w:val="center"/>
              <w:rPr>
                <w:rFonts w:ascii="Times New Roman" w:hAnsi="Times New Roman"/>
                <w:sz w:val="22"/>
                <w:szCs w:val="22"/>
                <w:lang w:val="kk-KZ"/>
              </w:rPr>
            </w:pPr>
            <w:r>
              <w:rPr>
                <w:rFonts w:ascii="Times New Roman" w:hAnsi="Times New Roman"/>
                <w:sz w:val="22"/>
                <w:szCs w:val="22"/>
                <w:lang w:val="kk-KZ"/>
              </w:rPr>
              <w:t>-</w:t>
            </w:r>
          </w:p>
        </w:tc>
      </w:tr>
      <w:tr w:rsidR="00912EAC" w:rsidRPr="00F72FF3" w14:paraId="12D8864C" w14:textId="77777777" w:rsidTr="005E37B5">
        <w:tc>
          <w:tcPr>
            <w:tcW w:w="9810" w:type="dxa"/>
            <w:gridSpan w:val="6"/>
            <w:tcBorders>
              <w:top w:val="single" w:sz="4" w:space="0" w:color="auto"/>
              <w:left w:val="single" w:sz="4" w:space="0" w:color="auto"/>
              <w:bottom w:val="single" w:sz="4" w:space="0" w:color="auto"/>
              <w:right w:val="single" w:sz="4" w:space="0" w:color="auto"/>
            </w:tcBorders>
            <w:shd w:val="clear" w:color="auto" w:fill="auto"/>
          </w:tcPr>
          <w:p w14:paraId="3F8600C6" w14:textId="589166EE" w:rsidR="00912EAC" w:rsidRDefault="00912EAC" w:rsidP="00912EAC">
            <w:pPr>
              <w:pStyle w:val="31"/>
              <w:spacing w:after="0" w:line="240" w:lineRule="auto"/>
              <w:jc w:val="center"/>
              <w:rPr>
                <w:rFonts w:ascii="Times New Roman" w:hAnsi="Times New Roman"/>
                <w:sz w:val="22"/>
                <w:szCs w:val="22"/>
                <w:lang w:val="kk-KZ"/>
              </w:rPr>
            </w:pPr>
            <w:r w:rsidRPr="00BF5577">
              <w:rPr>
                <w:rFonts w:ascii="Times New Roman" w:hAnsi="Times New Roman"/>
                <w:b/>
                <w:bCs/>
                <w:sz w:val="24"/>
                <w:szCs w:val="24"/>
                <w:lang w:val="kk-KZ"/>
              </w:rPr>
              <w:t>Патенттер</w:t>
            </w:r>
          </w:p>
        </w:tc>
      </w:tr>
      <w:tr w:rsidR="00912EAC" w:rsidRPr="00F72FF3" w14:paraId="0BFF2166" w14:textId="77777777" w:rsidTr="00BF5577">
        <w:tc>
          <w:tcPr>
            <w:tcW w:w="539" w:type="dxa"/>
            <w:tcBorders>
              <w:top w:val="single" w:sz="4" w:space="0" w:color="auto"/>
              <w:left w:val="single" w:sz="4" w:space="0" w:color="auto"/>
              <w:bottom w:val="single" w:sz="4" w:space="0" w:color="auto"/>
              <w:right w:val="single" w:sz="4" w:space="0" w:color="auto"/>
            </w:tcBorders>
            <w:shd w:val="clear" w:color="auto" w:fill="auto"/>
          </w:tcPr>
          <w:p w14:paraId="10757FD0" w14:textId="286937DC" w:rsidR="00912EAC" w:rsidRDefault="00912EAC" w:rsidP="00912EAC">
            <w:pPr>
              <w:spacing w:after="0" w:line="240" w:lineRule="auto"/>
              <w:jc w:val="center"/>
              <w:rPr>
                <w:rFonts w:ascii="Times New Roman" w:hAnsi="Times New Roman"/>
                <w:bCs/>
                <w:sz w:val="24"/>
                <w:szCs w:val="24"/>
                <w:lang w:val="kk-KZ"/>
              </w:rPr>
            </w:pPr>
            <w:r>
              <w:rPr>
                <w:rFonts w:ascii="Times New Roman" w:hAnsi="Times New Roman"/>
                <w:bCs/>
                <w:sz w:val="24"/>
                <w:szCs w:val="24"/>
                <w:lang w:val="kk-KZ"/>
              </w:rPr>
              <w:t>21</w:t>
            </w:r>
          </w:p>
        </w:tc>
        <w:tc>
          <w:tcPr>
            <w:tcW w:w="2609" w:type="dxa"/>
            <w:tcBorders>
              <w:top w:val="single" w:sz="4" w:space="0" w:color="auto"/>
              <w:left w:val="single" w:sz="4" w:space="0" w:color="auto"/>
              <w:bottom w:val="single" w:sz="4" w:space="0" w:color="auto"/>
              <w:right w:val="single" w:sz="4" w:space="0" w:color="auto"/>
            </w:tcBorders>
            <w:shd w:val="clear" w:color="auto" w:fill="auto"/>
          </w:tcPr>
          <w:p w14:paraId="06B50650" w14:textId="5AF0985D" w:rsidR="00912EAC" w:rsidRDefault="00912EAC" w:rsidP="00912EAC">
            <w:pPr>
              <w:spacing w:after="0" w:line="240" w:lineRule="auto"/>
              <w:rPr>
                <w:rFonts w:ascii="Times New Roman" w:hAnsi="Times New Roman"/>
                <w:lang w:val="kk-KZ"/>
              </w:rPr>
            </w:pPr>
            <w:r w:rsidRPr="00533ED1">
              <w:rPr>
                <w:rFonts w:ascii="Times New Roman" w:hAnsi="Times New Roman"/>
                <w:sz w:val="24"/>
                <w:szCs w:val="24"/>
                <w:lang w:val="en-US"/>
              </w:rPr>
              <w:t xml:space="preserve">Solid disinfectant useful for </w:t>
            </w:r>
            <w:proofErr w:type="spellStart"/>
            <w:r w:rsidRPr="00533ED1">
              <w:rPr>
                <w:rFonts w:ascii="Times New Roman" w:hAnsi="Times New Roman"/>
                <w:sz w:val="24"/>
                <w:szCs w:val="24"/>
                <w:lang w:val="en-US"/>
              </w:rPr>
              <w:t>e.g.disinfection</w:t>
            </w:r>
            <w:proofErr w:type="spellEnd"/>
            <w:r w:rsidRPr="00533ED1">
              <w:rPr>
                <w:rFonts w:ascii="Times New Roman" w:hAnsi="Times New Roman"/>
                <w:sz w:val="24"/>
                <w:szCs w:val="24"/>
                <w:lang w:val="en-US"/>
              </w:rPr>
              <w:t xml:space="preserve"> of veterinary services units, comprises calcium peroxide, thiosulfate and ammonium </w:t>
            </w:r>
            <w:proofErr w:type="spellStart"/>
            <w:r w:rsidRPr="00533ED1">
              <w:rPr>
                <w:rFonts w:ascii="Times New Roman" w:hAnsi="Times New Roman"/>
                <w:sz w:val="24"/>
                <w:szCs w:val="24"/>
                <w:lang w:val="en-US"/>
              </w:rPr>
              <w:t>hudrosulfate</w:t>
            </w:r>
            <w:proofErr w:type="spellEnd"/>
            <w:r w:rsidRPr="00533ED1">
              <w:rPr>
                <w:rFonts w:ascii="Times New Roman" w:hAnsi="Times New Roman"/>
                <w:sz w:val="24"/>
                <w:szCs w:val="24"/>
                <w:lang w:val="en-US"/>
              </w:rPr>
              <w:t xml:space="preserve">, and </w:t>
            </w:r>
            <w:proofErr w:type="spellStart"/>
            <w:r w:rsidRPr="00533ED1">
              <w:rPr>
                <w:rFonts w:ascii="Times New Roman" w:hAnsi="Times New Roman"/>
                <w:sz w:val="24"/>
                <w:szCs w:val="24"/>
                <w:lang w:val="en-US"/>
              </w:rPr>
              <w:t>alkylimideazoline</w:t>
            </w:r>
            <w:proofErr w:type="spellEnd"/>
            <w:r w:rsidRPr="00533ED1">
              <w:rPr>
                <w:rFonts w:ascii="Times New Roman" w:hAnsi="Times New Roman"/>
                <w:sz w:val="24"/>
                <w:szCs w:val="24"/>
                <w:lang w:val="en-US"/>
              </w:rPr>
              <w:t xml:space="preserve"> taken in certain weight ratios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BFE3EE" w14:textId="5B121507" w:rsidR="00912EAC" w:rsidRPr="00912EAC" w:rsidRDefault="00912EAC" w:rsidP="00912EAC">
            <w:pPr>
              <w:spacing w:after="0" w:line="240" w:lineRule="auto"/>
              <w:jc w:val="center"/>
              <w:rPr>
                <w:rFonts w:ascii="Times New Roman" w:hAnsi="Times New Roman"/>
                <w:lang w:val="en-US"/>
              </w:rPr>
            </w:pPr>
            <w:r w:rsidRPr="00533ED1">
              <w:rPr>
                <w:rFonts w:ascii="Times New Roman" w:hAnsi="Times New Roman"/>
                <w:sz w:val="24"/>
                <w:szCs w:val="24"/>
                <w:lang w:val="en-US"/>
              </w:rPr>
              <w:t>D</w:t>
            </w:r>
            <w:r w:rsidRPr="00533ED1">
              <w:rPr>
                <w:rFonts w:ascii="Times New Roman" w:hAnsi="Times New Roman"/>
                <w:sz w:val="24"/>
                <w:szCs w:val="24"/>
                <w:lang w:val="kk-KZ"/>
              </w:rPr>
              <w:t>ate of publicat</w:t>
            </w:r>
            <w:r w:rsidRPr="00533ED1">
              <w:rPr>
                <w:rFonts w:ascii="Times New Roman" w:hAnsi="Times New Roman"/>
                <w:sz w:val="24"/>
                <w:szCs w:val="24"/>
                <w:lang w:val="en-US"/>
              </w:rPr>
              <w:t>.</w:t>
            </w:r>
            <w:r w:rsidRPr="00533ED1">
              <w:rPr>
                <w:rFonts w:ascii="Times New Roman" w:hAnsi="Times New Roman"/>
                <w:sz w:val="24"/>
                <w:szCs w:val="24"/>
                <w:lang w:val="kk-KZ"/>
              </w:rPr>
              <w:t>:</w:t>
            </w:r>
            <w:r w:rsidRPr="00533ED1">
              <w:rPr>
                <w:rFonts w:ascii="Times New Roman" w:hAnsi="Times New Roman"/>
                <w:sz w:val="24"/>
                <w:szCs w:val="24"/>
                <w:lang w:val="en-US"/>
              </w:rPr>
              <w:t xml:space="preserve">16 </w:t>
            </w:r>
            <w:proofErr w:type="gramStart"/>
            <w:r w:rsidRPr="00533ED1">
              <w:rPr>
                <w:rFonts w:ascii="Times New Roman" w:hAnsi="Times New Roman"/>
                <w:sz w:val="24"/>
                <w:szCs w:val="24"/>
                <w:lang w:val="en-US"/>
              </w:rPr>
              <w:t>Apr .</w:t>
            </w:r>
            <w:proofErr w:type="gramEnd"/>
            <w:r w:rsidRPr="00533ED1">
              <w:rPr>
                <w:rFonts w:ascii="Times New Roman" w:hAnsi="Times New Roman"/>
                <w:sz w:val="24"/>
                <w:szCs w:val="24"/>
                <w:lang w:val="en-US"/>
              </w:rPr>
              <w:t xml:space="preserve"> 2012, </w:t>
            </w:r>
            <w:proofErr w:type="spellStart"/>
            <w:r w:rsidRPr="00533ED1">
              <w:rPr>
                <w:rFonts w:ascii="Times New Roman" w:hAnsi="Times New Roman"/>
                <w:sz w:val="24"/>
                <w:szCs w:val="24"/>
              </w:rPr>
              <w:t>Бюл</w:t>
            </w:r>
            <w:proofErr w:type="spellEnd"/>
            <w:r w:rsidRPr="00533ED1">
              <w:rPr>
                <w:rFonts w:ascii="Times New Roman" w:hAnsi="Times New Roman"/>
                <w:sz w:val="24"/>
                <w:szCs w:val="24"/>
                <w:lang w:val="en-US"/>
              </w:rPr>
              <w:t>. №4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FBDA74D" w14:textId="77777777" w:rsidR="00912EAC" w:rsidRDefault="00912EAC" w:rsidP="00912EAC">
            <w:pPr>
              <w:spacing w:after="0" w:line="240" w:lineRule="auto"/>
              <w:rPr>
                <w:rFonts w:ascii="Times New Roman" w:eastAsia="Times New Roman" w:hAnsi="Times New Roman"/>
                <w:sz w:val="24"/>
                <w:szCs w:val="24"/>
                <w:lang w:val="kk-KZ"/>
              </w:rPr>
            </w:pPr>
            <w:r w:rsidRPr="00533ED1">
              <w:rPr>
                <w:rFonts w:ascii="Times New Roman" w:hAnsi="Times New Roman"/>
                <w:sz w:val="24"/>
                <w:szCs w:val="24"/>
                <w:lang w:val="en-US"/>
              </w:rPr>
              <w:t xml:space="preserve">Patent KZ25632-A4 Derwent Innovations Index: 2019-32045J. Web of Science [v.5.34] </w:t>
            </w:r>
            <w:proofErr w:type="spellStart"/>
            <w:r w:rsidRPr="00533ED1">
              <w:rPr>
                <w:rFonts w:ascii="Times New Roman" w:eastAsia="Times New Roman" w:hAnsi="Times New Roman"/>
                <w:sz w:val="24"/>
                <w:szCs w:val="24"/>
                <w:lang w:val="en-US"/>
              </w:rPr>
              <w:t>Clarivate</w:t>
            </w:r>
            <w:proofErr w:type="spellEnd"/>
            <w:r w:rsidRPr="00533ED1">
              <w:rPr>
                <w:rFonts w:ascii="Times New Roman" w:eastAsia="Times New Roman" w:hAnsi="Times New Roman"/>
                <w:sz w:val="24"/>
                <w:szCs w:val="24"/>
                <w:lang w:val="en-US"/>
              </w:rPr>
              <w:t xml:space="preserve"> Analytics</w:t>
            </w:r>
            <w:r w:rsidRPr="00533ED1">
              <w:rPr>
                <w:rFonts w:ascii="Times New Roman" w:eastAsia="Times New Roman" w:hAnsi="Times New Roman"/>
                <w:sz w:val="24"/>
                <w:szCs w:val="24"/>
                <w:lang w:val="kk-KZ"/>
              </w:rPr>
              <w:t xml:space="preserve">, </w:t>
            </w:r>
            <w:r w:rsidRPr="00533ED1">
              <w:rPr>
                <w:rFonts w:ascii="Times New Roman" w:hAnsi="Times New Roman"/>
                <w:sz w:val="24"/>
                <w:szCs w:val="24"/>
                <w:lang w:val="en-US"/>
              </w:rPr>
              <w:t>Indexed:</w:t>
            </w:r>
            <w:r w:rsidRPr="00533ED1">
              <w:rPr>
                <w:rFonts w:ascii="Times New Roman" w:eastAsia="Times New Roman" w:hAnsi="Times New Roman"/>
                <w:sz w:val="24"/>
                <w:szCs w:val="24"/>
                <w:lang w:val="kk-KZ"/>
              </w:rPr>
              <w:t xml:space="preserve"> </w:t>
            </w:r>
            <w:r w:rsidRPr="00BB0399">
              <w:rPr>
                <w:rFonts w:ascii="Times New Roman" w:eastAsia="Times New Roman" w:hAnsi="Times New Roman"/>
                <w:sz w:val="24"/>
                <w:szCs w:val="24"/>
                <w:lang w:val="kk-KZ"/>
              </w:rPr>
              <w:t>2025-03-20</w:t>
            </w:r>
            <w:r w:rsidRPr="00533ED1">
              <w:rPr>
                <w:rFonts w:ascii="Times New Roman" w:eastAsia="Times New Roman" w:hAnsi="Times New Roman"/>
                <w:sz w:val="24"/>
                <w:szCs w:val="24"/>
                <w:lang w:val="kk-KZ"/>
              </w:rPr>
              <w:t>.</w:t>
            </w:r>
          </w:p>
          <w:p w14:paraId="09C8152F" w14:textId="77777777" w:rsidR="00912EAC" w:rsidRDefault="00912EAC" w:rsidP="00912EAC">
            <w:pPr>
              <w:spacing w:after="0" w:line="240" w:lineRule="auto"/>
              <w:rPr>
                <w:rFonts w:ascii="Times New Roman" w:hAnsi="Times New Roman"/>
                <w:lang w:val="kk-KZ"/>
              </w:rPr>
            </w:pPr>
            <w:hyperlink r:id="rId21" w:history="1">
              <w:r w:rsidRPr="00AE1606">
                <w:rPr>
                  <w:rStyle w:val="a5"/>
                  <w:rFonts w:ascii="Times New Roman" w:hAnsi="Times New Roman"/>
                  <w:lang w:val="kk-KZ"/>
                </w:rPr>
                <w:t>https://www.webofscience.com/wos/diidw/full-record/DIIDW:201932045J</w:t>
              </w:r>
            </w:hyperlink>
          </w:p>
          <w:p w14:paraId="01981C7F" w14:textId="77777777" w:rsidR="00912EAC" w:rsidRDefault="00912EAC" w:rsidP="00912EAC">
            <w:pPr>
              <w:spacing w:after="0" w:line="240" w:lineRule="auto"/>
              <w:jc w:val="both"/>
              <w:rPr>
                <w:rFonts w:ascii="Times New Roman" w:hAnsi="Times New Roman"/>
                <w:lang w:val="kk-KZ"/>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389F15A" w14:textId="77777777" w:rsidR="00912EAC" w:rsidRDefault="00912EAC" w:rsidP="00912EAC">
            <w:pPr>
              <w:spacing w:after="0" w:line="240" w:lineRule="auto"/>
              <w:jc w:val="center"/>
              <w:rPr>
                <w:rFonts w:ascii="Times New Roman" w:hAnsi="Times New Roman"/>
                <w:lang w:val="kk-KZ"/>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BE1683E" w14:textId="77777777" w:rsidR="00912EAC" w:rsidRPr="00533ED1" w:rsidRDefault="00912EAC" w:rsidP="00912EAC">
            <w:pPr>
              <w:spacing w:after="0" w:line="240" w:lineRule="auto"/>
              <w:rPr>
                <w:rFonts w:ascii="Times New Roman" w:hAnsi="Times New Roman"/>
                <w:sz w:val="24"/>
                <w:szCs w:val="24"/>
                <w:lang w:val="kk-KZ"/>
              </w:rPr>
            </w:pPr>
            <w:r w:rsidRPr="00533ED1">
              <w:rPr>
                <w:rFonts w:ascii="Times New Roman" w:hAnsi="Times New Roman"/>
                <w:sz w:val="24"/>
                <w:szCs w:val="24"/>
                <w:lang w:val="kk-KZ"/>
              </w:rPr>
              <w:t>Akbassova A.J.,</w:t>
            </w:r>
          </w:p>
          <w:p w14:paraId="7168E6E4" w14:textId="77777777" w:rsidR="00912EAC" w:rsidRDefault="00912EAC" w:rsidP="00912EAC">
            <w:pPr>
              <w:spacing w:after="0" w:line="240" w:lineRule="auto"/>
              <w:rPr>
                <w:rFonts w:ascii="Times New Roman" w:hAnsi="Times New Roman"/>
                <w:sz w:val="24"/>
                <w:szCs w:val="24"/>
                <w:lang w:val="en-US"/>
              </w:rPr>
            </w:pPr>
            <w:r w:rsidRPr="00533ED1">
              <w:rPr>
                <w:rFonts w:ascii="Times New Roman" w:hAnsi="Times New Roman"/>
                <w:sz w:val="24"/>
                <w:szCs w:val="24"/>
                <w:lang w:val="kk-KZ"/>
              </w:rPr>
              <w:t xml:space="preserve">Raimberdiyev T.P., </w:t>
            </w:r>
            <w:proofErr w:type="spellStart"/>
            <w:r>
              <w:rPr>
                <w:rFonts w:ascii="Times New Roman" w:hAnsi="Times New Roman"/>
                <w:sz w:val="24"/>
                <w:szCs w:val="24"/>
                <w:lang w:val="en-US"/>
              </w:rPr>
              <w:t>Sainova</w:t>
            </w:r>
            <w:proofErr w:type="spellEnd"/>
            <w:r>
              <w:rPr>
                <w:rFonts w:ascii="Times New Roman" w:hAnsi="Times New Roman"/>
                <w:sz w:val="24"/>
                <w:szCs w:val="24"/>
                <w:lang w:val="en-US"/>
              </w:rPr>
              <w:t xml:space="preserve"> G.A.,</w:t>
            </w:r>
          </w:p>
          <w:p w14:paraId="1DFCF2E6" w14:textId="606EA6E5" w:rsidR="00912EAC" w:rsidRDefault="00912EAC" w:rsidP="00912EAC">
            <w:pPr>
              <w:pStyle w:val="31"/>
              <w:spacing w:after="0" w:line="240" w:lineRule="auto"/>
              <w:jc w:val="center"/>
              <w:rPr>
                <w:rFonts w:ascii="Times New Roman" w:hAnsi="Times New Roman"/>
                <w:sz w:val="22"/>
                <w:szCs w:val="22"/>
                <w:lang w:val="kk-KZ"/>
              </w:rPr>
            </w:pPr>
            <w:r w:rsidRPr="00533ED1">
              <w:rPr>
                <w:rFonts w:ascii="Times New Roman" w:hAnsi="Times New Roman"/>
                <w:sz w:val="24"/>
                <w:szCs w:val="24"/>
                <w:lang w:val="kk-KZ"/>
              </w:rPr>
              <w:t>Akhmetov N.A.</w:t>
            </w:r>
          </w:p>
        </w:tc>
      </w:tr>
    </w:tbl>
    <w:p w14:paraId="4A80C38B" w14:textId="0F72D1AD" w:rsidR="00C05595" w:rsidRDefault="00C05595" w:rsidP="00C85230">
      <w:pPr>
        <w:spacing w:after="0" w:line="240" w:lineRule="auto"/>
        <w:rPr>
          <w:rFonts w:ascii="Times New Roman" w:hAnsi="Times New Roman"/>
          <w:sz w:val="24"/>
          <w:szCs w:val="24"/>
          <w:lang w:val="kk-KZ"/>
        </w:rPr>
      </w:pPr>
      <w:r>
        <w:rPr>
          <w:rFonts w:ascii="Times New Roman" w:hAnsi="Times New Roman"/>
          <w:sz w:val="24"/>
          <w:szCs w:val="24"/>
          <w:lang w:val="kk-KZ"/>
        </w:rPr>
        <w:t xml:space="preserve">     </w:t>
      </w:r>
      <w:bookmarkStart w:id="0" w:name="_GoBack"/>
      <w:bookmarkEnd w:id="0"/>
    </w:p>
    <w:sectPr w:rsidR="00C05595" w:rsidSect="00C30E99">
      <w:headerReference w:type="default" r:id="rId22"/>
      <w:footerReference w:type="default" r:id="rId23"/>
      <w:pgSz w:w="11906" w:h="16838"/>
      <w:pgMar w:top="1134" w:right="424" w:bottom="1134" w:left="709" w:header="709" w:footer="105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91D7D" w14:textId="77777777" w:rsidR="000F15AB" w:rsidRDefault="000F15AB">
      <w:pPr>
        <w:spacing w:after="0" w:line="240" w:lineRule="auto"/>
      </w:pPr>
      <w:r>
        <w:separator/>
      </w:r>
    </w:p>
  </w:endnote>
  <w:endnote w:type="continuationSeparator" w:id="0">
    <w:p w14:paraId="718C3C4C" w14:textId="77777777" w:rsidR="000F15AB" w:rsidRDefault="000F1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21835" w14:textId="77777777" w:rsidR="00D82990" w:rsidRDefault="00D82990" w:rsidP="006767E3">
    <w:pPr>
      <w:pStyle w:val="aa"/>
      <w:rPr>
        <w:rFonts w:ascii="Times New Roman" w:hAnsi="Times New Roman" w:cs="Times New Roman"/>
        <w:b/>
        <w:bCs/>
        <w:lang w:val="kk-KZ"/>
      </w:rPr>
    </w:pPr>
  </w:p>
  <w:p w14:paraId="77A2350C" w14:textId="412A42D1" w:rsidR="00D82990" w:rsidRPr="005A17BD" w:rsidRDefault="00D82990" w:rsidP="006767E3">
    <w:pPr>
      <w:pStyle w:val="aa"/>
      <w:rPr>
        <w:rFonts w:ascii="Times New Roman" w:hAnsi="Times New Roman" w:cs="Times New Roman"/>
        <w:b/>
        <w:bCs/>
        <w:lang w:val="kk-KZ"/>
      </w:rPr>
    </w:pPr>
    <w:r w:rsidRPr="00395E14">
      <w:rPr>
        <w:rFonts w:ascii="Times New Roman" w:hAnsi="Times New Roman" w:cs="Times New Roman"/>
        <w:b/>
        <w:bCs/>
        <w:lang w:val="kk-KZ"/>
      </w:rPr>
      <w:t xml:space="preserve">Ғылыми хатшы:                                                  </w:t>
    </w:r>
    <w:r w:rsidRPr="005A17BD">
      <w:rPr>
        <w:rFonts w:ascii="Times New Roman" w:hAnsi="Times New Roman" w:cs="Times New Roman"/>
        <w:b/>
        <w:bCs/>
        <w:lang w:val="kk-KZ"/>
      </w:rPr>
      <w:t xml:space="preserve">                                          </w:t>
    </w:r>
    <w:r w:rsidRPr="00395E14">
      <w:rPr>
        <w:rFonts w:ascii="Times New Roman" w:hAnsi="Times New Roman" w:cs="Times New Roman"/>
        <w:b/>
        <w:bCs/>
        <w:lang w:val="kk-KZ"/>
      </w:rPr>
      <w:t xml:space="preserve"> </w:t>
    </w:r>
    <w:r w:rsidRPr="005A17BD">
      <w:rPr>
        <w:rFonts w:ascii="Times New Roman" w:hAnsi="Times New Roman" w:cs="Times New Roman"/>
        <w:b/>
        <w:bCs/>
        <w:lang w:val="kk-KZ"/>
      </w:rPr>
      <w:t xml:space="preserve">        </w:t>
    </w:r>
    <w:r>
      <w:rPr>
        <w:rFonts w:ascii="Times New Roman" w:hAnsi="Times New Roman" w:cs="Times New Roman"/>
        <w:b/>
        <w:bCs/>
        <w:lang w:val="kk-KZ"/>
      </w:rPr>
      <w:t xml:space="preserve"> </w:t>
    </w:r>
    <w:r w:rsidRPr="005A17BD">
      <w:rPr>
        <w:rFonts w:ascii="Times New Roman" w:hAnsi="Times New Roman" w:cs="Times New Roman"/>
        <w:b/>
        <w:bCs/>
        <w:lang w:val="kk-KZ"/>
      </w:rPr>
      <w:t xml:space="preserve"> А. Абибуллаева</w:t>
    </w:r>
  </w:p>
  <w:p w14:paraId="24D9FECE" w14:textId="77777777" w:rsidR="00D82990" w:rsidRPr="005A17BD" w:rsidRDefault="00D82990" w:rsidP="006767E3">
    <w:pPr>
      <w:pStyle w:val="aa"/>
      <w:tabs>
        <w:tab w:val="clear" w:pos="4677"/>
        <w:tab w:val="clear" w:pos="9355"/>
        <w:tab w:val="left" w:pos="3480"/>
      </w:tabs>
      <w:rPr>
        <w:rFonts w:ascii="Times New Roman" w:hAnsi="Times New Roman" w:cs="Times New Roman"/>
        <w:b/>
        <w:bCs/>
        <w:lang w:val="kk-KZ"/>
      </w:rPr>
    </w:pPr>
    <w:r>
      <w:rPr>
        <w:rFonts w:ascii="Times New Roman" w:hAnsi="Times New Roman" w:cs="Times New Roman"/>
        <w:b/>
        <w:bCs/>
        <w:lang w:val="kk-KZ"/>
      </w:rPr>
      <w:tab/>
    </w:r>
  </w:p>
  <w:p w14:paraId="5A10D89C" w14:textId="77777777" w:rsidR="00D82990" w:rsidRPr="00B70D6B" w:rsidRDefault="00D82990" w:rsidP="006767E3">
    <w:pPr>
      <w:pStyle w:val="aa"/>
      <w:rPr>
        <w:rFonts w:ascii="Times New Roman" w:hAnsi="Times New Roman" w:cs="Times New Roman"/>
        <w:b/>
        <w:bCs/>
        <w:lang w:val="kk-KZ"/>
      </w:rPr>
    </w:pPr>
    <w:r w:rsidRPr="00B70D6B">
      <w:rPr>
        <w:rFonts w:ascii="Times New Roman" w:hAnsi="Times New Roman" w:cs="Times New Roman"/>
        <w:b/>
        <w:bCs/>
        <w:lang w:val="kk-KZ"/>
      </w:rPr>
      <w:t xml:space="preserve">Ғылыми кадрларды даярлау және </w:t>
    </w:r>
  </w:p>
  <w:p w14:paraId="5352C637" w14:textId="77777777" w:rsidR="00D82990" w:rsidRPr="005A17BD" w:rsidRDefault="00D82990" w:rsidP="006767E3">
    <w:pPr>
      <w:pStyle w:val="aa"/>
      <w:rPr>
        <w:rFonts w:ascii="Times New Roman" w:hAnsi="Times New Roman" w:cs="Times New Roman"/>
        <w:b/>
        <w:bCs/>
        <w:lang w:val="kk-KZ"/>
      </w:rPr>
    </w:pPr>
    <w:r w:rsidRPr="00B70D6B">
      <w:rPr>
        <w:rFonts w:ascii="Times New Roman" w:hAnsi="Times New Roman" w:cs="Times New Roman"/>
        <w:b/>
        <w:bCs/>
        <w:lang w:val="kk-KZ"/>
      </w:rPr>
      <w:t xml:space="preserve">аттестаттау бөлімінің басшысы                  </w:t>
    </w:r>
    <w:r w:rsidRPr="005A17BD">
      <w:rPr>
        <w:rFonts w:ascii="Times New Roman" w:hAnsi="Times New Roman" w:cs="Times New Roman"/>
        <w:b/>
        <w:bCs/>
        <w:lang w:val="kk-KZ"/>
      </w:rPr>
      <w:tab/>
      <w:t xml:space="preserve">                                   </w:t>
    </w:r>
    <w:r w:rsidRPr="00B70D6B">
      <w:rPr>
        <w:rFonts w:ascii="Times New Roman" w:hAnsi="Times New Roman" w:cs="Times New Roman"/>
        <w:b/>
        <w:bCs/>
        <w:lang w:val="kk-KZ"/>
      </w:rPr>
      <w:t xml:space="preserve">     </w:t>
    </w:r>
    <w:r w:rsidRPr="005A17BD">
      <w:rPr>
        <w:rFonts w:ascii="Times New Roman" w:hAnsi="Times New Roman" w:cs="Times New Roman"/>
        <w:b/>
        <w:bCs/>
        <w:lang w:val="kk-KZ"/>
      </w:rPr>
      <w:t xml:space="preserve">                 </w:t>
    </w:r>
    <w:r w:rsidRPr="00B70D6B">
      <w:rPr>
        <w:rFonts w:ascii="Times New Roman" w:hAnsi="Times New Roman" w:cs="Times New Roman"/>
        <w:b/>
        <w:bCs/>
        <w:lang w:val="kk-KZ"/>
      </w:rPr>
      <w:t xml:space="preserve"> </w:t>
    </w:r>
    <w:r w:rsidRPr="005A17BD">
      <w:rPr>
        <w:rFonts w:ascii="Times New Roman" w:hAnsi="Times New Roman" w:cs="Times New Roman"/>
        <w:b/>
        <w:bCs/>
        <w:lang w:val="kk-KZ"/>
      </w:rPr>
      <w:t>А. Досболов</w:t>
    </w:r>
  </w:p>
  <w:p w14:paraId="298B1B40" w14:textId="77777777" w:rsidR="00D82990" w:rsidRPr="00B70D6B" w:rsidRDefault="00D82990" w:rsidP="006767E3">
    <w:pPr>
      <w:pStyle w:val="aa"/>
      <w:rPr>
        <w:rFonts w:ascii="Times New Roman" w:hAnsi="Times New Roman" w:cs="Times New Roman"/>
        <w:b/>
        <w:bCs/>
        <w:lang w:val="kk-KZ"/>
      </w:rPr>
    </w:pPr>
    <w:r w:rsidRPr="00B70D6B">
      <w:rPr>
        <w:rFonts w:ascii="Times New Roman" w:hAnsi="Times New Roman" w:cs="Times New Roman"/>
        <w:b/>
        <w:bCs/>
        <w:lang w:val="kk-KZ"/>
      </w:rPr>
      <w:t xml:space="preserve">                                            </w:t>
    </w:r>
    <w:r w:rsidRPr="00B70D6B">
      <w:rPr>
        <w:rFonts w:ascii="Times New Roman" w:hAnsi="Times New Roman" w:cs="Times New Roman"/>
        <w:b/>
        <w:bCs/>
        <w:lang w:val="kk-KZ"/>
      </w:rPr>
      <w:tab/>
      <w:t xml:space="preserve"> </w:t>
    </w:r>
  </w:p>
  <w:p w14:paraId="58A135F9" w14:textId="798C0239" w:rsidR="00D82990" w:rsidRPr="005A17BD" w:rsidRDefault="00D82990" w:rsidP="006767E3">
    <w:pPr>
      <w:pStyle w:val="aa"/>
      <w:rPr>
        <w:rFonts w:ascii="Times New Roman" w:hAnsi="Times New Roman" w:cs="Times New Roman"/>
        <w:b/>
        <w:bCs/>
        <w:lang w:val="kk-KZ"/>
      </w:rPr>
    </w:pPr>
    <w:r w:rsidRPr="006767E3">
      <w:rPr>
        <w:rFonts w:ascii="Times New Roman" w:hAnsi="Times New Roman" w:cs="Times New Roman"/>
        <w:b/>
        <w:bCs/>
        <w:lang w:val="kk-KZ"/>
      </w:rPr>
      <w:t xml:space="preserve">Ізденуші:                                                                 </w:t>
    </w:r>
    <w:r w:rsidRPr="005A17BD">
      <w:rPr>
        <w:rFonts w:ascii="Times New Roman" w:hAnsi="Times New Roman" w:cs="Times New Roman"/>
        <w:b/>
        <w:bCs/>
        <w:lang w:val="kk-KZ"/>
      </w:rPr>
      <w:tab/>
      <w:t xml:space="preserve">                                               </w:t>
    </w:r>
    <w:r>
      <w:rPr>
        <w:rFonts w:ascii="Times New Roman" w:hAnsi="Times New Roman" w:cs="Times New Roman"/>
        <w:b/>
        <w:bCs/>
        <w:lang w:val="kk-KZ"/>
      </w:rPr>
      <w:t xml:space="preserve">   </w:t>
    </w:r>
    <w:r w:rsidRPr="005A17BD">
      <w:rPr>
        <w:rFonts w:ascii="Times New Roman" w:hAnsi="Times New Roman" w:cs="Times New Roman"/>
        <w:b/>
        <w:bCs/>
        <w:lang w:val="kk-KZ"/>
      </w:rPr>
      <w:t xml:space="preserve"> </w:t>
    </w:r>
    <w:r>
      <w:rPr>
        <w:rFonts w:ascii="Times New Roman" w:hAnsi="Times New Roman" w:cs="Times New Roman"/>
        <w:b/>
        <w:bCs/>
        <w:lang w:val="kk-KZ"/>
      </w:rPr>
      <w:t>Д.Сунакбаева</w:t>
    </w:r>
  </w:p>
  <w:p w14:paraId="1569D614" w14:textId="2D77A565" w:rsidR="00D82990" w:rsidRPr="006767E3" w:rsidRDefault="00D82990">
    <w:pPr>
      <w:pStyle w:val="aa"/>
      <w:rPr>
        <w:lang w:val="kk-KZ"/>
      </w:rPr>
    </w:pPr>
    <w:r w:rsidRPr="006767E3">
      <w:rPr>
        <w:lang w:val="kk-KZ"/>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0A1F0" w14:textId="77777777" w:rsidR="000F15AB" w:rsidRDefault="000F15AB">
      <w:pPr>
        <w:spacing w:after="0" w:line="240" w:lineRule="auto"/>
      </w:pPr>
      <w:r>
        <w:separator/>
      </w:r>
    </w:p>
  </w:footnote>
  <w:footnote w:type="continuationSeparator" w:id="0">
    <w:p w14:paraId="46114F4D" w14:textId="77777777" w:rsidR="000F15AB" w:rsidRDefault="000F15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E0FE7" w14:textId="61FA177C" w:rsidR="00D82990" w:rsidRPr="00A96F01" w:rsidRDefault="00D82990" w:rsidP="00A96F01">
    <w:pPr>
      <w:jc w:val="right"/>
      <w:rPr>
        <w:rFonts w:ascii="KZ Times New Roman" w:hAnsi="KZ Times New Roman"/>
        <w:b/>
        <w:i/>
        <w:lang w:val="kk-KZ"/>
      </w:rPr>
    </w:pPr>
    <w:r>
      <w:rPr>
        <w:rFonts w:ascii="KZ Times New Roman" w:hAnsi="KZ Times New Roman"/>
        <w:b/>
        <w:i/>
        <w:lang w:val="kk-KZ"/>
      </w:rPr>
      <w:t>Ф-ББ-001/013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E61C5"/>
    <w:multiLevelType w:val="multilevel"/>
    <w:tmpl w:val="0B32C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3215C6"/>
    <w:multiLevelType w:val="multilevel"/>
    <w:tmpl w:val="1F820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47A"/>
    <w:rsid w:val="00001666"/>
    <w:rsid w:val="00006034"/>
    <w:rsid w:val="00016FB9"/>
    <w:rsid w:val="00023567"/>
    <w:rsid w:val="000363AC"/>
    <w:rsid w:val="000515CF"/>
    <w:rsid w:val="00056FE8"/>
    <w:rsid w:val="000643ED"/>
    <w:rsid w:val="00075D94"/>
    <w:rsid w:val="00084298"/>
    <w:rsid w:val="00090906"/>
    <w:rsid w:val="000C0652"/>
    <w:rsid w:val="000C08EF"/>
    <w:rsid w:val="000C3D81"/>
    <w:rsid w:val="000D08FB"/>
    <w:rsid w:val="000E4BFF"/>
    <w:rsid w:val="000F15AB"/>
    <w:rsid w:val="001013BD"/>
    <w:rsid w:val="00101A58"/>
    <w:rsid w:val="00102DF8"/>
    <w:rsid w:val="001033C5"/>
    <w:rsid w:val="00110A1A"/>
    <w:rsid w:val="00123C7D"/>
    <w:rsid w:val="00125B1C"/>
    <w:rsid w:val="0013685F"/>
    <w:rsid w:val="0014784A"/>
    <w:rsid w:val="00190EDF"/>
    <w:rsid w:val="001D127C"/>
    <w:rsid w:val="001E0FE1"/>
    <w:rsid w:val="001E32EE"/>
    <w:rsid w:val="001E6F95"/>
    <w:rsid w:val="001F0246"/>
    <w:rsid w:val="00201F68"/>
    <w:rsid w:val="00204745"/>
    <w:rsid w:val="00205954"/>
    <w:rsid w:val="002071B5"/>
    <w:rsid w:val="002102C7"/>
    <w:rsid w:val="00210F12"/>
    <w:rsid w:val="00213366"/>
    <w:rsid w:val="00244A39"/>
    <w:rsid w:val="00250BF3"/>
    <w:rsid w:val="00250D06"/>
    <w:rsid w:val="00254F6E"/>
    <w:rsid w:val="00264309"/>
    <w:rsid w:val="00264A74"/>
    <w:rsid w:val="00273E4F"/>
    <w:rsid w:val="00275D13"/>
    <w:rsid w:val="00281B89"/>
    <w:rsid w:val="002849E0"/>
    <w:rsid w:val="00287210"/>
    <w:rsid w:val="00291D30"/>
    <w:rsid w:val="002C324A"/>
    <w:rsid w:val="002C6603"/>
    <w:rsid w:val="002C669B"/>
    <w:rsid w:val="002D4747"/>
    <w:rsid w:val="002E1BDB"/>
    <w:rsid w:val="002E3DDD"/>
    <w:rsid w:val="002E5634"/>
    <w:rsid w:val="002E56A1"/>
    <w:rsid w:val="00300DC7"/>
    <w:rsid w:val="00310AC6"/>
    <w:rsid w:val="00314A8C"/>
    <w:rsid w:val="00316D61"/>
    <w:rsid w:val="00333A8B"/>
    <w:rsid w:val="00335417"/>
    <w:rsid w:val="0034746B"/>
    <w:rsid w:val="00350096"/>
    <w:rsid w:val="00361971"/>
    <w:rsid w:val="00371959"/>
    <w:rsid w:val="003733D6"/>
    <w:rsid w:val="00395E14"/>
    <w:rsid w:val="003A5130"/>
    <w:rsid w:val="003B6691"/>
    <w:rsid w:val="003B70A0"/>
    <w:rsid w:val="003C51CD"/>
    <w:rsid w:val="003C6F12"/>
    <w:rsid w:val="003D42B5"/>
    <w:rsid w:val="003E147A"/>
    <w:rsid w:val="003E5324"/>
    <w:rsid w:val="003E614B"/>
    <w:rsid w:val="003F24C2"/>
    <w:rsid w:val="0042450F"/>
    <w:rsid w:val="0043473C"/>
    <w:rsid w:val="00434DAE"/>
    <w:rsid w:val="0044308F"/>
    <w:rsid w:val="00456C45"/>
    <w:rsid w:val="00460D27"/>
    <w:rsid w:val="0046781E"/>
    <w:rsid w:val="00474918"/>
    <w:rsid w:val="004A1C18"/>
    <w:rsid w:val="004D1172"/>
    <w:rsid w:val="004D2DBF"/>
    <w:rsid w:val="005002C4"/>
    <w:rsid w:val="00500DE0"/>
    <w:rsid w:val="0052021B"/>
    <w:rsid w:val="00523A68"/>
    <w:rsid w:val="00537461"/>
    <w:rsid w:val="005377E2"/>
    <w:rsid w:val="00541762"/>
    <w:rsid w:val="00541DFF"/>
    <w:rsid w:val="00543D0C"/>
    <w:rsid w:val="00550ADB"/>
    <w:rsid w:val="00560888"/>
    <w:rsid w:val="00573AC5"/>
    <w:rsid w:val="00576C2B"/>
    <w:rsid w:val="00586DC1"/>
    <w:rsid w:val="00594F23"/>
    <w:rsid w:val="005A01C5"/>
    <w:rsid w:val="005B2C6D"/>
    <w:rsid w:val="005D3290"/>
    <w:rsid w:val="005D7D59"/>
    <w:rsid w:val="005F389B"/>
    <w:rsid w:val="005F57A7"/>
    <w:rsid w:val="005F7F30"/>
    <w:rsid w:val="00662E33"/>
    <w:rsid w:val="00664A6E"/>
    <w:rsid w:val="00664F0A"/>
    <w:rsid w:val="006721E1"/>
    <w:rsid w:val="006767E3"/>
    <w:rsid w:val="00694BC7"/>
    <w:rsid w:val="006A3F5F"/>
    <w:rsid w:val="006C00BF"/>
    <w:rsid w:val="006F1042"/>
    <w:rsid w:val="007054D3"/>
    <w:rsid w:val="00715EA7"/>
    <w:rsid w:val="00720B33"/>
    <w:rsid w:val="00730F86"/>
    <w:rsid w:val="007376F1"/>
    <w:rsid w:val="00746645"/>
    <w:rsid w:val="00754258"/>
    <w:rsid w:val="00757FA6"/>
    <w:rsid w:val="0076371A"/>
    <w:rsid w:val="0077095E"/>
    <w:rsid w:val="00775782"/>
    <w:rsid w:val="00785DEB"/>
    <w:rsid w:val="00787153"/>
    <w:rsid w:val="007A4413"/>
    <w:rsid w:val="007B0807"/>
    <w:rsid w:val="007B1920"/>
    <w:rsid w:val="007B6FF3"/>
    <w:rsid w:val="007B7C31"/>
    <w:rsid w:val="007C00F8"/>
    <w:rsid w:val="007C4728"/>
    <w:rsid w:val="007D377F"/>
    <w:rsid w:val="007D679D"/>
    <w:rsid w:val="007E2780"/>
    <w:rsid w:val="007E3AAD"/>
    <w:rsid w:val="00800C68"/>
    <w:rsid w:val="0080264D"/>
    <w:rsid w:val="008037D7"/>
    <w:rsid w:val="00805722"/>
    <w:rsid w:val="00811747"/>
    <w:rsid w:val="00812CF3"/>
    <w:rsid w:val="00820777"/>
    <w:rsid w:val="00835EEB"/>
    <w:rsid w:val="008368FE"/>
    <w:rsid w:val="00842FA7"/>
    <w:rsid w:val="00855CC7"/>
    <w:rsid w:val="00862F0F"/>
    <w:rsid w:val="0087025E"/>
    <w:rsid w:val="00886C60"/>
    <w:rsid w:val="00893E26"/>
    <w:rsid w:val="008A33CB"/>
    <w:rsid w:val="008A5D47"/>
    <w:rsid w:val="008A7E6E"/>
    <w:rsid w:val="008B06E1"/>
    <w:rsid w:val="008B0ACF"/>
    <w:rsid w:val="008D05C0"/>
    <w:rsid w:val="008D67A1"/>
    <w:rsid w:val="008E34FE"/>
    <w:rsid w:val="008F0CAB"/>
    <w:rsid w:val="008F6AFC"/>
    <w:rsid w:val="00912EAC"/>
    <w:rsid w:val="00915FCE"/>
    <w:rsid w:val="00923545"/>
    <w:rsid w:val="00961873"/>
    <w:rsid w:val="00963E66"/>
    <w:rsid w:val="009714A9"/>
    <w:rsid w:val="0099302E"/>
    <w:rsid w:val="00993810"/>
    <w:rsid w:val="00994D94"/>
    <w:rsid w:val="009A6735"/>
    <w:rsid w:val="009C0613"/>
    <w:rsid w:val="009E615A"/>
    <w:rsid w:val="009E6487"/>
    <w:rsid w:val="009F186E"/>
    <w:rsid w:val="00A0215B"/>
    <w:rsid w:val="00A20334"/>
    <w:rsid w:val="00A2208E"/>
    <w:rsid w:val="00A3466F"/>
    <w:rsid w:val="00A42321"/>
    <w:rsid w:val="00A44D46"/>
    <w:rsid w:val="00A455C4"/>
    <w:rsid w:val="00A57DC9"/>
    <w:rsid w:val="00A72018"/>
    <w:rsid w:val="00A753F3"/>
    <w:rsid w:val="00A81EE0"/>
    <w:rsid w:val="00A85639"/>
    <w:rsid w:val="00A8652D"/>
    <w:rsid w:val="00A93A22"/>
    <w:rsid w:val="00A96F01"/>
    <w:rsid w:val="00AA1329"/>
    <w:rsid w:val="00AA218C"/>
    <w:rsid w:val="00AA3C96"/>
    <w:rsid w:val="00AA6C4E"/>
    <w:rsid w:val="00AB2959"/>
    <w:rsid w:val="00AC49F9"/>
    <w:rsid w:val="00AD0D90"/>
    <w:rsid w:val="00AD5976"/>
    <w:rsid w:val="00AD62FE"/>
    <w:rsid w:val="00AF79C4"/>
    <w:rsid w:val="00B073F5"/>
    <w:rsid w:val="00B07B89"/>
    <w:rsid w:val="00B07BE3"/>
    <w:rsid w:val="00B2176E"/>
    <w:rsid w:val="00B32910"/>
    <w:rsid w:val="00B41A22"/>
    <w:rsid w:val="00B447C9"/>
    <w:rsid w:val="00B660D3"/>
    <w:rsid w:val="00B755B9"/>
    <w:rsid w:val="00B83DFC"/>
    <w:rsid w:val="00B92813"/>
    <w:rsid w:val="00BA1CED"/>
    <w:rsid w:val="00BA3511"/>
    <w:rsid w:val="00BA794B"/>
    <w:rsid w:val="00BB0399"/>
    <w:rsid w:val="00BD6E9A"/>
    <w:rsid w:val="00BE576C"/>
    <w:rsid w:val="00BF13E7"/>
    <w:rsid w:val="00BF5577"/>
    <w:rsid w:val="00C05595"/>
    <w:rsid w:val="00C2413A"/>
    <w:rsid w:val="00C30E99"/>
    <w:rsid w:val="00C3470A"/>
    <w:rsid w:val="00C34D34"/>
    <w:rsid w:val="00C34FE5"/>
    <w:rsid w:val="00C50BC2"/>
    <w:rsid w:val="00C56E2D"/>
    <w:rsid w:val="00C61433"/>
    <w:rsid w:val="00C6158C"/>
    <w:rsid w:val="00C62057"/>
    <w:rsid w:val="00C743E3"/>
    <w:rsid w:val="00C85230"/>
    <w:rsid w:val="00CA7C9E"/>
    <w:rsid w:val="00CB788E"/>
    <w:rsid w:val="00CD6BF7"/>
    <w:rsid w:val="00CF3B68"/>
    <w:rsid w:val="00CF40C5"/>
    <w:rsid w:val="00D12C16"/>
    <w:rsid w:val="00D13EBF"/>
    <w:rsid w:val="00D21951"/>
    <w:rsid w:val="00D312B8"/>
    <w:rsid w:val="00D415C5"/>
    <w:rsid w:val="00D41C17"/>
    <w:rsid w:val="00D52E00"/>
    <w:rsid w:val="00D63A5C"/>
    <w:rsid w:val="00D66872"/>
    <w:rsid w:val="00D72184"/>
    <w:rsid w:val="00D7346B"/>
    <w:rsid w:val="00D82990"/>
    <w:rsid w:val="00D85CC8"/>
    <w:rsid w:val="00D96C23"/>
    <w:rsid w:val="00D977D6"/>
    <w:rsid w:val="00DA6F98"/>
    <w:rsid w:val="00DA7E26"/>
    <w:rsid w:val="00DB1476"/>
    <w:rsid w:val="00DB2E48"/>
    <w:rsid w:val="00DB57AE"/>
    <w:rsid w:val="00DC116F"/>
    <w:rsid w:val="00DC4757"/>
    <w:rsid w:val="00DD4F45"/>
    <w:rsid w:val="00DD6B61"/>
    <w:rsid w:val="00DE544F"/>
    <w:rsid w:val="00DE7F9A"/>
    <w:rsid w:val="00DF22DF"/>
    <w:rsid w:val="00DF618C"/>
    <w:rsid w:val="00E050C4"/>
    <w:rsid w:val="00E05135"/>
    <w:rsid w:val="00E356B0"/>
    <w:rsid w:val="00E51F9E"/>
    <w:rsid w:val="00E547A3"/>
    <w:rsid w:val="00E61A34"/>
    <w:rsid w:val="00E620A2"/>
    <w:rsid w:val="00E705B9"/>
    <w:rsid w:val="00E722A6"/>
    <w:rsid w:val="00E8698E"/>
    <w:rsid w:val="00E93AAB"/>
    <w:rsid w:val="00E9441D"/>
    <w:rsid w:val="00EA0C51"/>
    <w:rsid w:val="00EC5B23"/>
    <w:rsid w:val="00ED05C3"/>
    <w:rsid w:val="00EE799C"/>
    <w:rsid w:val="00F2594A"/>
    <w:rsid w:val="00F26DC7"/>
    <w:rsid w:val="00F32299"/>
    <w:rsid w:val="00F3295C"/>
    <w:rsid w:val="00F41876"/>
    <w:rsid w:val="00F46BC6"/>
    <w:rsid w:val="00F55357"/>
    <w:rsid w:val="00F72FF3"/>
    <w:rsid w:val="00F73CF3"/>
    <w:rsid w:val="00F847B5"/>
    <w:rsid w:val="00F8640B"/>
    <w:rsid w:val="00FA0ADA"/>
    <w:rsid w:val="00FB72C0"/>
    <w:rsid w:val="00FC051C"/>
    <w:rsid w:val="00FC0EC4"/>
    <w:rsid w:val="00FC13DB"/>
    <w:rsid w:val="00FD4085"/>
    <w:rsid w:val="00FD4CE0"/>
    <w:rsid w:val="00FE1100"/>
    <w:rsid w:val="00FE36C6"/>
    <w:rsid w:val="00FE3F02"/>
    <w:rsid w:val="00FE4E9D"/>
    <w:rsid w:val="00FE6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6519D"/>
  <w15:docId w15:val="{C7400653-07AA-4C40-96CD-F8E71B0B0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FF3"/>
    <w:rPr>
      <w:rFonts w:ascii="Calibri" w:eastAsia="Malgun Gothic" w:hAnsi="Calibri" w:cs="Times New Roman"/>
    </w:rPr>
  </w:style>
  <w:style w:type="paragraph" w:styleId="1">
    <w:name w:val="heading 1"/>
    <w:basedOn w:val="a"/>
    <w:next w:val="a"/>
    <w:link w:val="10"/>
    <w:qFormat/>
    <w:rsid w:val="003E147A"/>
    <w:pPr>
      <w:keepNext/>
      <w:spacing w:before="240" w:after="60" w:line="240" w:lineRule="auto"/>
      <w:outlineLvl w:val="0"/>
    </w:pPr>
    <w:rPr>
      <w:rFonts w:ascii="Calibri Light" w:eastAsia="Times New Roman" w:hAnsi="Calibri Light"/>
      <w:b/>
      <w:bCs/>
      <w:kern w:val="32"/>
      <w:sz w:val="32"/>
      <w:szCs w:val="32"/>
    </w:rPr>
  </w:style>
  <w:style w:type="paragraph" w:styleId="2">
    <w:name w:val="heading 2"/>
    <w:basedOn w:val="a"/>
    <w:next w:val="a"/>
    <w:link w:val="20"/>
    <w:uiPriority w:val="9"/>
    <w:unhideWhenUsed/>
    <w:qFormat/>
    <w:rsid w:val="001013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3E147A"/>
    <w:pPr>
      <w:keepNext/>
      <w:spacing w:before="240" w:after="60" w:line="240" w:lineRule="auto"/>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E147A"/>
    <w:rPr>
      <w:rFonts w:ascii="Calibri Light" w:eastAsia="Times New Roman" w:hAnsi="Calibri Light" w:cs="Times New Roman"/>
      <w:b/>
      <w:bCs/>
      <w:kern w:val="32"/>
      <w:sz w:val="32"/>
      <w:szCs w:val="32"/>
    </w:rPr>
  </w:style>
  <w:style w:type="character" w:customStyle="1" w:styleId="30">
    <w:name w:val="Заголовок 3 Знак"/>
    <w:basedOn w:val="a0"/>
    <w:link w:val="3"/>
    <w:rsid w:val="003E147A"/>
    <w:rPr>
      <w:rFonts w:ascii="Cambria" w:eastAsia="Times New Roman" w:hAnsi="Cambria" w:cs="Times New Roman"/>
      <w:b/>
      <w:bCs/>
      <w:sz w:val="26"/>
      <w:szCs w:val="26"/>
    </w:rPr>
  </w:style>
  <w:style w:type="paragraph" w:styleId="a3">
    <w:name w:val="header"/>
    <w:basedOn w:val="a"/>
    <w:link w:val="a4"/>
    <w:uiPriority w:val="99"/>
    <w:rsid w:val="003E147A"/>
    <w:pPr>
      <w:tabs>
        <w:tab w:val="center" w:pos="4677"/>
        <w:tab w:val="right" w:pos="9355"/>
      </w:tabs>
      <w:spacing w:after="0" w:line="240" w:lineRule="auto"/>
    </w:pPr>
    <w:rPr>
      <w:rFonts w:ascii="Times New Roman" w:eastAsia="Times New Roman" w:hAnsi="Times New Roman"/>
      <w:sz w:val="24"/>
      <w:szCs w:val="24"/>
    </w:rPr>
  </w:style>
  <w:style w:type="character" w:customStyle="1" w:styleId="a4">
    <w:name w:val="Верхний колонтитул Знак"/>
    <w:basedOn w:val="a0"/>
    <w:link w:val="a3"/>
    <w:uiPriority w:val="99"/>
    <w:rsid w:val="003E147A"/>
    <w:rPr>
      <w:rFonts w:ascii="Times New Roman" w:eastAsia="Times New Roman" w:hAnsi="Times New Roman" w:cs="Times New Roman"/>
      <w:sz w:val="24"/>
      <w:szCs w:val="24"/>
    </w:rPr>
  </w:style>
  <w:style w:type="character" w:styleId="a5">
    <w:name w:val="Hyperlink"/>
    <w:uiPriority w:val="99"/>
    <w:qFormat/>
    <w:rsid w:val="003E147A"/>
    <w:rPr>
      <w:color w:val="0000FF"/>
      <w:u w:val="single"/>
    </w:rPr>
  </w:style>
  <w:style w:type="paragraph" w:styleId="a6">
    <w:name w:val="Normal (Web)"/>
    <w:aliases w:val="Обычный (Web),Обычный (Web)1,Обычный (веб) Знак Знак Знак,Обычный (веб) Знак Знак Знак Знак Знак Знак,Обычный (веб) Знак Знак Знак Знак Знак,Знак4,Знак4 Знак Знак,Обычный (веб) Знак1,Обычный (веб) Знак Знак1,Знак Знак3, Знак4, Знак2"/>
    <w:basedOn w:val="a"/>
    <w:link w:val="a7"/>
    <w:uiPriority w:val="99"/>
    <w:qFormat/>
    <w:rsid w:val="003E147A"/>
    <w:pPr>
      <w:spacing w:before="100" w:beforeAutospacing="1" w:after="100" w:afterAutospacing="1" w:line="240" w:lineRule="auto"/>
    </w:pPr>
    <w:rPr>
      <w:rFonts w:ascii="Times New Roman" w:eastAsia="Times New Roman" w:hAnsi="Times New Roman"/>
      <w:sz w:val="24"/>
      <w:szCs w:val="24"/>
    </w:rPr>
  </w:style>
  <w:style w:type="character" w:customStyle="1" w:styleId="s0">
    <w:name w:val="s0"/>
    <w:rsid w:val="003E147A"/>
    <w:rPr>
      <w:rFonts w:ascii="Times New Roman" w:hAnsi="Times New Roman" w:cs="Times New Roman"/>
      <w:color w:val="000000"/>
      <w:sz w:val="28"/>
      <w:szCs w:val="28"/>
      <w:u w:val="none"/>
      <w:effect w:val="none"/>
    </w:rPr>
  </w:style>
  <w:style w:type="character" w:customStyle="1" w:styleId="highlight">
    <w:name w:val="highlight"/>
    <w:rsid w:val="003E147A"/>
  </w:style>
  <w:style w:type="paragraph" w:styleId="a8">
    <w:name w:val="Body Text"/>
    <w:basedOn w:val="a"/>
    <w:link w:val="a9"/>
    <w:uiPriority w:val="99"/>
    <w:rsid w:val="003E147A"/>
    <w:pPr>
      <w:spacing w:after="0" w:line="240" w:lineRule="auto"/>
      <w:jc w:val="both"/>
    </w:pPr>
    <w:rPr>
      <w:rFonts w:ascii="Times New Roman" w:eastAsia="Calibri" w:hAnsi="Times New Roman"/>
      <w:sz w:val="20"/>
      <w:szCs w:val="20"/>
    </w:rPr>
  </w:style>
  <w:style w:type="character" w:customStyle="1" w:styleId="a9">
    <w:name w:val="Основной текст Знак"/>
    <w:basedOn w:val="a0"/>
    <w:link w:val="a8"/>
    <w:uiPriority w:val="99"/>
    <w:rsid w:val="003E147A"/>
    <w:rPr>
      <w:rFonts w:ascii="Times New Roman" w:eastAsia="Calibri" w:hAnsi="Times New Roman" w:cs="Times New Roman"/>
      <w:sz w:val="20"/>
      <w:szCs w:val="20"/>
    </w:rPr>
  </w:style>
  <w:style w:type="paragraph" w:customStyle="1" w:styleId="Pa3">
    <w:name w:val="Pa3"/>
    <w:basedOn w:val="a"/>
    <w:next w:val="a"/>
    <w:uiPriority w:val="99"/>
    <w:rsid w:val="00E9441D"/>
    <w:pPr>
      <w:autoSpaceDE w:val="0"/>
      <w:autoSpaceDN w:val="0"/>
      <w:adjustRightInd w:val="0"/>
      <w:spacing w:after="0" w:line="241" w:lineRule="atLeast"/>
    </w:pPr>
    <w:rPr>
      <w:rFonts w:ascii="Times New Roman" w:eastAsiaTheme="minorHAnsi" w:hAnsi="Times New Roman"/>
      <w:sz w:val="24"/>
      <w:szCs w:val="24"/>
      <w:lang w:eastAsia="en-US"/>
    </w:rPr>
  </w:style>
  <w:style w:type="character" w:customStyle="1" w:styleId="A30">
    <w:name w:val="A3"/>
    <w:uiPriority w:val="99"/>
    <w:rsid w:val="00E9441D"/>
    <w:rPr>
      <w:b/>
      <w:bCs/>
      <w:color w:val="000000"/>
      <w:sz w:val="22"/>
      <w:szCs w:val="22"/>
    </w:rPr>
  </w:style>
  <w:style w:type="paragraph" w:styleId="aa">
    <w:name w:val="footer"/>
    <w:basedOn w:val="a"/>
    <w:link w:val="ab"/>
    <w:uiPriority w:val="99"/>
    <w:unhideWhenUsed/>
    <w:rsid w:val="00862F0F"/>
    <w:pPr>
      <w:tabs>
        <w:tab w:val="center" w:pos="4677"/>
        <w:tab w:val="right" w:pos="9355"/>
      </w:tabs>
      <w:spacing w:after="0" w:line="240" w:lineRule="auto"/>
    </w:pPr>
    <w:rPr>
      <w:rFonts w:asciiTheme="minorHAnsi" w:eastAsiaTheme="minorEastAsia" w:hAnsiTheme="minorHAnsi" w:cstheme="minorBidi"/>
    </w:rPr>
  </w:style>
  <w:style w:type="character" w:customStyle="1" w:styleId="ab">
    <w:name w:val="Нижний колонтитул Знак"/>
    <w:basedOn w:val="a0"/>
    <w:link w:val="aa"/>
    <w:uiPriority w:val="99"/>
    <w:rsid w:val="00862F0F"/>
  </w:style>
  <w:style w:type="paragraph" w:styleId="ac">
    <w:name w:val="Balloon Text"/>
    <w:basedOn w:val="a"/>
    <w:link w:val="ad"/>
    <w:uiPriority w:val="99"/>
    <w:semiHidden/>
    <w:unhideWhenUsed/>
    <w:rsid w:val="00862F0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62F0F"/>
    <w:rPr>
      <w:rFonts w:ascii="Tahoma" w:hAnsi="Tahoma" w:cs="Tahoma"/>
      <w:sz w:val="16"/>
      <w:szCs w:val="16"/>
    </w:rPr>
  </w:style>
  <w:style w:type="character" w:customStyle="1" w:styleId="20">
    <w:name w:val="Заголовок 2 Знак"/>
    <w:basedOn w:val="a0"/>
    <w:link w:val="2"/>
    <w:uiPriority w:val="9"/>
    <w:rsid w:val="001013BD"/>
    <w:rPr>
      <w:rFonts w:asciiTheme="majorHAnsi" w:eastAsiaTheme="majorEastAsia" w:hAnsiTheme="majorHAnsi" w:cstheme="majorBidi"/>
      <w:b/>
      <w:bCs/>
      <w:color w:val="4F81BD" w:themeColor="accent1"/>
      <w:sz w:val="26"/>
      <w:szCs w:val="26"/>
    </w:rPr>
  </w:style>
  <w:style w:type="paragraph" w:styleId="ae">
    <w:name w:val="List Paragraph"/>
    <w:aliases w:val="Bullet List,FooterText,numbered,List Paragraph,Абзац с отступом,маркированный,Bullets,List Paragraph (numbered (a)),NUMBERED PARAGRAPH,List Paragraph 1,List_Paragraph,Multilevel para_II,Akapit z listą BS,IBL List Paragraph,Абзац списка3"/>
    <w:basedOn w:val="a"/>
    <w:link w:val="af"/>
    <w:qFormat/>
    <w:rsid w:val="00DC116F"/>
    <w:pPr>
      <w:ind w:left="720"/>
    </w:pPr>
    <w:rPr>
      <w:rFonts w:eastAsia="Calibri" w:cs="Calibri"/>
      <w:lang w:eastAsia="ar-SA"/>
    </w:rPr>
  </w:style>
  <w:style w:type="character" w:customStyle="1" w:styleId="af">
    <w:name w:val="Абзац списка Знак"/>
    <w:aliases w:val="Bullet List Знак,FooterText Знак,numbered Знак,List Paragraph Знак,Абзац с отступом Знак,маркированный Знак,Bullets Знак,List Paragraph (numbered (a)) Знак,NUMBERED PARAGRAPH Знак,List Paragraph 1 Знак,List_Paragraph Знак"/>
    <w:link w:val="ae"/>
    <w:qFormat/>
    <w:locked/>
    <w:rsid w:val="00DC116F"/>
    <w:rPr>
      <w:rFonts w:ascii="Calibri" w:eastAsia="Calibri" w:hAnsi="Calibri" w:cs="Calibri"/>
      <w:lang w:eastAsia="ar-SA"/>
    </w:rPr>
  </w:style>
  <w:style w:type="character" w:customStyle="1" w:styleId="highlight-moduleako5d">
    <w:name w:val="highlight-module__ako5d"/>
    <w:rsid w:val="00DC116F"/>
  </w:style>
  <w:style w:type="character" w:customStyle="1" w:styleId="typography-modulelvnit">
    <w:name w:val="typography-module__lvnit"/>
    <w:rsid w:val="00DC116F"/>
  </w:style>
  <w:style w:type="character" w:styleId="af0">
    <w:name w:val="Emphasis"/>
    <w:uiPriority w:val="20"/>
    <w:qFormat/>
    <w:rsid w:val="00DC116F"/>
    <w:rPr>
      <w:i/>
      <w:iCs/>
    </w:rPr>
  </w:style>
  <w:style w:type="character" w:customStyle="1" w:styleId="font-size-14">
    <w:name w:val="font-size-14"/>
    <w:basedOn w:val="a0"/>
    <w:rsid w:val="00D13EBF"/>
  </w:style>
  <w:style w:type="character" w:customStyle="1" w:styleId="ng-star-inserted">
    <w:name w:val="ng-star-inserted"/>
    <w:basedOn w:val="a0"/>
    <w:rsid w:val="00D13EBF"/>
  </w:style>
  <w:style w:type="character" w:customStyle="1" w:styleId="cdx-grid-data">
    <w:name w:val="cdx-grid-data"/>
    <w:basedOn w:val="a0"/>
    <w:rsid w:val="00D13EBF"/>
  </w:style>
  <w:style w:type="character" w:customStyle="1" w:styleId="margin-right-20--reversible">
    <w:name w:val="margin-right-20--reversible"/>
    <w:basedOn w:val="a0"/>
    <w:rsid w:val="00D13EBF"/>
  </w:style>
  <w:style w:type="character" w:customStyle="1" w:styleId="value">
    <w:name w:val="value"/>
    <w:basedOn w:val="a0"/>
    <w:rsid w:val="00D13EBF"/>
  </w:style>
  <w:style w:type="table" w:styleId="af1">
    <w:name w:val="Table Grid"/>
    <w:basedOn w:val="a1"/>
    <w:uiPriority w:val="59"/>
    <w:rsid w:val="00B2176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modulemmpyy">
    <w:name w:val="highlight-module__mmpyy"/>
    <w:rsid w:val="003C6F12"/>
  </w:style>
  <w:style w:type="character" w:customStyle="1" w:styleId="af2">
    <w:name w:val="Основной текст + Полужирный"/>
    <w:rsid w:val="005F7F30"/>
    <w:rPr>
      <w:rFonts w:ascii="Times New Roman" w:eastAsia="Times New Roman" w:hAnsi="Times New Roman" w:cs="Times New Roman"/>
      <w:b/>
      <w:bCs/>
      <w:color w:val="000000"/>
      <w:spacing w:val="0"/>
      <w:w w:val="100"/>
      <w:position w:val="0"/>
      <w:sz w:val="19"/>
      <w:szCs w:val="19"/>
      <w:shd w:val="clear" w:color="auto" w:fill="FFFFFF"/>
      <w:lang w:val="ru-RU"/>
    </w:rPr>
  </w:style>
  <w:style w:type="paragraph" w:customStyle="1" w:styleId="Default">
    <w:name w:val="Default"/>
    <w:rsid w:val="00E356B0"/>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A60">
    <w:name w:val="A6"/>
    <w:uiPriority w:val="99"/>
    <w:rsid w:val="00E356B0"/>
    <w:rPr>
      <w:b/>
      <w:bCs/>
      <w:color w:val="000000"/>
      <w:sz w:val="22"/>
      <w:szCs w:val="22"/>
    </w:rPr>
  </w:style>
  <w:style w:type="character" w:customStyle="1" w:styleId="A10">
    <w:name w:val="A1"/>
    <w:uiPriority w:val="99"/>
    <w:rsid w:val="00E356B0"/>
    <w:rPr>
      <w:b/>
      <w:bCs/>
      <w:color w:val="000000"/>
      <w:sz w:val="28"/>
      <w:szCs w:val="28"/>
    </w:rPr>
  </w:style>
  <w:style w:type="paragraph" w:styleId="31">
    <w:name w:val="Body Text 3"/>
    <w:basedOn w:val="a"/>
    <w:link w:val="32"/>
    <w:unhideWhenUsed/>
    <w:rsid w:val="00395E14"/>
    <w:pPr>
      <w:spacing w:after="120"/>
    </w:pPr>
    <w:rPr>
      <w:rFonts w:eastAsia="Times New Roman"/>
      <w:sz w:val="16"/>
      <w:szCs w:val="16"/>
    </w:rPr>
  </w:style>
  <w:style w:type="character" w:customStyle="1" w:styleId="32">
    <w:name w:val="Основной текст 3 Знак"/>
    <w:basedOn w:val="a0"/>
    <w:link w:val="31"/>
    <w:rsid w:val="00395E14"/>
    <w:rPr>
      <w:rFonts w:ascii="Calibri" w:eastAsia="Times New Roman" w:hAnsi="Calibri" w:cs="Times New Roman"/>
      <w:sz w:val="16"/>
      <w:szCs w:val="16"/>
    </w:rPr>
  </w:style>
  <w:style w:type="paragraph" w:customStyle="1" w:styleId="TableParagraph">
    <w:name w:val="Table Paragraph"/>
    <w:basedOn w:val="a"/>
    <w:uiPriority w:val="1"/>
    <w:qFormat/>
    <w:rsid w:val="0076371A"/>
    <w:pPr>
      <w:widowControl w:val="0"/>
      <w:autoSpaceDE w:val="0"/>
      <w:autoSpaceDN w:val="0"/>
      <w:spacing w:after="0" w:line="256" w:lineRule="exact"/>
      <w:ind w:left="107"/>
    </w:pPr>
    <w:rPr>
      <w:rFonts w:ascii="Times New Roman" w:eastAsia="Times New Roman" w:hAnsi="Times New Roman"/>
      <w:lang w:eastAsia="en-US"/>
    </w:rPr>
  </w:style>
  <w:style w:type="paragraph" w:styleId="af3">
    <w:name w:val="No Spacing"/>
    <w:uiPriority w:val="1"/>
    <w:qFormat/>
    <w:rsid w:val="001E32EE"/>
    <w:pPr>
      <w:spacing w:after="0" w:line="240" w:lineRule="auto"/>
    </w:pPr>
    <w:rPr>
      <w:rFonts w:ascii="Calibri" w:eastAsia="Calibri" w:hAnsi="Calibri" w:cs="Times New Roman"/>
      <w:lang w:eastAsia="en-US"/>
    </w:rPr>
  </w:style>
  <w:style w:type="character" w:customStyle="1" w:styleId="fontstyle01">
    <w:name w:val="fontstyle01"/>
    <w:basedOn w:val="a0"/>
    <w:rsid w:val="00D82990"/>
    <w:rPr>
      <w:rFonts w:ascii="Cambria" w:hAnsi="Cambria" w:hint="default"/>
      <w:b w:val="0"/>
      <w:bCs w:val="0"/>
      <w:i w:val="0"/>
      <w:iCs w:val="0"/>
      <w:color w:val="000000"/>
      <w:sz w:val="24"/>
      <w:szCs w:val="24"/>
    </w:rPr>
  </w:style>
  <w:style w:type="character" w:customStyle="1" w:styleId="a7">
    <w:name w:val="Обычный (веб) Знак"/>
    <w:aliases w:val="Обычный (Web) Знак,Обычный (Web)1 Знак,Обычный (веб) Знак Знак Знак Знак,Обычный (веб) Знак Знак Знак Знак Знак Знак Знак,Обычный (веб) Знак Знак Знак Знак Знак Знак1,Знак4 Знак,Знак4 Знак Знак Знак,Обычный (веб) Знак1 Знак"/>
    <w:link w:val="a6"/>
    <w:uiPriority w:val="99"/>
    <w:locked/>
    <w:rsid w:val="00D82990"/>
    <w:rPr>
      <w:rFonts w:ascii="Times New Roman" w:eastAsia="Times New Roman" w:hAnsi="Times New Roman" w:cs="Times New Roman"/>
      <w:sz w:val="24"/>
      <w:szCs w:val="24"/>
    </w:rPr>
  </w:style>
  <w:style w:type="character" w:styleId="af4">
    <w:name w:val="Strong"/>
    <w:basedOn w:val="a0"/>
    <w:uiPriority w:val="22"/>
    <w:qFormat/>
    <w:rsid w:val="00DF22DF"/>
    <w:rPr>
      <w:b/>
      <w:bCs/>
    </w:rPr>
  </w:style>
  <w:style w:type="paragraph" w:styleId="af5">
    <w:name w:val="Block Text"/>
    <w:basedOn w:val="a"/>
    <w:unhideWhenUsed/>
    <w:rsid w:val="00F72FF3"/>
    <w:pPr>
      <w:spacing w:after="0" w:line="240" w:lineRule="auto"/>
      <w:ind w:left="-108" w:right="-109"/>
      <w:jc w:val="center"/>
    </w:pPr>
    <w:rPr>
      <w:rFonts w:ascii="Times New Roman" w:eastAsia="Calibri" w:hAnsi="Times New Roman"/>
      <w:sz w:val="21"/>
      <w:szCs w:val="20"/>
    </w:rPr>
  </w:style>
  <w:style w:type="character" w:customStyle="1" w:styleId="11">
    <w:name w:val="Неразрешенное упоминание1"/>
    <w:basedOn w:val="a0"/>
    <w:uiPriority w:val="99"/>
    <w:semiHidden/>
    <w:unhideWhenUsed/>
    <w:rsid w:val="00A93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97914">
      <w:bodyDiv w:val="1"/>
      <w:marLeft w:val="0"/>
      <w:marRight w:val="0"/>
      <w:marTop w:val="0"/>
      <w:marBottom w:val="0"/>
      <w:divBdr>
        <w:top w:val="none" w:sz="0" w:space="0" w:color="auto"/>
        <w:left w:val="none" w:sz="0" w:space="0" w:color="auto"/>
        <w:bottom w:val="none" w:sz="0" w:space="0" w:color="auto"/>
        <w:right w:val="none" w:sz="0" w:space="0" w:color="auto"/>
      </w:divBdr>
      <w:divsChild>
        <w:div w:id="294258902">
          <w:marLeft w:val="0"/>
          <w:marRight w:val="0"/>
          <w:marTop w:val="0"/>
          <w:marBottom w:val="0"/>
          <w:divBdr>
            <w:top w:val="none" w:sz="0" w:space="0" w:color="auto"/>
            <w:left w:val="none" w:sz="0" w:space="0" w:color="auto"/>
            <w:bottom w:val="none" w:sz="0" w:space="0" w:color="auto"/>
            <w:right w:val="none" w:sz="0" w:space="0" w:color="auto"/>
          </w:divBdr>
          <w:divsChild>
            <w:div w:id="17444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2535">
      <w:bodyDiv w:val="1"/>
      <w:marLeft w:val="0"/>
      <w:marRight w:val="0"/>
      <w:marTop w:val="0"/>
      <w:marBottom w:val="0"/>
      <w:divBdr>
        <w:top w:val="none" w:sz="0" w:space="0" w:color="auto"/>
        <w:left w:val="none" w:sz="0" w:space="0" w:color="auto"/>
        <w:bottom w:val="none" w:sz="0" w:space="0" w:color="auto"/>
        <w:right w:val="none" w:sz="0" w:space="0" w:color="auto"/>
      </w:divBdr>
    </w:div>
    <w:div w:id="639921130">
      <w:bodyDiv w:val="1"/>
      <w:marLeft w:val="0"/>
      <w:marRight w:val="0"/>
      <w:marTop w:val="0"/>
      <w:marBottom w:val="0"/>
      <w:divBdr>
        <w:top w:val="none" w:sz="0" w:space="0" w:color="auto"/>
        <w:left w:val="none" w:sz="0" w:space="0" w:color="auto"/>
        <w:bottom w:val="none" w:sz="0" w:space="0" w:color="auto"/>
        <w:right w:val="none" w:sz="0" w:space="0" w:color="auto"/>
      </w:divBdr>
    </w:div>
    <w:div w:id="655840044">
      <w:bodyDiv w:val="1"/>
      <w:marLeft w:val="0"/>
      <w:marRight w:val="0"/>
      <w:marTop w:val="0"/>
      <w:marBottom w:val="0"/>
      <w:divBdr>
        <w:top w:val="none" w:sz="0" w:space="0" w:color="auto"/>
        <w:left w:val="none" w:sz="0" w:space="0" w:color="auto"/>
        <w:bottom w:val="none" w:sz="0" w:space="0" w:color="auto"/>
        <w:right w:val="none" w:sz="0" w:space="0" w:color="auto"/>
      </w:divBdr>
    </w:div>
    <w:div w:id="1012612136">
      <w:bodyDiv w:val="1"/>
      <w:marLeft w:val="0"/>
      <w:marRight w:val="0"/>
      <w:marTop w:val="0"/>
      <w:marBottom w:val="0"/>
      <w:divBdr>
        <w:top w:val="none" w:sz="0" w:space="0" w:color="auto"/>
        <w:left w:val="none" w:sz="0" w:space="0" w:color="auto"/>
        <w:bottom w:val="none" w:sz="0" w:space="0" w:color="auto"/>
        <w:right w:val="none" w:sz="0" w:space="0" w:color="auto"/>
      </w:divBdr>
    </w:div>
    <w:div w:id="1386484602">
      <w:bodyDiv w:val="1"/>
      <w:marLeft w:val="0"/>
      <w:marRight w:val="0"/>
      <w:marTop w:val="0"/>
      <w:marBottom w:val="0"/>
      <w:divBdr>
        <w:top w:val="none" w:sz="0" w:space="0" w:color="auto"/>
        <w:left w:val="none" w:sz="0" w:space="0" w:color="auto"/>
        <w:bottom w:val="none" w:sz="0" w:space="0" w:color="auto"/>
        <w:right w:val="none" w:sz="0" w:space="0" w:color="auto"/>
      </w:divBdr>
    </w:div>
    <w:div w:id="1496605775">
      <w:bodyDiv w:val="1"/>
      <w:marLeft w:val="0"/>
      <w:marRight w:val="0"/>
      <w:marTop w:val="0"/>
      <w:marBottom w:val="0"/>
      <w:divBdr>
        <w:top w:val="none" w:sz="0" w:space="0" w:color="auto"/>
        <w:left w:val="none" w:sz="0" w:space="0" w:color="auto"/>
        <w:bottom w:val="none" w:sz="0" w:space="0" w:color="auto"/>
        <w:right w:val="none" w:sz="0" w:space="0" w:color="auto"/>
      </w:divBdr>
    </w:div>
    <w:div w:id="1667395248">
      <w:bodyDiv w:val="1"/>
      <w:marLeft w:val="0"/>
      <w:marRight w:val="0"/>
      <w:marTop w:val="0"/>
      <w:marBottom w:val="0"/>
      <w:divBdr>
        <w:top w:val="none" w:sz="0" w:space="0" w:color="auto"/>
        <w:left w:val="none" w:sz="0" w:space="0" w:color="auto"/>
        <w:bottom w:val="none" w:sz="0" w:space="0" w:color="auto"/>
        <w:right w:val="none" w:sz="0" w:space="0" w:color="auto"/>
      </w:divBdr>
    </w:div>
    <w:div w:id="1833913287">
      <w:bodyDiv w:val="1"/>
      <w:marLeft w:val="0"/>
      <w:marRight w:val="0"/>
      <w:marTop w:val="0"/>
      <w:marBottom w:val="0"/>
      <w:divBdr>
        <w:top w:val="none" w:sz="0" w:space="0" w:color="auto"/>
        <w:left w:val="none" w:sz="0" w:space="0" w:color="auto"/>
        <w:bottom w:val="none" w:sz="0" w:space="0" w:color="auto"/>
        <w:right w:val="none" w:sz="0" w:space="0" w:color="auto"/>
      </w:divBdr>
    </w:div>
    <w:div w:id="2063673184">
      <w:bodyDiv w:val="1"/>
      <w:marLeft w:val="0"/>
      <w:marRight w:val="0"/>
      <w:marTop w:val="0"/>
      <w:marBottom w:val="0"/>
      <w:divBdr>
        <w:top w:val="none" w:sz="0" w:space="0" w:color="auto"/>
        <w:left w:val="none" w:sz="0" w:space="0" w:color="auto"/>
        <w:bottom w:val="none" w:sz="0" w:space="0" w:color="auto"/>
        <w:right w:val="none" w:sz="0" w:space="0" w:color="auto"/>
      </w:divBdr>
      <w:divsChild>
        <w:div w:id="344484871">
          <w:marLeft w:val="0"/>
          <w:marRight w:val="0"/>
          <w:marTop w:val="0"/>
          <w:marBottom w:val="0"/>
          <w:divBdr>
            <w:top w:val="none" w:sz="0" w:space="0" w:color="auto"/>
            <w:left w:val="none" w:sz="0" w:space="0" w:color="auto"/>
            <w:bottom w:val="none" w:sz="0" w:space="0" w:color="auto"/>
            <w:right w:val="none" w:sz="0" w:space="0" w:color="auto"/>
          </w:divBdr>
          <w:divsChild>
            <w:div w:id="253131300">
              <w:marLeft w:val="0"/>
              <w:marRight w:val="0"/>
              <w:marTop w:val="0"/>
              <w:marBottom w:val="0"/>
              <w:divBdr>
                <w:top w:val="none" w:sz="0" w:space="0" w:color="auto"/>
                <w:left w:val="none" w:sz="0" w:space="0" w:color="auto"/>
                <w:bottom w:val="none" w:sz="0" w:space="0" w:color="auto"/>
                <w:right w:val="none" w:sz="0" w:space="0" w:color="auto"/>
              </w:divBdr>
            </w:div>
            <w:div w:id="180573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19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8498/minmag.2025.240.4.006" TargetMode="External"/><Relationship Id="rId13" Type="http://schemas.openxmlformats.org/officeDocument/2006/relationships/hyperlink" Target="https://journals.nauka-nanrk.kz/reports-science/article/view/836" TargetMode="External"/><Relationship Id="rId18" Type="http://schemas.openxmlformats.org/officeDocument/2006/relationships/hyperlink" Target="https://www.agce.edu.in/files/research/Proceedings-Hard-Copy-Front-Cover.pdf" TargetMode="External"/><Relationship Id="rId3" Type="http://schemas.openxmlformats.org/officeDocument/2006/relationships/styles" Target="styles.xml"/><Relationship Id="rId21" Type="http://schemas.openxmlformats.org/officeDocument/2006/relationships/hyperlink" Target="https://www.webofscience.com/wos/diidw/full-record/DIIDW:201932045J" TargetMode="External"/><Relationship Id="rId7" Type="http://schemas.openxmlformats.org/officeDocument/2006/relationships/endnotes" Target="endnotes.xml"/><Relationship Id="rId12" Type="http://schemas.openxmlformats.org/officeDocument/2006/relationships/hyperlink" Target="https://doi.org/10.51488/1680-080X/2023.3-05" TargetMode="External"/><Relationship Id="rId17" Type="http://schemas.openxmlformats.org/officeDocument/2006/relationships/hyperlink" Target="https://doi.org/10.1071/ejmbs.v5i1.3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71/ejmbs.v5i1.27" TargetMode="External"/><Relationship Id="rId20" Type="http://schemas.openxmlformats.org/officeDocument/2006/relationships/hyperlink" Target="https://&#1072;&#1082;&#1090;&#1091;&#1072;&#1083;&#1100;&#1085;&#1086;&#1089;&#1090;&#1100;.&#1088;&#1092;/%D0%A0%D0%9D%D0%A1%D0%9C-8_originalmaket_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7884/2-2024/1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37868/bes.v6i1.id277" TargetMode="External"/><Relationship Id="rId23" Type="http://schemas.openxmlformats.org/officeDocument/2006/relationships/footer" Target="footer1.xml"/><Relationship Id="rId10" Type="http://schemas.openxmlformats.org/officeDocument/2006/relationships/hyperlink" Target="https://doi.org/10.53360/2788-7995-2025-1(17)-50" TargetMode="External"/><Relationship Id="rId19" Type="http://schemas.openxmlformats.org/officeDocument/2006/relationships/hyperlink" Target="https://www.agce.edu.in/files/research/Proceedings-Hard-Copy-Front-Cover.pdf" TargetMode="External"/><Relationship Id="rId4" Type="http://schemas.openxmlformats.org/officeDocument/2006/relationships/settings" Target="settings.xml"/><Relationship Id="rId9" Type="http://schemas.openxmlformats.org/officeDocument/2006/relationships/hyperlink" Target="https://doi.org/10.48498/minmag.2025.239.3.001" TargetMode="External"/><Relationship Id="rId14" Type="http://schemas.openxmlformats.org/officeDocument/2006/relationships/hyperlink" Target="https://journals.nauka-nanrk.kz/reports-science/article/view/1506"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25F73-6CF3-4129-8BFB-775ADAE5B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1095</Words>
  <Characters>6244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9</cp:revision>
  <cp:lastPrinted>2025-05-12T09:38:00Z</cp:lastPrinted>
  <dcterms:created xsi:type="dcterms:W3CDTF">2025-04-30T06:53:00Z</dcterms:created>
  <dcterms:modified xsi:type="dcterms:W3CDTF">2025-05-12T10:17:00Z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2024-12-06T11:23:24Z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27bd01c3-2202-437d-bbde-0c68a77ffd80</vt:lpwstr>
  </property>
  <property fmtid="{D5CDD505-2E9C-101B-9397-08002B2CF9AE}" pid="7" name="MSIP_Label_defa4170-0d19-0005-0004-bc88714345d2_ActionId">
    <vt:lpwstr>923b974e-9c37-4b8d-8f2d-dd89a3a77d98</vt:lpwstr>
  </property>
  <property fmtid="{D5CDD505-2E9C-101B-9397-08002B2CF9AE}" pid="8" name="MSIP_Label_defa4170-0d19-0005-0004-bc88714345d2_ContentBits">
    <vt:lpwstr>0</vt:lpwstr>
  </property>
</Properties>
</file>