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55" w:rsidRDefault="00084355" w:rsidP="007A092E">
      <w:pPr>
        <w:widowControl w:val="0"/>
        <w:autoSpaceDE w:val="0"/>
        <w:autoSpaceDN w:val="0"/>
        <w:spacing w:before="60" w:after="0"/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  <w:lang w:val="kk-KZ" w:eastAsia="en-US"/>
        </w:rPr>
      </w:pPr>
    </w:p>
    <w:p w:rsidR="0037707F" w:rsidRPr="00C15AFB" w:rsidRDefault="00A73712" w:rsidP="0037707F">
      <w:pPr>
        <w:widowControl w:val="0"/>
        <w:autoSpaceDE w:val="0"/>
        <w:autoSpaceDN w:val="0"/>
        <w:spacing w:before="60" w:after="0"/>
        <w:ind w:left="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  <w:lang w:val="kk-KZ" w:eastAsia="en-US"/>
        </w:rPr>
        <w:t xml:space="preserve">   </w:t>
      </w:r>
      <w:r w:rsidR="0037707F" w:rsidRPr="00C15AFB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  <w:lang w:val="kk-KZ" w:eastAsia="en-US"/>
        </w:rPr>
        <w:t>АКАДЕМИЯЛЫҚ</w:t>
      </w:r>
      <w:r w:rsidRPr="00C15AFB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  <w:lang w:val="kk-KZ" w:eastAsia="en-US"/>
        </w:rPr>
        <w:t xml:space="preserve"> </w:t>
      </w:r>
      <w:r w:rsidR="0037707F" w:rsidRPr="00C15AFB">
        <w:rPr>
          <w:rFonts w:ascii="Times New Roman" w:eastAsia="Times New Roman" w:hAnsi="Times New Roman" w:cs="Times New Roman"/>
          <w:b/>
          <w:bCs/>
          <w:spacing w:val="-237"/>
          <w:sz w:val="40"/>
          <w:szCs w:val="40"/>
          <w:lang w:val="kk-KZ" w:eastAsia="en-US"/>
        </w:rPr>
        <w:t xml:space="preserve"> </w:t>
      </w:r>
      <w:r w:rsidR="0037707F" w:rsidRPr="00C15AFB">
        <w:rPr>
          <w:rFonts w:ascii="Times New Roman" w:eastAsia="Times New Roman" w:hAnsi="Times New Roman" w:cs="Times New Roman"/>
          <w:b/>
          <w:bCs/>
          <w:sz w:val="40"/>
          <w:szCs w:val="40"/>
          <w:lang w:val="kk-KZ" w:eastAsia="en-US"/>
        </w:rPr>
        <w:t>БАҒЫТ</w:t>
      </w:r>
      <w:r w:rsidR="00C15AFB">
        <w:rPr>
          <w:rFonts w:ascii="Times New Roman" w:eastAsia="Times New Roman" w:hAnsi="Times New Roman" w:cs="Times New Roman"/>
          <w:b/>
          <w:bCs/>
          <w:sz w:val="40"/>
          <w:szCs w:val="40"/>
          <w:lang w:val="kk-KZ" w:eastAsia="en-US"/>
        </w:rPr>
        <w:t>.</w:t>
      </w:r>
    </w:p>
    <w:p w:rsidR="00F62126" w:rsidRPr="00C15AFB" w:rsidRDefault="0037707F" w:rsidP="00A737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kk-KZ" w:eastAsia="en-US"/>
        </w:rPr>
      </w:pPr>
      <w:r w:rsidRPr="00C15AFB">
        <w:rPr>
          <w:rFonts w:ascii="Times New Roman" w:eastAsia="Times New Roman" w:hAnsi="Times New Roman" w:cs="Times New Roman"/>
          <w:sz w:val="40"/>
          <w:szCs w:val="40"/>
          <w:lang w:val="kk-KZ" w:eastAsia="en-US"/>
        </w:rPr>
        <w:t>ОҚУ ІСІ</w:t>
      </w:r>
    </w:p>
    <w:p w:rsidR="0037707F" w:rsidRPr="0037707F" w:rsidRDefault="00F62126" w:rsidP="00A737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37707F">
        <w:rPr>
          <w:rFonts w:ascii="Times New Roman" w:eastAsia="Times New Roman" w:hAnsi="Times New Roman"/>
          <w:b/>
          <w:sz w:val="24"/>
          <w:szCs w:val="24"/>
          <w:lang w:val="kk-KZ"/>
        </w:rPr>
        <w:t>Формуляр бланкілер Реестрі</w:t>
      </w:r>
    </w:p>
    <w:tbl>
      <w:tblPr>
        <w:tblStyle w:val="af0"/>
        <w:tblpPr w:leftFromText="180" w:rightFromText="180" w:vertAnchor="text" w:horzAnchor="margin" w:tblpY="131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5670"/>
        <w:gridCol w:w="1275"/>
      </w:tblGrid>
      <w:tr w:rsidR="00C15AFB" w:rsidRPr="00C15AFB" w:rsidTr="00C15AFB">
        <w:tc>
          <w:tcPr>
            <w:tcW w:w="817" w:type="dxa"/>
            <w:shd w:val="clear" w:color="auto" w:fill="00FFFF"/>
          </w:tcPr>
          <w:p w:rsidR="00C15AFB" w:rsidRPr="00C15AFB" w:rsidRDefault="00C15AFB" w:rsidP="00C15AF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FF"/>
          </w:tcPr>
          <w:p w:rsidR="00C15AFB" w:rsidRPr="00C15AFB" w:rsidRDefault="006E281B" w:rsidP="006E281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</w:t>
            </w:r>
            <w:proofErr w:type="spellStart"/>
            <w:r w:rsidR="00C15AFB" w:rsidRPr="00C15AF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="00C15AFB" w:rsidRPr="00C15AFB">
              <w:rPr>
                <w:rFonts w:ascii="Times New Roman" w:eastAsia="SimSu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15AFB" w:rsidRPr="00C15AF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бағыт</w:t>
            </w:r>
            <w:proofErr w:type="spellEnd"/>
            <w:r w:rsidR="00C15AFB" w:rsidRPr="00C15AF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.</w:t>
            </w:r>
            <w:r w:rsidR="00C15AFB" w:rsidRPr="00C15AFB">
              <w:rPr>
                <w:rFonts w:ascii="Times New Roman" w:eastAsia="SimSu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="00C15AFB" w:rsidRPr="00C15AF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="00C15AFB" w:rsidRPr="00C15AFB">
              <w:rPr>
                <w:rFonts w:ascii="Times New Roman" w:eastAsia="SimSu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C15AFB" w:rsidRPr="00C15AF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ісі</w:t>
            </w:r>
            <w:proofErr w:type="spellEnd"/>
            <w:r w:rsidR="00C15AFB" w:rsidRPr="00C15AF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САБАҚ</w:t>
            </w:r>
            <w:r w:rsidRPr="00C15AF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КЕСТЕСІ</w:t>
            </w:r>
            <w:r w:rsidRPr="00C15AF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...................</w:t>
            </w:r>
            <w:r w:rsidRPr="00C15AF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факультеті</w:t>
            </w:r>
            <w:r w:rsidRPr="00C15AFB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202....-</w:t>
            </w:r>
          </w:p>
          <w:p w:rsidR="00C15AFB" w:rsidRPr="00C15AFB" w:rsidRDefault="00C15AFB" w:rsidP="00C15AFB">
            <w:pPr>
              <w:widowControl w:val="0"/>
              <w:tabs>
                <w:tab w:val="left" w:leader="dot" w:pos="3136"/>
              </w:tabs>
              <w:autoSpaceDE w:val="0"/>
              <w:autoSpaceDN w:val="0"/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202.... оқу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жылының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семестрі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Ф-ОБ-001/001А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820"/>
                <w:tab w:val="left" w:pos="3177"/>
              </w:tabs>
              <w:autoSpaceDE w:val="0"/>
              <w:autoSpaceDN w:val="0"/>
              <w:spacing w:line="24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факультеті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202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  </w:t>
            </w:r>
            <w:r w:rsidRPr="00C15AF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202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оқу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жылы</w:t>
            </w:r>
          </w:p>
          <w:p w:rsidR="00C15AFB" w:rsidRPr="00C15AFB" w:rsidRDefault="00C15AFB" w:rsidP="00C15AFB">
            <w:pPr>
              <w:widowControl w:val="0"/>
              <w:tabs>
                <w:tab w:val="left" w:pos="439"/>
                <w:tab w:val="left" w:pos="825"/>
                <w:tab w:val="left" w:pos="1612"/>
                <w:tab w:val="left" w:pos="2378"/>
              </w:tabs>
              <w:autoSpaceDE w:val="0"/>
              <w:autoSpaceDN w:val="0"/>
              <w:spacing w:line="25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  <w:t>.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   </w:t>
            </w:r>
            <w:r w:rsidRPr="00C15AF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>.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.202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аралығында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академиялық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52" w:lineRule="exact"/>
              <w:ind w:left="107" w:right="34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ұтқырлық бағдарламасы бойынша шақырылған</w:t>
            </w:r>
            <w:r w:rsidRPr="00C15AF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(оқытушының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аты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жөні)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САБАҚ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КЕСТЕСІ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Күндізгі оқу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түрі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білім алушылардың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.......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семестрдегі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пәндер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бойынша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емтихандарды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52" w:lineRule="exact"/>
              <w:ind w:left="107" w:right="79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қабылдау түрі (бакалавриат, магистратура,</w:t>
            </w:r>
            <w:r w:rsidRPr="00C15AF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докторантура)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820"/>
                <w:tab w:val="left" w:pos="2892"/>
                <w:tab w:val="left" w:pos="4688"/>
              </w:tabs>
              <w:autoSpaceDE w:val="0"/>
              <w:autoSpaceDN w:val="0"/>
              <w:ind w:left="107" w:right="18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ЕМТИХАН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КЕСТЕСІ.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факультеті</w:t>
            </w:r>
            <w:r w:rsidRPr="00C15AF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202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>-</w:t>
            </w:r>
            <w:r w:rsidRPr="00C15AF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202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оқу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жылының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қысқы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(көктемгі)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аралық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аттестаттау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кестесі (білім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деңгейі,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оқу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түрі)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Ф-ОБ-001/005-1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820"/>
              </w:tabs>
              <w:autoSpaceDE w:val="0"/>
              <w:autoSpaceDN w:val="0"/>
              <w:ind w:left="107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факультеті 202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-202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оқу жылының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бітіруші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күндізгі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бөлім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студенттері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үшін</w:t>
            </w:r>
            <w:r w:rsidRPr="00C15AF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Мемлекеттік</w:t>
            </w:r>
            <w:r w:rsidRPr="00C15AF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емтихандар</w:t>
            </w:r>
            <w:r w:rsidRPr="00C15AF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мен</w:t>
            </w:r>
            <w:r w:rsidRPr="00C15AF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диплом</w:t>
            </w:r>
            <w:r w:rsidRPr="00C15AF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жұмысын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5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қорғау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кестесі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Ф-ОБ-001/005-2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820"/>
                <w:tab w:val="left" w:pos="2556"/>
                <w:tab w:val="left" w:pos="3338"/>
              </w:tabs>
              <w:autoSpaceDE w:val="0"/>
              <w:autoSpaceDN w:val="0"/>
              <w:ind w:left="107" w:right="33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факультеті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202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-202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оқу жылында</w:t>
            </w:r>
            <w:r w:rsidRPr="00C15AF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магистранттар,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докторанттардың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Мемлекеттік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кешенді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емтихан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кестесі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Ф-ОБ-001/005-3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820"/>
                <w:tab w:val="left" w:pos="2556"/>
                <w:tab w:val="left" w:pos="3338"/>
              </w:tabs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факультеті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202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-202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оқу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жылында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52" w:lineRule="exact"/>
              <w:ind w:left="107" w:right="61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магистранттардың Магистрлік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диссертация</w:t>
            </w:r>
            <w:r w:rsidRPr="00C15AF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қорғау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кестесі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ҚАЙТА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ТАПСЫРУ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(Fx-Q1)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ЕМТИХАН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КЕСТЕСІ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Ф-ОБ-001/006-1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ҚАЙТА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ТАПСЫРУ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(Fx-Q2)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ЕМТИХАН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КЕСТЕСІ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Сауалнама</w:t>
            </w:r>
            <w:r w:rsidRPr="00C15AF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ҚРС</w:t>
            </w:r>
            <w:r w:rsidRPr="00C15AF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(рейтинг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парағы)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Сауалнама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оқытушы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студент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көзімен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Мемлекеттік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емтихан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билеті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Ф-ОБ-001/019-1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Қазақстан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тарихы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пәнінен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мемлекеттік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емтихан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билеті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A4BB9" w:rsidRPr="008A4BB9" w:rsidTr="00C15AFB">
        <w:tc>
          <w:tcPr>
            <w:tcW w:w="817" w:type="dxa"/>
          </w:tcPr>
          <w:p w:rsidR="008A4BB9" w:rsidRPr="00C15AFB" w:rsidRDefault="008A4BB9" w:rsidP="008A4BB9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B9" w:rsidRPr="00AB21FB" w:rsidRDefault="008A4BB9" w:rsidP="008A4BB9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Ф-ОБ-001/020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B9" w:rsidRPr="00AB21FB" w:rsidRDefault="008A4BB9" w:rsidP="008A4BB9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Емтихан материалдарын өткізу-қабылдауға қойылатын талаптар</w:t>
            </w:r>
            <w:bookmarkStart w:id="0" w:name="_GoBack"/>
            <w:bookmarkEnd w:id="0"/>
          </w:p>
        </w:tc>
        <w:tc>
          <w:tcPr>
            <w:tcW w:w="1275" w:type="dxa"/>
          </w:tcPr>
          <w:p w:rsidR="008A4BB9" w:rsidRPr="00C15AFB" w:rsidRDefault="008A4BB9" w:rsidP="008A4BB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ЖОЛДАМА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/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ПӘН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АЙЫРМАШЫЛЫҒЫ</w:t>
            </w:r>
          </w:p>
          <w:p w:rsidR="00C15AFB" w:rsidRPr="00C15AFB" w:rsidRDefault="00C15AFB" w:rsidP="00C15AFB">
            <w:pPr>
              <w:widowControl w:val="0"/>
              <w:tabs>
                <w:tab w:val="left" w:pos="2258"/>
              </w:tabs>
              <w:autoSpaceDE w:val="0"/>
              <w:autoSpaceDN w:val="0"/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ВЕДОМОСЫ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№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Ф-ОБ-001/022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710"/>
                <w:tab w:val="left" w:pos="1425"/>
              </w:tabs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202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–202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оқу</w:t>
            </w:r>
            <w:r w:rsidRPr="00C15AF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жылы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Студенттердің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сабаққа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қатысу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кестесі (Явочный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лист)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Студенттік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билет/Студенческий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билет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1171"/>
                <w:tab w:val="left" w:pos="1991"/>
                <w:tab w:val="left" w:pos="2198"/>
              </w:tabs>
              <w:autoSpaceDE w:val="0"/>
              <w:autoSpaceDN w:val="0"/>
              <w:spacing w:line="24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Кафедра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профессор-оқытушылардың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сабақ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жүргізу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кестесі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–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маман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сызбасы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Аудитория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сиымдылығының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кестесі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875"/>
                <w:tab w:val="left" w:pos="1761"/>
              </w:tabs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202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/202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оқу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жылы бойынша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оқытушы-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52" w:lineRule="exact"/>
              <w:ind w:left="107" w:right="67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профессорлар құрамының жылдық жүктеме</w:t>
            </w:r>
            <w:r w:rsidRPr="00C15AF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орындау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есебі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Студенттің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сабаққа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қатысуы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туралы мәлімет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Қ.А.Ясауи</w:t>
            </w:r>
            <w:r w:rsidRPr="00C15AFB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атындағы</w:t>
            </w:r>
            <w:r w:rsidRPr="00C15AFB">
              <w:rPr>
                <w:rFonts w:ascii="Times New Roman" w:eastAsia="Times New Roman" w:hAnsi="Times New Roman" w:cs="Times New Roman"/>
                <w:spacing w:val="108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Халықаралық  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қазақ-түрік</w:t>
            </w:r>
          </w:p>
          <w:p w:rsidR="00C15AFB" w:rsidRPr="00C15AFB" w:rsidRDefault="00C15AFB" w:rsidP="00C15AFB">
            <w:pPr>
              <w:widowControl w:val="0"/>
              <w:tabs>
                <w:tab w:val="left" w:pos="1988"/>
                <w:tab w:val="left" w:pos="3927"/>
              </w:tabs>
              <w:autoSpaceDE w:val="0"/>
              <w:autoSpaceDN w:val="0"/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университеті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мамандығы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тобы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Ф-ОБ-001/031А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Сабақ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кестесін құруға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қажетті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сызба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(кредиттік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бойынша)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Дипломдық</w:t>
            </w:r>
            <w:r w:rsidRPr="00C15AF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жұмыстың</w:t>
            </w:r>
            <w:r w:rsidRPr="00C15AFB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шенді</w:t>
            </w:r>
            <w:r w:rsidRPr="00C15AFB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беті</w:t>
            </w:r>
            <w:r w:rsidRPr="00C15AFB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безендірудің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үлгісі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Ф-ОБ-001/033-1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Дипломдық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жоба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Курстық</w:t>
            </w:r>
            <w:r w:rsidRPr="00C15AF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немесе</w:t>
            </w:r>
            <w:r w:rsidRPr="00C15AFB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дипломдық</w:t>
            </w:r>
            <w:r w:rsidRPr="00C15AFB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жұмысты</w:t>
            </w:r>
            <w:r w:rsidRPr="00C15AFB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орындау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жоспары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Курстық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жұмыстың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шенді бетін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безендіру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Бақылау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жұмыстың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шенді бетін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безендіру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АКТ</w:t>
            </w:r>
            <w:r w:rsidRPr="00C15AF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№</w:t>
            </w:r>
            <w:r w:rsidRPr="00C15AF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(ОПҚ-ны</w:t>
            </w:r>
            <w:r w:rsidRPr="00C15AF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сабақ</w:t>
            </w:r>
            <w:r w:rsidRPr="00C15AF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кестесі</w:t>
            </w:r>
            <w:r w:rsidRPr="00C15AF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бойынша</w:t>
            </w:r>
            <w:r w:rsidRPr="00C15AF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тексеру)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(Қызметкерлер)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1087"/>
                <w:tab w:val="left" w:pos="3588"/>
                <w:tab w:val="left" w:pos="4901"/>
              </w:tabs>
              <w:autoSpaceDE w:val="0"/>
              <w:autoSpaceDN w:val="0"/>
              <w:spacing w:line="24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“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”</w:t>
            </w:r>
            <w:r w:rsidRPr="00C15AFB">
              <w:rPr>
                <w:rFonts w:ascii="Times New Roman" w:eastAsia="Times New Roman" w:hAnsi="Times New Roman" w:cs="Times New Roman"/>
                <w:spacing w:val="105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сабақты</w:t>
            </w:r>
            <w:r w:rsidRPr="00C15AFB">
              <w:rPr>
                <w:rFonts w:ascii="Times New Roman" w:eastAsia="Times New Roman" w:hAnsi="Times New Roman" w:cs="Times New Roman"/>
                <w:spacing w:val="10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алмастыру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туралы</w:t>
            </w:r>
            <w:r w:rsidRPr="00C15AF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№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өкім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820"/>
              </w:tabs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кафедрасы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оқытушыларының</w:t>
            </w:r>
          </w:p>
          <w:p w:rsidR="00C15AFB" w:rsidRPr="00C15AFB" w:rsidRDefault="00C15AFB" w:rsidP="00C15AFB">
            <w:pPr>
              <w:widowControl w:val="0"/>
              <w:tabs>
                <w:tab w:val="left" w:pos="820"/>
                <w:tab w:val="left" w:pos="2957"/>
              </w:tabs>
              <w:autoSpaceDE w:val="0"/>
              <w:autoSpaceDN w:val="0"/>
              <w:spacing w:line="254" w:lineRule="exact"/>
              <w:ind w:left="107" w:right="1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оқу  </w:t>
            </w:r>
            <w:r w:rsidRPr="00C15AF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жылының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семестр</w:t>
            </w:r>
            <w:r w:rsidRPr="00C15AF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ОБСӨЖ,</w:t>
            </w:r>
            <w:r w:rsidRPr="00C15AF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ОБМӨЖ,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ОБДӨЖ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кестесі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Ф-ОБ-001/039-1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930"/>
              </w:tabs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кафедрасы</w:t>
            </w:r>
            <w:r w:rsidRPr="00C15AF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оқытушыларының</w:t>
            </w:r>
          </w:p>
          <w:p w:rsidR="00C15AFB" w:rsidRPr="00C15AFB" w:rsidRDefault="00C15AFB" w:rsidP="00C15AFB">
            <w:pPr>
              <w:widowControl w:val="0"/>
              <w:tabs>
                <w:tab w:val="left" w:pos="378"/>
                <w:tab w:val="left" w:pos="2139"/>
              </w:tabs>
              <w:autoSpaceDE w:val="0"/>
              <w:autoSpaceDN w:val="0"/>
              <w:spacing w:line="252" w:lineRule="exact"/>
              <w:ind w:left="107" w:right="1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оқу</w:t>
            </w:r>
            <w:r w:rsidRPr="00C15AF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жылының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семестрі</w:t>
            </w:r>
            <w:r w:rsidRPr="00C15AF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бойынша</w:t>
            </w:r>
            <w:r w:rsidRPr="00C15AF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циклдық</w:t>
            </w:r>
            <w:r w:rsidRPr="00C15AF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пәндерге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арналған ОБӨЖ</w:t>
            </w:r>
            <w:r w:rsidRPr="00C15AF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кестесі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Ф-ОБ-001/040Е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1588"/>
                <w:tab w:val="left" w:pos="3516"/>
              </w:tabs>
              <w:autoSpaceDE w:val="0"/>
              <w:autoSpaceDN w:val="0"/>
              <w:spacing w:line="24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Университет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факультеттерінен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шығарылатын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Өкімнің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үлгісі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АНЫҚТАМА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Профессор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оқытушылардың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кафедрадағы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кезекшілік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кестесі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Студенттердін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өзіндік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жұмыстарын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қабылдау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кестесі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2513"/>
              </w:tabs>
              <w:autoSpaceDE w:val="0"/>
              <w:autoSpaceDN w:val="0"/>
              <w:spacing w:line="235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Қосымша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сабақ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кестесі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(кафедра)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1319"/>
              </w:tabs>
              <w:autoSpaceDE w:val="0"/>
              <w:autoSpaceDN w:val="0"/>
              <w:spacing w:line="24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мамандығы</w:t>
            </w:r>
            <w:r w:rsidRPr="00C15AF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бойынша</w:t>
            </w:r>
            <w:r w:rsidRPr="00C15AFB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оқу</w:t>
            </w:r>
            <w:r w:rsidRPr="00C15AFB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жоспарын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орындағаны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жөнінде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АНЫҚТАМА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1319"/>
                <w:tab w:val="left" w:pos="3019"/>
              </w:tabs>
              <w:autoSpaceDE w:val="0"/>
              <w:autoSpaceDN w:val="0"/>
              <w:spacing w:line="24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факультетінің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курс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студенттер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жайлы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мәліметі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Курс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бойынша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сынақ-емтихан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саны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rPr>
          <w:trHeight w:val="524"/>
        </w:trPr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Ф-ОБ-001/048А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1427"/>
              </w:tabs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факультеті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Студенттер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контингенті</w:t>
            </w:r>
          </w:p>
          <w:p w:rsidR="00C15AFB" w:rsidRPr="00C15AFB" w:rsidRDefault="00C15AFB" w:rsidP="00C15AFB">
            <w:pPr>
              <w:widowControl w:val="0"/>
              <w:tabs>
                <w:tab w:val="left" w:pos="772"/>
                <w:tab w:val="left" w:pos="1542"/>
              </w:tabs>
              <w:autoSpaceDE w:val="0"/>
              <w:autoSpaceDN w:val="0"/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/202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– 202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оқу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жылы/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Ф-ОБ-001/048Б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1427"/>
              </w:tabs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факультеті</w:t>
            </w:r>
            <w:r w:rsidRPr="00C15AF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Студенттер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контингенті</w:t>
            </w:r>
          </w:p>
          <w:p w:rsidR="00C15AFB" w:rsidRPr="00C15AFB" w:rsidRDefault="00C15AFB" w:rsidP="00C15AFB">
            <w:pPr>
              <w:widowControl w:val="0"/>
              <w:tabs>
                <w:tab w:val="left" w:pos="772"/>
                <w:tab w:val="left" w:pos="1542"/>
              </w:tabs>
              <w:autoSpaceDE w:val="0"/>
              <w:autoSpaceDN w:val="0"/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/202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– 202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оқу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жылы/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Студенттер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тізімі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1480"/>
                <w:tab w:val="left" w:pos="3009"/>
              </w:tabs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курс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мамандығы</w:t>
            </w:r>
          </w:p>
          <w:p w:rsidR="00C15AFB" w:rsidRPr="00C15AFB" w:rsidRDefault="00C15AFB" w:rsidP="00C15AFB">
            <w:pPr>
              <w:widowControl w:val="0"/>
              <w:tabs>
                <w:tab w:val="left" w:pos="770"/>
              </w:tabs>
              <w:autoSpaceDE w:val="0"/>
              <w:autoSpaceDN w:val="0"/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тобы</w:t>
            </w:r>
            <w:r w:rsidRPr="00C15AF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/оқу</w:t>
            </w:r>
            <w:r w:rsidRPr="00C15AF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жоспар.үзінді/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Қысқы</w:t>
            </w:r>
            <w:r w:rsidRPr="00C15AF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сынақ-емтихандық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сессия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қорытындысы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бойынша мәлімет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1376"/>
                <w:tab w:val="left" w:pos="3042"/>
                <w:tab w:val="left" w:pos="3975"/>
              </w:tabs>
              <w:autoSpaceDE w:val="0"/>
              <w:autoSpaceDN w:val="0"/>
              <w:spacing w:line="24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Факультет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студенттерінің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пәндер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бойынша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бақылау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үлгерімінің</w:t>
            </w:r>
            <w:r w:rsidRPr="00C15AF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%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көрсеткіші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Факультет</w:t>
            </w:r>
            <w:r w:rsidRPr="00C15A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студенттерінің</w:t>
            </w:r>
            <w:r w:rsidRPr="00C15AF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ББ</w:t>
            </w:r>
            <w:r w:rsidRPr="00C15AF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(мамандық)</w:t>
            </w:r>
            <w:r w:rsidRPr="00C15AF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аты</w:t>
            </w:r>
            <w:r w:rsidRPr="00C15AF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мен</w:t>
            </w:r>
          </w:p>
          <w:p w:rsidR="00C15AFB" w:rsidRPr="00C15AFB" w:rsidRDefault="00C15AFB" w:rsidP="00C15AFB">
            <w:pPr>
              <w:widowControl w:val="0"/>
              <w:tabs>
                <w:tab w:val="left" w:pos="4664"/>
              </w:tabs>
              <w:autoSpaceDE w:val="0"/>
              <w:autoSpaceDN w:val="0"/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шифры</w:t>
            </w:r>
            <w:r w:rsidRPr="00C15AFB">
              <w:rPr>
                <w:rFonts w:ascii="Times New Roman" w:eastAsia="Times New Roman" w:hAnsi="Times New Roman" w:cs="Times New Roman"/>
                <w:spacing w:val="10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бойынша</w:t>
            </w:r>
            <w:r w:rsidRPr="00C15AFB">
              <w:rPr>
                <w:rFonts w:ascii="Times New Roman" w:eastAsia="Times New Roman" w:hAnsi="Times New Roman" w:cs="Times New Roman"/>
                <w:spacing w:val="10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.......</w:t>
            </w:r>
            <w:r w:rsidRPr="00C15AFB">
              <w:rPr>
                <w:rFonts w:ascii="Times New Roman" w:eastAsia="Times New Roman" w:hAnsi="Times New Roman" w:cs="Times New Roman"/>
                <w:spacing w:val="10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курс</w:t>
            </w:r>
            <w:r w:rsidRPr="00C15AFB">
              <w:rPr>
                <w:rFonts w:ascii="Times New Roman" w:eastAsia="Times New Roman" w:hAnsi="Times New Roman" w:cs="Times New Roman"/>
                <w:spacing w:val="10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үлгерімінің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%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көрсеткіші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leader="dot" w:pos="4274"/>
              </w:tabs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202...-202...  </w:t>
            </w:r>
            <w:r w:rsidRPr="00C15AF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оқу  </w:t>
            </w:r>
            <w:r w:rsidRPr="00C15AF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жылындағы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оқыту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бөлімінің</w:t>
            </w:r>
            <w:r w:rsidRPr="00C15AF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студенттері</w:t>
            </w:r>
            <w:r w:rsidRPr="00C15AF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үшін</w:t>
            </w:r>
            <w:r w:rsidRPr="00C15AF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тапсыратын</w:t>
            </w:r>
            <w:r w:rsidRPr="00C15AF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сынақ-</w:t>
            </w:r>
            <w:r w:rsidRPr="00C15AF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емтихан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КЕСТЕСІ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ШАҚЫРУ-АНЫҚТАМАСЫ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Факультет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студенттерінің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курс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және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топ</w:t>
            </w:r>
            <w:r w:rsidRPr="00C15AF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бойынша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тізімі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Студенттердің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сабаққа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қатысуы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туралы  мағлұмат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Мемлекеттік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емтихан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сұрақтары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ind w:left="107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Құрылымдық бөлімдердегі мәжіліс хаттамасының</w:t>
            </w:r>
            <w:r w:rsidRPr="00C15AF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үлгісі.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ind w:left="107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Форма №1,2,3 студенттердің (оқу, педагогикалық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өндірістік,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диплом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алды)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іс-тәжірибеге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жіберу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ұйымдастыру,</w:t>
            </w:r>
            <w:r w:rsidRPr="00C15AF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аяқталу,</w:t>
            </w:r>
            <w:r w:rsidRPr="00C15AF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конференциясының,</w:t>
            </w:r>
            <w:r w:rsidRPr="00C15AF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іс-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6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тәжірибеге есеп беру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хаттамасы.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Ф-ОБ-001/092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Элективті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пәндер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катологы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Ф-ОБ-001/175-1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Мемлекеттік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емтиханның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оқу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бағдарламасы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Ф-ОБ-001/182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Білім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беру</w:t>
            </w:r>
            <w:r w:rsidRPr="00C15AF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бағдарламалары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және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әдістемелік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орталығы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мәжілісінің</w:t>
            </w:r>
            <w:r w:rsidRPr="00C15AF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хаттамасы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Ф-ОБ-001/183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Негізгі оқу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жоспары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бойынша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Оқу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жұмыс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жоспары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Ф-ОБ-001/185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1084"/>
                <w:tab w:val="left" w:pos="1792"/>
                <w:tab w:val="left" w:pos="2442"/>
                <w:tab w:val="left" w:pos="3973"/>
              </w:tabs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Жоғары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білім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беру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бағдарламасы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бойынша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(5В000000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мамандығының) негізгі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оқу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жоспары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Ф-ОБ-001/186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Модульдер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(пәндер)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каталогы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Ф-ОБ-001/187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820"/>
                <w:tab w:val="left" w:pos="1103"/>
                <w:tab w:val="left" w:pos="2394"/>
                <w:tab w:val="left" w:pos="3601"/>
                <w:tab w:val="left" w:pos="4416"/>
              </w:tabs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мамандық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бойынша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білім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беру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бағдарламасы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Ф-ОБ-001/194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Магистранттың</w:t>
            </w:r>
            <w:r w:rsidRPr="00C15AF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жеке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жұмыс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жоспары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Ф-ОБ-001/194А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Докторанттың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жеке оқу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жоспары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Ф-ОБ-001/201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Студенттің</w:t>
            </w:r>
            <w:r w:rsidRPr="00C15AF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анықтамалық</w:t>
            </w:r>
            <w:r w:rsidRPr="00C15AF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–</w:t>
            </w:r>
            <w:r w:rsidRPr="00C15AFB">
              <w:rPr>
                <w:rFonts w:ascii="Times New Roman" w:eastAsia="Times New Roman" w:hAnsi="Times New Roman" w:cs="Times New Roman"/>
                <w:spacing w:val="8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жолсілтегіші.</w:t>
            </w:r>
            <w:r w:rsidRPr="00C15AFB">
              <w:rPr>
                <w:rFonts w:ascii="Times New Roman" w:eastAsia="Times New Roman" w:hAnsi="Times New Roman" w:cs="Times New Roman"/>
                <w:spacing w:val="8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Өнер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факультеті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Ф-ОБ-001/207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202..</w:t>
            </w:r>
            <w:r w:rsidRPr="00C15AF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–</w:t>
            </w:r>
            <w:r w:rsidRPr="00C15AF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202...</w:t>
            </w:r>
            <w:r w:rsidRPr="00C15AF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оқу</w:t>
            </w:r>
            <w:r w:rsidRPr="00C15AF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жылындағы</w:t>
            </w:r>
            <w:r w:rsidRPr="00C15AF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бітіруші</w:t>
            </w:r>
            <w:r w:rsidRPr="00C15AF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түлектер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туралы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жалпы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мәлімет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Ф-ОБ-001/210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1616"/>
                <w:tab w:val="left" w:pos="2396"/>
                <w:tab w:val="left" w:pos="3912"/>
              </w:tabs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Университет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білім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алушыларын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өндірістік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практика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өткізу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туралы Келісім –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шарт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(2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жақты)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Ф-ОБ-001/210-1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Университет</w:t>
            </w:r>
            <w:r w:rsidRPr="00C15AF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білім</w:t>
            </w:r>
            <w:r w:rsidRPr="00C15AFB">
              <w:rPr>
                <w:rFonts w:ascii="Times New Roman" w:eastAsia="Times New Roman" w:hAnsi="Times New Roman" w:cs="Times New Roman"/>
                <w:spacing w:val="8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алушыларын</w:t>
            </w:r>
            <w:r w:rsidRPr="00C15AFB">
              <w:rPr>
                <w:rFonts w:ascii="Times New Roman" w:eastAsia="Times New Roman" w:hAnsi="Times New Roman" w:cs="Times New Roman"/>
                <w:spacing w:val="8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педагогикалық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практикадан</w:t>
            </w:r>
            <w:r w:rsidRPr="00C15AF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өткізу</w:t>
            </w:r>
            <w:r w:rsidRPr="00C15AF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туралы</w:t>
            </w:r>
            <w:r w:rsidRPr="00C15AF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Келісім</w:t>
            </w:r>
            <w:r w:rsidRPr="00C15AF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–</w:t>
            </w:r>
            <w:r w:rsidRPr="00C15AF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шарт</w:t>
            </w:r>
            <w:r w:rsidRPr="00C15AF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(2</w:t>
            </w:r>
            <w:r w:rsidRPr="00C15AF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жақты)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Ф-ОБ-001/210-2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Университет</w:t>
            </w:r>
            <w:r w:rsidRPr="00C15AF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білім</w:t>
            </w:r>
            <w:r w:rsidRPr="00C15AFB">
              <w:rPr>
                <w:rFonts w:ascii="Times New Roman" w:eastAsia="Times New Roman" w:hAnsi="Times New Roman" w:cs="Times New Roman"/>
                <w:spacing w:val="8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алушыларын</w:t>
            </w:r>
            <w:r w:rsidRPr="00C15AFB">
              <w:rPr>
                <w:rFonts w:ascii="Times New Roman" w:eastAsia="Times New Roman" w:hAnsi="Times New Roman" w:cs="Times New Roman"/>
                <w:spacing w:val="8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педагогикалық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52" w:lineRule="exact"/>
              <w:ind w:left="107" w:right="8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(өндірістік)</w:t>
            </w:r>
            <w:r w:rsidRPr="00C15AF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практикадан</w:t>
            </w:r>
            <w:r w:rsidRPr="00C15AF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өткізу</w:t>
            </w:r>
            <w:r w:rsidRPr="00C15AF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туралы</w:t>
            </w:r>
            <w:r w:rsidRPr="00C15AF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Келісім</w:t>
            </w:r>
            <w:r w:rsidRPr="00C15AF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–</w:t>
            </w:r>
            <w:r w:rsidRPr="00C15AF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шарт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(3 жақты)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Ф-ОБ-001/211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«Жұмыс</w:t>
            </w:r>
            <w:r w:rsidRPr="00C15AF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берушілердің,</w:t>
            </w:r>
            <w:r w:rsidRPr="00C15AFB">
              <w:rPr>
                <w:rFonts w:ascii="Times New Roman" w:eastAsia="Times New Roman" w:hAnsi="Times New Roman" w:cs="Times New Roman"/>
                <w:spacing w:val="10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түлектердің,</w:t>
            </w:r>
            <w:r w:rsidRPr="00C15AFB">
              <w:rPr>
                <w:rFonts w:ascii="Times New Roman" w:eastAsia="Times New Roman" w:hAnsi="Times New Roman" w:cs="Times New Roman"/>
                <w:spacing w:val="10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дайындық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сапасына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қанағаттанушылық»</w:t>
            </w:r>
            <w:r w:rsidRPr="00C15AF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сауалнамасы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Ф-ОБ-001/216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Индикативті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жоспардың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орындалу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есебі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Ф-ОБ-001/217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Стратегиялық</w:t>
            </w:r>
            <w:r w:rsidRPr="00C15AFB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даму</w:t>
            </w:r>
            <w:r w:rsidRPr="00C15AF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жоспарының</w:t>
            </w:r>
            <w:r w:rsidRPr="00C15AF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көрсеткіштерін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бағыттар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бойынша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талқылау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кестесі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Ф-ОБ-001/218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ind w:left="107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Емтиханға қатысу парағы (шығармашылық,</w:t>
            </w:r>
            <w:r w:rsidRPr="00C15AF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тәжірибелік,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жобаны</w:t>
            </w:r>
            <w:r w:rsidRPr="00C15AF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қорғау,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жазбаша,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эссе,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speaking)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Ф-ОБ-001/219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Емтиханға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қатысу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парағы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(Тест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ЭЕМ)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Ф-ОБ-001/220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Емтиханды</w:t>
            </w:r>
            <w:r w:rsidRPr="00C15AFB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бағалау   парағы   (ауызша,  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ауызша-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жазбаша,</w:t>
            </w:r>
            <w:r w:rsidRPr="00C15AF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дене</w:t>
            </w:r>
            <w:r w:rsidRPr="00C15AF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шынықтыру</w:t>
            </w:r>
            <w:r w:rsidRPr="00C15AF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пәнінен</w:t>
            </w:r>
            <w:r w:rsidRPr="00C15AFB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емтихандар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үшін)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Ф-ОБ-001/221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1391"/>
                <w:tab w:val="left" w:pos="2312"/>
                <w:tab w:val="left" w:pos="3185"/>
              </w:tabs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Емтиханды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бағалау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парағы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(шығармашылық,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тәжірибелік,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жоба,</w:t>
            </w:r>
            <w:r w:rsidRPr="00C15AF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speaking)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Ф-ОБ-001/222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1566"/>
                <w:tab w:val="left" w:pos="2662"/>
                <w:tab w:val="left" w:pos="3708"/>
              </w:tabs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Емтиханды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бағалау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парағы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(Обекътивті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құрылымдық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клиникалық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емтихан)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Ф-ОБ-001/223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Емтихан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билеті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Ф-ОБ-001/224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Университеттің</w:t>
            </w:r>
            <w:r w:rsidRPr="00C15AFB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202</w:t>
            </w:r>
            <w:r w:rsidRPr="00C15AFB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-202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  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оқу   жылында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бітіруші білімгерлеріне білім туралы мемлекеттік</w:t>
            </w:r>
            <w:r w:rsidRPr="00C15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үлгідегі</w:t>
            </w:r>
            <w:r w:rsidRPr="00C15AF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құжаттарды</w:t>
            </w:r>
            <w:r w:rsidRPr="00C15AF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рәсімдеу</w:t>
            </w:r>
            <w:r w:rsidRPr="00C15AF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және</w:t>
            </w:r>
            <w:r w:rsidRPr="00C15AF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салтанатты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5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тапсыру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іс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шараларының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жоспары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Ф-ОБ-001/225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Факультеттер</w:t>
            </w:r>
            <w:r w:rsidRPr="00C15AFB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бойынша  </w:t>
            </w:r>
            <w:r w:rsidRPr="00C15AF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сабақ  </w:t>
            </w:r>
            <w:r w:rsidRPr="00C15AF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өтілетін  </w:t>
            </w:r>
            <w:r w:rsidRPr="00C15AF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жалпы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аудиториялар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қоры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Ф-ОБ-001/226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Факультеттер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бойынша оқу-зертханалар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қоры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Ф-ОБ-001/227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Симуляциялық</w:t>
            </w:r>
            <w:r w:rsidRPr="00C15AF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орталық</w:t>
            </w:r>
            <w:r w:rsidRPr="00C15AF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обекътивті</w:t>
            </w:r>
            <w:r w:rsidRPr="00C15AF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құрылымдық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клиникалық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емтиханның</w:t>
            </w:r>
            <w:r w:rsidRPr="00C15AF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(ОҚКЕ)</w:t>
            </w:r>
            <w:r w:rsidRPr="00C15A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нәтижелері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C15AFB" w:rsidTr="00C15AFB">
        <w:trPr>
          <w:trHeight w:val="408"/>
        </w:trPr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Ф-ОБ-001/228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Салыстыру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ведомості</w:t>
            </w:r>
          </w:p>
          <w:p w:rsidR="00C15AFB" w:rsidRPr="00C15AFB" w:rsidRDefault="00C15AFB" w:rsidP="00C15AFB">
            <w:pPr>
              <w:widowControl w:val="0"/>
              <w:tabs>
                <w:tab w:val="left" w:pos="1319"/>
                <w:tab w:val="left" w:pos="2317"/>
                <w:tab w:val="left" w:pos="3209"/>
                <w:tab w:val="left" w:pos="4190"/>
              </w:tabs>
              <w:autoSpaceDE w:val="0"/>
              <w:autoSpaceDN w:val="0"/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(Университет</w:t>
            </w:r>
            <w:r w:rsidRPr="00C15AF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білім</w:t>
            </w:r>
            <w:r w:rsidRPr="00C15AF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алушыларын</w:t>
            </w:r>
            <w:r w:rsidRPr="00C15AF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ауыстыру,</w:t>
            </w:r>
            <w:r w:rsidRPr="00C15AF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қайта</w:t>
            </w:r>
            <w:r w:rsidRPr="00C15AF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қабылдау,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курстан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курсқа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көшіру,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оқудан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шығару,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академиялық</w:t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демалыс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беру)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rPr>
          <w:trHeight w:val="408"/>
        </w:trPr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Ф-ОБ-001/229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tabs>
                <w:tab w:val="left" w:pos="710"/>
                <w:tab w:val="left" w:pos="1571"/>
                <w:tab w:val="left" w:pos="3908"/>
              </w:tabs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202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C15AF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202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оқу</w:t>
            </w:r>
            <w:r w:rsidRPr="00C15AFB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жылына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бойынша</w:t>
            </w:r>
          </w:p>
          <w:p w:rsidR="00C15AFB" w:rsidRPr="00C15AFB" w:rsidRDefault="00C15AFB" w:rsidP="00C15AFB">
            <w:pPr>
              <w:widowControl w:val="0"/>
              <w:autoSpaceDE w:val="0"/>
              <w:autoSpaceDN w:val="0"/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емтихан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қабылдаушылар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мен</w:t>
            </w:r>
            <w:r w:rsidRPr="00C15A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кезекшілер</w:t>
            </w:r>
            <w:r w:rsidRPr="00C15A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кестесі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15AFB" w:rsidRPr="008A4BB9" w:rsidTr="00C15AFB">
        <w:trPr>
          <w:trHeight w:val="408"/>
        </w:trPr>
        <w:tc>
          <w:tcPr>
            <w:tcW w:w="817" w:type="dxa"/>
          </w:tcPr>
          <w:p w:rsidR="00C15AFB" w:rsidRPr="00C15AFB" w:rsidRDefault="00C15AFB" w:rsidP="00C15AF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Ф-ОБ-001/230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FB" w:rsidRPr="00C15AFB" w:rsidRDefault="00C15AFB" w:rsidP="00C15AFB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Сыбайлас</w:t>
            </w:r>
            <w:r w:rsidRPr="00C15AF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жемқорлыққа</w:t>
            </w:r>
            <w:r w:rsidRPr="00C15AF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қарсы</w:t>
            </w:r>
            <w:r w:rsidRPr="00C15AF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саясатқа,</w:t>
            </w:r>
            <w:r w:rsidRPr="00C15AF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Адалдық</w:t>
            </w:r>
          </w:p>
          <w:p w:rsidR="00C15AFB" w:rsidRPr="00C15AFB" w:rsidRDefault="00C15AFB" w:rsidP="00C15AFB">
            <w:pPr>
              <w:widowControl w:val="0"/>
              <w:tabs>
                <w:tab w:val="left" w:pos="1350"/>
                <w:tab w:val="left" w:pos="2531"/>
                <w:tab w:val="left" w:pos="3236"/>
                <w:tab w:val="left" w:pos="3901"/>
              </w:tabs>
              <w:autoSpaceDE w:val="0"/>
              <w:autoSpaceDN w:val="0"/>
              <w:spacing w:line="252" w:lineRule="exact"/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Кодексіне,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Ар-намыс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және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  <w:t>әдеп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ab/>
            </w:r>
            <w:r w:rsidRPr="00C15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en-US"/>
              </w:rPr>
              <w:t>Кодексіне</w:t>
            </w:r>
            <w:r w:rsidRPr="00C15AF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kk-KZ" w:eastAsia="en-US"/>
              </w:rPr>
              <w:t xml:space="preserve"> </w:t>
            </w:r>
            <w:r w:rsidRPr="00C15A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сәйкестік КОМПЛАЕНС-ПАРАҒЫ</w:t>
            </w:r>
          </w:p>
        </w:tc>
        <w:tc>
          <w:tcPr>
            <w:tcW w:w="1275" w:type="dxa"/>
          </w:tcPr>
          <w:p w:rsidR="00C15AFB" w:rsidRPr="00C15AFB" w:rsidRDefault="00C15AFB" w:rsidP="00C15AFB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7A092E" w:rsidRDefault="007A092E">
      <w:pPr>
        <w:rPr>
          <w:lang w:val="kk-KZ"/>
        </w:rPr>
      </w:pPr>
    </w:p>
    <w:p w:rsidR="004E770A" w:rsidRPr="007A092E" w:rsidRDefault="007A092E" w:rsidP="00C15AFB">
      <w:pPr>
        <w:tabs>
          <w:tab w:val="left" w:pos="664"/>
          <w:tab w:val="left" w:pos="2066"/>
        </w:tabs>
        <w:rPr>
          <w:lang w:val="kk-KZ"/>
        </w:rPr>
      </w:pPr>
      <w:r>
        <w:rPr>
          <w:lang w:val="kk-KZ"/>
        </w:rPr>
        <w:lastRenderedPageBreak/>
        <w:tab/>
      </w:r>
      <w:r w:rsidR="00C15AFB">
        <w:rPr>
          <w:lang w:val="kk-KZ"/>
        </w:rPr>
        <w:tab/>
      </w:r>
    </w:p>
    <w:sectPr w:rsidR="004E770A" w:rsidRPr="007A092E" w:rsidSect="00C15AF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D046E"/>
    <w:multiLevelType w:val="hybridMultilevel"/>
    <w:tmpl w:val="3A1837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D06145"/>
    <w:multiLevelType w:val="hybridMultilevel"/>
    <w:tmpl w:val="BECC3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564D8"/>
    <w:multiLevelType w:val="hybridMultilevel"/>
    <w:tmpl w:val="E402D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E54D8"/>
    <w:multiLevelType w:val="hybridMultilevel"/>
    <w:tmpl w:val="585E6E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94C41"/>
    <w:multiLevelType w:val="hybridMultilevel"/>
    <w:tmpl w:val="4CBC4F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55B74F5"/>
    <w:multiLevelType w:val="hybridMultilevel"/>
    <w:tmpl w:val="5C4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7D"/>
    <w:rsid w:val="00024743"/>
    <w:rsid w:val="00084355"/>
    <w:rsid w:val="000F2389"/>
    <w:rsid w:val="001420BA"/>
    <w:rsid w:val="0037707F"/>
    <w:rsid w:val="005A153F"/>
    <w:rsid w:val="006C64A9"/>
    <w:rsid w:val="006E281B"/>
    <w:rsid w:val="007A092E"/>
    <w:rsid w:val="00886742"/>
    <w:rsid w:val="00897BAC"/>
    <w:rsid w:val="008A4BB9"/>
    <w:rsid w:val="00A73712"/>
    <w:rsid w:val="00C15AFB"/>
    <w:rsid w:val="00C6193C"/>
    <w:rsid w:val="00C7247D"/>
    <w:rsid w:val="00E57DFA"/>
    <w:rsid w:val="00E96918"/>
    <w:rsid w:val="00EE2C4C"/>
    <w:rsid w:val="00F6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7707F"/>
    <w:pPr>
      <w:widowControl w:val="0"/>
      <w:autoSpaceDE w:val="0"/>
      <w:autoSpaceDN w:val="0"/>
      <w:spacing w:after="0" w:line="240" w:lineRule="auto"/>
      <w:ind w:right="5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val="kk-KZ" w:eastAsia="en-US"/>
    </w:rPr>
  </w:style>
  <w:style w:type="paragraph" w:styleId="2">
    <w:name w:val="heading 2"/>
    <w:basedOn w:val="a"/>
    <w:link w:val="20"/>
    <w:uiPriority w:val="1"/>
    <w:qFormat/>
    <w:rsid w:val="0037707F"/>
    <w:pPr>
      <w:widowControl w:val="0"/>
      <w:autoSpaceDE w:val="0"/>
      <w:autoSpaceDN w:val="0"/>
      <w:spacing w:after="0" w:line="240" w:lineRule="auto"/>
      <w:ind w:right="1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kk-KZ" w:eastAsia="en-US"/>
    </w:rPr>
  </w:style>
  <w:style w:type="paragraph" w:styleId="3">
    <w:name w:val="heading 3"/>
    <w:basedOn w:val="a"/>
    <w:link w:val="30"/>
    <w:uiPriority w:val="1"/>
    <w:qFormat/>
    <w:rsid w:val="0037707F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styleId="4">
    <w:name w:val="heading 4"/>
    <w:basedOn w:val="a"/>
    <w:link w:val="40"/>
    <w:uiPriority w:val="1"/>
    <w:qFormat/>
    <w:rsid w:val="0037707F"/>
    <w:pPr>
      <w:widowControl w:val="0"/>
      <w:autoSpaceDE w:val="0"/>
      <w:autoSpaceDN w:val="0"/>
      <w:spacing w:before="1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kk-KZ" w:eastAsia="en-US"/>
    </w:rPr>
  </w:style>
  <w:style w:type="paragraph" w:styleId="5">
    <w:name w:val="heading 5"/>
    <w:basedOn w:val="a"/>
    <w:link w:val="50"/>
    <w:uiPriority w:val="1"/>
    <w:qFormat/>
    <w:rsid w:val="0037707F"/>
    <w:pPr>
      <w:widowControl w:val="0"/>
      <w:autoSpaceDE w:val="0"/>
      <w:autoSpaceDN w:val="0"/>
      <w:spacing w:after="0" w:line="240" w:lineRule="auto"/>
      <w:ind w:left="462"/>
      <w:outlineLvl w:val="4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6">
    <w:name w:val="heading 6"/>
    <w:basedOn w:val="a"/>
    <w:link w:val="60"/>
    <w:uiPriority w:val="1"/>
    <w:qFormat/>
    <w:rsid w:val="0037707F"/>
    <w:pPr>
      <w:widowControl w:val="0"/>
      <w:autoSpaceDE w:val="0"/>
      <w:autoSpaceDN w:val="0"/>
      <w:spacing w:after="0" w:line="240" w:lineRule="auto"/>
      <w:ind w:left="222"/>
      <w:outlineLvl w:val="5"/>
    </w:pPr>
    <w:rPr>
      <w:rFonts w:ascii="Times New Roman" w:eastAsia="Times New Roman" w:hAnsi="Times New Roman" w:cs="Times New Roman"/>
      <w:b/>
      <w:bCs/>
      <w:sz w:val="26"/>
      <w:szCs w:val="26"/>
      <w:lang w:val="kk-KZ" w:eastAsia="en-US"/>
    </w:rPr>
  </w:style>
  <w:style w:type="paragraph" w:styleId="7">
    <w:name w:val="heading 7"/>
    <w:basedOn w:val="a"/>
    <w:link w:val="70"/>
    <w:uiPriority w:val="1"/>
    <w:qFormat/>
    <w:rsid w:val="0037707F"/>
    <w:pPr>
      <w:widowControl w:val="0"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paragraph" w:styleId="8">
    <w:name w:val="heading 8"/>
    <w:basedOn w:val="a"/>
    <w:link w:val="80"/>
    <w:uiPriority w:val="1"/>
    <w:qFormat/>
    <w:rsid w:val="0037707F"/>
    <w:pPr>
      <w:widowControl w:val="0"/>
      <w:autoSpaceDE w:val="0"/>
      <w:autoSpaceDN w:val="0"/>
      <w:spacing w:before="10" w:after="0" w:line="240" w:lineRule="auto"/>
      <w:ind w:left="20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kk-KZ" w:eastAsia="en-US"/>
    </w:rPr>
  </w:style>
  <w:style w:type="paragraph" w:styleId="9">
    <w:name w:val="heading 9"/>
    <w:basedOn w:val="a"/>
    <w:link w:val="90"/>
    <w:uiPriority w:val="1"/>
    <w:qFormat/>
    <w:rsid w:val="0037707F"/>
    <w:pPr>
      <w:widowControl w:val="0"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3"/>
      <w:szCs w:val="23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7707F"/>
    <w:rPr>
      <w:rFonts w:ascii="Times New Roman" w:eastAsia="Times New Roman" w:hAnsi="Times New Roman" w:cs="Times New Roman"/>
      <w:b/>
      <w:bCs/>
      <w:sz w:val="40"/>
      <w:szCs w:val="40"/>
      <w:lang w:val="kk-KZ" w:eastAsia="en-US"/>
    </w:rPr>
  </w:style>
  <w:style w:type="character" w:customStyle="1" w:styleId="20">
    <w:name w:val="Заголовок 2 Знак"/>
    <w:basedOn w:val="a0"/>
    <w:link w:val="2"/>
    <w:uiPriority w:val="1"/>
    <w:rsid w:val="0037707F"/>
    <w:rPr>
      <w:rFonts w:ascii="Times New Roman" w:eastAsia="Times New Roman" w:hAnsi="Times New Roman" w:cs="Times New Roman"/>
      <w:b/>
      <w:bCs/>
      <w:sz w:val="32"/>
      <w:szCs w:val="32"/>
      <w:lang w:val="kk-KZ" w:eastAsia="en-US"/>
    </w:rPr>
  </w:style>
  <w:style w:type="character" w:customStyle="1" w:styleId="30">
    <w:name w:val="Заголовок 3 Знак"/>
    <w:basedOn w:val="a0"/>
    <w:link w:val="3"/>
    <w:uiPriority w:val="1"/>
    <w:rsid w:val="0037707F"/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customStyle="1" w:styleId="40">
    <w:name w:val="Заголовок 4 Знак"/>
    <w:basedOn w:val="a0"/>
    <w:link w:val="4"/>
    <w:uiPriority w:val="1"/>
    <w:rsid w:val="0037707F"/>
    <w:rPr>
      <w:rFonts w:ascii="Times New Roman" w:eastAsia="Times New Roman" w:hAnsi="Times New Roman" w:cs="Times New Roman"/>
      <w:b/>
      <w:bCs/>
      <w:i/>
      <w:iCs/>
      <w:sz w:val="28"/>
      <w:szCs w:val="28"/>
      <w:lang w:val="kk-KZ" w:eastAsia="en-US"/>
    </w:rPr>
  </w:style>
  <w:style w:type="character" w:customStyle="1" w:styleId="50">
    <w:name w:val="Заголовок 5 Знак"/>
    <w:basedOn w:val="a0"/>
    <w:link w:val="5"/>
    <w:uiPriority w:val="1"/>
    <w:rsid w:val="0037707F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60">
    <w:name w:val="Заголовок 6 Знак"/>
    <w:basedOn w:val="a0"/>
    <w:link w:val="6"/>
    <w:uiPriority w:val="1"/>
    <w:rsid w:val="0037707F"/>
    <w:rPr>
      <w:rFonts w:ascii="Times New Roman" w:eastAsia="Times New Roman" w:hAnsi="Times New Roman" w:cs="Times New Roman"/>
      <w:b/>
      <w:bCs/>
      <w:sz w:val="26"/>
      <w:szCs w:val="26"/>
      <w:lang w:val="kk-KZ" w:eastAsia="en-US"/>
    </w:rPr>
  </w:style>
  <w:style w:type="character" w:customStyle="1" w:styleId="70">
    <w:name w:val="Заголовок 7 Знак"/>
    <w:basedOn w:val="a0"/>
    <w:link w:val="7"/>
    <w:uiPriority w:val="1"/>
    <w:rsid w:val="0037707F"/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character" w:customStyle="1" w:styleId="80">
    <w:name w:val="Заголовок 8 Знак"/>
    <w:basedOn w:val="a0"/>
    <w:link w:val="8"/>
    <w:uiPriority w:val="1"/>
    <w:rsid w:val="0037707F"/>
    <w:rPr>
      <w:rFonts w:ascii="Times New Roman" w:eastAsia="Times New Roman" w:hAnsi="Times New Roman" w:cs="Times New Roman"/>
      <w:b/>
      <w:bCs/>
      <w:i/>
      <w:iCs/>
      <w:sz w:val="24"/>
      <w:szCs w:val="24"/>
      <w:lang w:val="kk-KZ" w:eastAsia="en-US"/>
    </w:rPr>
  </w:style>
  <w:style w:type="character" w:customStyle="1" w:styleId="90">
    <w:name w:val="Заголовок 9 Знак"/>
    <w:basedOn w:val="a0"/>
    <w:link w:val="9"/>
    <w:uiPriority w:val="1"/>
    <w:rsid w:val="0037707F"/>
    <w:rPr>
      <w:rFonts w:ascii="Times New Roman" w:eastAsia="Times New Roman" w:hAnsi="Times New Roman" w:cs="Times New Roman"/>
      <w:b/>
      <w:bCs/>
      <w:sz w:val="23"/>
      <w:szCs w:val="23"/>
      <w:lang w:val="kk-KZ" w:eastAsia="en-US"/>
    </w:rPr>
  </w:style>
  <w:style w:type="numbering" w:customStyle="1" w:styleId="11">
    <w:name w:val="Нет списка1"/>
    <w:next w:val="a2"/>
    <w:uiPriority w:val="99"/>
    <w:semiHidden/>
    <w:unhideWhenUsed/>
    <w:rsid w:val="0037707F"/>
  </w:style>
  <w:style w:type="table" w:customStyle="1" w:styleId="TableNormal">
    <w:name w:val="Table Normal"/>
    <w:uiPriority w:val="2"/>
    <w:semiHidden/>
    <w:unhideWhenUsed/>
    <w:qFormat/>
    <w:rsid w:val="0037707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770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37707F"/>
    <w:rPr>
      <w:rFonts w:ascii="Times New Roman" w:eastAsia="Times New Roman" w:hAnsi="Times New Roman" w:cs="Times New Roman"/>
      <w:lang w:val="kk-KZ" w:eastAsia="en-US"/>
    </w:rPr>
  </w:style>
  <w:style w:type="paragraph" w:styleId="a5">
    <w:name w:val="Title"/>
    <w:basedOn w:val="a"/>
    <w:link w:val="a6"/>
    <w:uiPriority w:val="1"/>
    <w:qFormat/>
    <w:rsid w:val="0037707F"/>
    <w:pPr>
      <w:widowControl w:val="0"/>
      <w:autoSpaceDE w:val="0"/>
      <w:autoSpaceDN w:val="0"/>
      <w:spacing w:before="60" w:after="0" w:line="240" w:lineRule="auto"/>
      <w:ind w:left="4"/>
      <w:jc w:val="center"/>
    </w:pPr>
    <w:rPr>
      <w:rFonts w:ascii="Times New Roman" w:eastAsia="Times New Roman" w:hAnsi="Times New Roman" w:cs="Times New Roman"/>
      <w:b/>
      <w:bCs/>
      <w:sz w:val="96"/>
      <w:szCs w:val="96"/>
      <w:lang w:val="kk-KZ" w:eastAsia="en-US"/>
    </w:rPr>
  </w:style>
  <w:style w:type="character" w:customStyle="1" w:styleId="a6">
    <w:name w:val="Название Знак"/>
    <w:basedOn w:val="a0"/>
    <w:link w:val="a5"/>
    <w:uiPriority w:val="1"/>
    <w:rsid w:val="0037707F"/>
    <w:rPr>
      <w:rFonts w:ascii="Times New Roman" w:eastAsia="Times New Roman" w:hAnsi="Times New Roman" w:cs="Times New Roman"/>
      <w:b/>
      <w:bCs/>
      <w:sz w:val="96"/>
      <w:szCs w:val="96"/>
      <w:lang w:val="kk-KZ" w:eastAsia="en-US"/>
    </w:rPr>
  </w:style>
  <w:style w:type="paragraph" w:styleId="a7">
    <w:name w:val="List Paragraph"/>
    <w:basedOn w:val="a"/>
    <w:uiPriority w:val="34"/>
    <w:qFormat/>
    <w:rsid w:val="0037707F"/>
    <w:pPr>
      <w:widowControl w:val="0"/>
      <w:autoSpaceDE w:val="0"/>
      <w:autoSpaceDN w:val="0"/>
      <w:spacing w:after="0" w:line="240" w:lineRule="auto"/>
      <w:ind w:left="302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3770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numbering" w:customStyle="1" w:styleId="110">
    <w:name w:val="Нет списка11"/>
    <w:next w:val="a2"/>
    <w:uiPriority w:val="99"/>
    <w:semiHidden/>
    <w:unhideWhenUsed/>
    <w:rsid w:val="0037707F"/>
  </w:style>
  <w:style w:type="character" w:customStyle="1" w:styleId="12">
    <w:name w:val="Гиперссылка1"/>
    <w:basedOn w:val="a0"/>
    <w:uiPriority w:val="99"/>
    <w:semiHidden/>
    <w:unhideWhenUsed/>
    <w:rsid w:val="0037707F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37707F"/>
    <w:rPr>
      <w:color w:val="800080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37707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7707F"/>
    <w:rPr>
      <w:rFonts w:ascii="Calibri" w:eastAsia="Calibri" w:hAnsi="Calibri" w:cs="Times New Roman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37707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37707F"/>
    <w:rPr>
      <w:rFonts w:ascii="Calibri" w:eastAsia="Calibri" w:hAnsi="Calibri"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7707F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37707F"/>
    <w:rPr>
      <w:rFonts w:ascii="Tahoma" w:eastAsia="Calibri" w:hAnsi="Tahoma" w:cs="Tahoma"/>
      <w:sz w:val="16"/>
      <w:szCs w:val="16"/>
      <w:lang w:eastAsia="en-US"/>
    </w:rPr>
  </w:style>
  <w:style w:type="paragraph" w:customStyle="1" w:styleId="typography">
    <w:name w:val="typography"/>
    <w:basedOn w:val="a"/>
    <w:rsid w:val="00377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qFormat/>
    <w:rsid w:val="003770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Гиперссылка2"/>
    <w:basedOn w:val="a0"/>
    <w:uiPriority w:val="99"/>
    <w:semiHidden/>
    <w:unhideWhenUsed/>
    <w:rsid w:val="0037707F"/>
    <w:rPr>
      <w:color w:val="0000FF"/>
      <w:u w:val="single"/>
    </w:rPr>
  </w:style>
  <w:style w:type="character" w:customStyle="1" w:styleId="22">
    <w:name w:val="Просмотренная гиперссылка2"/>
    <w:basedOn w:val="a0"/>
    <w:uiPriority w:val="99"/>
    <w:semiHidden/>
    <w:unhideWhenUsed/>
    <w:rsid w:val="0037707F"/>
    <w:rPr>
      <w:color w:val="800080"/>
      <w:u w:val="single"/>
    </w:rPr>
  </w:style>
  <w:style w:type="character" w:styleId="ae">
    <w:name w:val="Hyperlink"/>
    <w:basedOn w:val="a0"/>
    <w:uiPriority w:val="99"/>
    <w:semiHidden/>
    <w:unhideWhenUsed/>
    <w:rsid w:val="0037707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7707F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C15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15AF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7707F"/>
    <w:pPr>
      <w:widowControl w:val="0"/>
      <w:autoSpaceDE w:val="0"/>
      <w:autoSpaceDN w:val="0"/>
      <w:spacing w:after="0" w:line="240" w:lineRule="auto"/>
      <w:ind w:right="5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val="kk-KZ" w:eastAsia="en-US"/>
    </w:rPr>
  </w:style>
  <w:style w:type="paragraph" w:styleId="2">
    <w:name w:val="heading 2"/>
    <w:basedOn w:val="a"/>
    <w:link w:val="20"/>
    <w:uiPriority w:val="1"/>
    <w:qFormat/>
    <w:rsid w:val="0037707F"/>
    <w:pPr>
      <w:widowControl w:val="0"/>
      <w:autoSpaceDE w:val="0"/>
      <w:autoSpaceDN w:val="0"/>
      <w:spacing w:after="0" w:line="240" w:lineRule="auto"/>
      <w:ind w:right="1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kk-KZ" w:eastAsia="en-US"/>
    </w:rPr>
  </w:style>
  <w:style w:type="paragraph" w:styleId="3">
    <w:name w:val="heading 3"/>
    <w:basedOn w:val="a"/>
    <w:link w:val="30"/>
    <w:uiPriority w:val="1"/>
    <w:qFormat/>
    <w:rsid w:val="0037707F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styleId="4">
    <w:name w:val="heading 4"/>
    <w:basedOn w:val="a"/>
    <w:link w:val="40"/>
    <w:uiPriority w:val="1"/>
    <w:qFormat/>
    <w:rsid w:val="0037707F"/>
    <w:pPr>
      <w:widowControl w:val="0"/>
      <w:autoSpaceDE w:val="0"/>
      <w:autoSpaceDN w:val="0"/>
      <w:spacing w:before="1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kk-KZ" w:eastAsia="en-US"/>
    </w:rPr>
  </w:style>
  <w:style w:type="paragraph" w:styleId="5">
    <w:name w:val="heading 5"/>
    <w:basedOn w:val="a"/>
    <w:link w:val="50"/>
    <w:uiPriority w:val="1"/>
    <w:qFormat/>
    <w:rsid w:val="0037707F"/>
    <w:pPr>
      <w:widowControl w:val="0"/>
      <w:autoSpaceDE w:val="0"/>
      <w:autoSpaceDN w:val="0"/>
      <w:spacing w:after="0" w:line="240" w:lineRule="auto"/>
      <w:ind w:left="462"/>
      <w:outlineLvl w:val="4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6">
    <w:name w:val="heading 6"/>
    <w:basedOn w:val="a"/>
    <w:link w:val="60"/>
    <w:uiPriority w:val="1"/>
    <w:qFormat/>
    <w:rsid w:val="0037707F"/>
    <w:pPr>
      <w:widowControl w:val="0"/>
      <w:autoSpaceDE w:val="0"/>
      <w:autoSpaceDN w:val="0"/>
      <w:spacing w:after="0" w:line="240" w:lineRule="auto"/>
      <w:ind w:left="222"/>
      <w:outlineLvl w:val="5"/>
    </w:pPr>
    <w:rPr>
      <w:rFonts w:ascii="Times New Roman" w:eastAsia="Times New Roman" w:hAnsi="Times New Roman" w:cs="Times New Roman"/>
      <w:b/>
      <w:bCs/>
      <w:sz w:val="26"/>
      <w:szCs w:val="26"/>
      <w:lang w:val="kk-KZ" w:eastAsia="en-US"/>
    </w:rPr>
  </w:style>
  <w:style w:type="paragraph" w:styleId="7">
    <w:name w:val="heading 7"/>
    <w:basedOn w:val="a"/>
    <w:link w:val="70"/>
    <w:uiPriority w:val="1"/>
    <w:qFormat/>
    <w:rsid w:val="0037707F"/>
    <w:pPr>
      <w:widowControl w:val="0"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paragraph" w:styleId="8">
    <w:name w:val="heading 8"/>
    <w:basedOn w:val="a"/>
    <w:link w:val="80"/>
    <w:uiPriority w:val="1"/>
    <w:qFormat/>
    <w:rsid w:val="0037707F"/>
    <w:pPr>
      <w:widowControl w:val="0"/>
      <w:autoSpaceDE w:val="0"/>
      <w:autoSpaceDN w:val="0"/>
      <w:spacing w:before="10" w:after="0" w:line="240" w:lineRule="auto"/>
      <w:ind w:left="20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kk-KZ" w:eastAsia="en-US"/>
    </w:rPr>
  </w:style>
  <w:style w:type="paragraph" w:styleId="9">
    <w:name w:val="heading 9"/>
    <w:basedOn w:val="a"/>
    <w:link w:val="90"/>
    <w:uiPriority w:val="1"/>
    <w:qFormat/>
    <w:rsid w:val="0037707F"/>
    <w:pPr>
      <w:widowControl w:val="0"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3"/>
      <w:szCs w:val="23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7707F"/>
    <w:rPr>
      <w:rFonts w:ascii="Times New Roman" w:eastAsia="Times New Roman" w:hAnsi="Times New Roman" w:cs="Times New Roman"/>
      <w:b/>
      <w:bCs/>
      <w:sz w:val="40"/>
      <w:szCs w:val="40"/>
      <w:lang w:val="kk-KZ" w:eastAsia="en-US"/>
    </w:rPr>
  </w:style>
  <w:style w:type="character" w:customStyle="1" w:styleId="20">
    <w:name w:val="Заголовок 2 Знак"/>
    <w:basedOn w:val="a0"/>
    <w:link w:val="2"/>
    <w:uiPriority w:val="1"/>
    <w:rsid w:val="0037707F"/>
    <w:rPr>
      <w:rFonts w:ascii="Times New Roman" w:eastAsia="Times New Roman" w:hAnsi="Times New Roman" w:cs="Times New Roman"/>
      <w:b/>
      <w:bCs/>
      <w:sz w:val="32"/>
      <w:szCs w:val="32"/>
      <w:lang w:val="kk-KZ" w:eastAsia="en-US"/>
    </w:rPr>
  </w:style>
  <w:style w:type="character" w:customStyle="1" w:styleId="30">
    <w:name w:val="Заголовок 3 Знак"/>
    <w:basedOn w:val="a0"/>
    <w:link w:val="3"/>
    <w:uiPriority w:val="1"/>
    <w:rsid w:val="0037707F"/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customStyle="1" w:styleId="40">
    <w:name w:val="Заголовок 4 Знак"/>
    <w:basedOn w:val="a0"/>
    <w:link w:val="4"/>
    <w:uiPriority w:val="1"/>
    <w:rsid w:val="0037707F"/>
    <w:rPr>
      <w:rFonts w:ascii="Times New Roman" w:eastAsia="Times New Roman" w:hAnsi="Times New Roman" w:cs="Times New Roman"/>
      <w:b/>
      <w:bCs/>
      <w:i/>
      <w:iCs/>
      <w:sz w:val="28"/>
      <w:szCs w:val="28"/>
      <w:lang w:val="kk-KZ" w:eastAsia="en-US"/>
    </w:rPr>
  </w:style>
  <w:style w:type="character" w:customStyle="1" w:styleId="50">
    <w:name w:val="Заголовок 5 Знак"/>
    <w:basedOn w:val="a0"/>
    <w:link w:val="5"/>
    <w:uiPriority w:val="1"/>
    <w:rsid w:val="0037707F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60">
    <w:name w:val="Заголовок 6 Знак"/>
    <w:basedOn w:val="a0"/>
    <w:link w:val="6"/>
    <w:uiPriority w:val="1"/>
    <w:rsid w:val="0037707F"/>
    <w:rPr>
      <w:rFonts w:ascii="Times New Roman" w:eastAsia="Times New Roman" w:hAnsi="Times New Roman" w:cs="Times New Roman"/>
      <w:b/>
      <w:bCs/>
      <w:sz w:val="26"/>
      <w:szCs w:val="26"/>
      <w:lang w:val="kk-KZ" w:eastAsia="en-US"/>
    </w:rPr>
  </w:style>
  <w:style w:type="character" w:customStyle="1" w:styleId="70">
    <w:name w:val="Заголовок 7 Знак"/>
    <w:basedOn w:val="a0"/>
    <w:link w:val="7"/>
    <w:uiPriority w:val="1"/>
    <w:rsid w:val="0037707F"/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character" w:customStyle="1" w:styleId="80">
    <w:name w:val="Заголовок 8 Знак"/>
    <w:basedOn w:val="a0"/>
    <w:link w:val="8"/>
    <w:uiPriority w:val="1"/>
    <w:rsid w:val="0037707F"/>
    <w:rPr>
      <w:rFonts w:ascii="Times New Roman" w:eastAsia="Times New Roman" w:hAnsi="Times New Roman" w:cs="Times New Roman"/>
      <w:b/>
      <w:bCs/>
      <w:i/>
      <w:iCs/>
      <w:sz w:val="24"/>
      <w:szCs w:val="24"/>
      <w:lang w:val="kk-KZ" w:eastAsia="en-US"/>
    </w:rPr>
  </w:style>
  <w:style w:type="character" w:customStyle="1" w:styleId="90">
    <w:name w:val="Заголовок 9 Знак"/>
    <w:basedOn w:val="a0"/>
    <w:link w:val="9"/>
    <w:uiPriority w:val="1"/>
    <w:rsid w:val="0037707F"/>
    <w:rPr>
      <w:rFonts w:ascii="Times New Roman" w:eastAsia="Times New Roman" w:hAnsi="Times New Roman" w:cs="Times New Roman"/>
      <w:b/>
      <w:bCs/>
      <w:sz w:val="23"/>
      <w:szCs w:val="23"/>
      <w:lang w:val="kk-KZ" w:eastAsia="en-US"/>
    </w:rPr>
  </w:style>
  <w:style w:type="numbering" w:customStyle="1" w:styleId="11">
    <w:name w:val="Нет списка1"/>
    <w:next w:val="a2"/>
    <w:uiPriority w:val="99"/>
    <w:semiHidden/>
    <w:unhideWhenUsed/>
    <w:rsid w:val="0037707F"/>
  </w:style>
  <w:style w:type="table" w:customStyle="1" w:styleId="TableNormal">
    <w:name w:val="Table Normal"/>
    <w:uiPriority w:val="2"/>
    <w:semiHidden/>
    <w:unhideWhenUsed/>
    <w:qFormat/>
    <w:rsid w:val="0037707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770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37707F"/>
    <w:rPr>
      <w:rFonts w:ascii="Times New Roman" w:eastAsia="Times New Roman" w:hAnsi="Times New Roman" w:cs="Times New Roman"/>
      <w:lang w:val="kk-KZ" w:eastAsia="en-US"/>
    </w:rPr>
  </w:style>
  <w:style w:type="paragraph" w:styleId="a5">
    <w:name w:val="Title"/>
    <w:basedOn w:val="a"/>
    <w:link w:val="a6"/>
    <w:uiPriority w:val="1"/>
    <w:qFormat/>
    <w:rsid w:val="0037707F"/>
    <w:pPr>
      <w:widowControl w:val="0"/>
      <w:autoSpaceDE w:val="0"/>
      <w:autoSpaceDN w:val="0"/>
      <w:spacing w:before="60" w:after="0" w:line="240" w:lineRule="auto"/>
      <w:ind w:left="4"/>
      <w:jc w:val="center"/>
    </w:pPr>
    <w:rPr>
      <w:rFonts w:ascii="Times New Roman" w:eastAsia="Times New Roman" w:hAnsi="Times New Roman" w:cs="Times New Roman"/>
      <w:b/>
      <w:bCs/>
      <w:sz w:val="96"/>
      <w:szCs w:val="96"/>
      <w:lang w:val="kk-KZ" w:eastAsia="en-US"/>
    </w:rPr>
  </w:style>
  <w:style w:type="character" w:customStyle="1" w:styleId="a6">
    <w:name w:val="Название Знак"/>
    <w:basedOn w:val="a0"/>
    <w:link w:val="a5"/>
    <w:uiPriority w:val="1"/>
    <w:rsid w:val="0037707F"/>
    <w:rPr>
      <w:rFonts w:ascii="Times New Roman" w:eastAsia="Times New Roman" w:hAnsi="Times New Roman" w:cs="Times New Roman"/>
      <w:b/>
      <w:bCs/>
      <w:sz w:val="96"/>
      <w:szCs w:val="96"/>
      <w:lang w:val="kk-KZ" w:eastAsia="en-US"/>
    </w:rPr>
  </w:style>
  <w:style w:type="paragraph" w:styleId="a7">
    <w:name w:val="List Paragraph"/>
    <w:basedOn w:val="a"/>
    <w:uiPriority w:val="34"/>
    <w:qFormat/>
    <w:rsid w:val="0037707F"/>
    <w:pPr>
      <w:widowControl w:val="0"/>
      <w:autoSpaceDE w:val="0"/>
      <w:autoSpaceDN w:val="0"/>
      <w:spacing w:after="0" w:line="240" w:lineRule="auto"/>
      <w:ind w:left="302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3770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numbering" w:customStyle="1" w:styleId="110">
    <w:name w:val="Нет списка11"/>
    <w:next w:val="a2"/>
    <w:uiPriority w:val="99"/>
    <w:semiHidden/>
    <w:unhideWhenUsed/>
    <w:rsid w:val="0037707F"/>
  </w:style>
  <w:style w:type="character" w:customStyle="1" w:styleId="12">
    <w:name w:val="Гиперссылка1"/>
    <w:basedOn w:val="a0"/>
    <w:uiPriority w:val="99"/>
    <w:semiHidden/>
    <w:unhideWhenUsed/>
    <w:rsid w:val="0037707F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37707F"/>
    <w:rPr>
      <w:color w:val="800080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37707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7707F"/>
    <w:rPr>
      <w:rFonts w:ascii="Calibri" w:eastAsia="Calibri" w:hAnsi="Calibri" w:cs="Times New Roman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37707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37707F"/>
    <w:rPr>
      <w:rFonts w:ascii="Calibri" w:eastAsia="Calibri" w:hAnsi="Calibri"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7707F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37707F"/>
    <w:rPr>
      <w:rFonts w:ascii="Tahoma" w:eastAsia="Calibri" w:hAnsi="Tahoma" w:cs="Tahoma"/>
      <w:sz w:val="16"/>
      <w:szCs w:val="16"/>
      <w:lang w:eastAsia="en-US"/>
    </w:rPr>
  </w:style>
  <w:style w:type="paragraph" w:customStyle="1" w:styleId="typography">
    <w:name w:val="typography"/>
    <w:basedOn w:val="a"/>
    <w:rsid w:val="00377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qFormat/>
    <w:rsid w:val="003770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Гиперссылка2"/>
    <w:basedOn w:val="a0"/>
    <w:uiPriority w:val="99"/>
    <w:semiHidden/>
    <w:unhideWhenUsed/>
    <w:rsid w:val="0037707F"/>
    <w:rPr>
      <w:color w:val="0000FF"/>
      <w:u w:val="single"/>
    </w:rPr>
  </w:style>
  <w:style w:type="character" w:customStyle="1" w:styleId="22">
    <w:name w:val="Просмотренная гиперссылка2"/>
    <w:basedOn w:val="a0"/>
    <w:uiPriority w:val="99"/>
    <w:semiHidden/>
    <w:unhideWhenUsed/>
    <w:rsid w:val="0037707F"/>
    <w:rPr>
      <w:color w:val="800080"/>
      <w:u w:val="single"/>
    </w:rPr>
  </w:style>
  <w:style w:type="character" w:styleId="ae">
    <w:name w:val="Hyperlink"/>
    <w:basedOn w:val="a0"/>
    <w:uiPriority w:val="99"/>
    <w:semiHidden/>
    <w:unhideWhenUsed/>
    <w:rsid w:val="0037707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7707F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C15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15AF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2024-08-22T12:07:00Z</dcterms:created>
  <dcterms:modified xsi:type="dcterms:W3CDTF">2024-12-12T04:19:00Z</dcterms:modified>
</cp:coreProperties>
</file>