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CFD" w:rsidRDefault="00E671D5" w:rsidP="00382E25">
      <w:pPr>
        <w:spacing w:after="0" w:line="240" w:lineRule="auto"/>
        <w:jc w:val="both"/>
        <w:rPr>
          <w:rFonts w:ascii="Times New Roman" w:hAnsi="Times New Roman"/>
          <w:b/>
          <w:lang w:val="kk-KZ"/>
        </w:rPr>
      </w:pPr>
      <w:r w:rsidRPr="00E671D5">
        <w:rPr>
          <w:rFonts w:ascii="Times New Roman" w:hAnsi="Times New Roman"/>
          <w:b/>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8.5pt;height:653.25pt">
            <v:imagedata r:id="rId8" o:title="Психология-Дінтану титулка"/>
          </v:shape>
        </w:pict>
      </w:r>
    </w:p>
    <w:p w:rsidR="00611CFD" w:rsidRDefault="00E671D5" w:rsidP="00382E25">
      <w:pPr>
        <w:spacing w:after="0" w:line="240" w:lineRule="auto"/>
        <w:jc w:val="both"/>
        <w:rPr>
          <w:rFonts w:ascii="Times New Roman" w:hAnsi="Times New Roman"/>
          <w:b/>
          <w:lang w:val="kk-KZ"/>
        </w:rPr>
      </w:pPr>
      <w:bookmarkStart w:id="0" w:name="_GoBack"/>
      <w:r w:rsidRPr="00E671D5">
        <w:rPr>
          <w:rFonts w:ascii="Times New Roman" w:hAnsi="Times New Roman"/>
          <w:b/>
          <w:lang w:val="kk-KZ"/>
        </w:rPr>
        <w:lastRenderedPageBreak/>
        <w:pict>
          <v:shape id="_x0000_i1027" type="#_x0000_t75" style="width:520.5pt;height:710.25pt">
            <v:imagedata r:id="rId9" o:title="Психология-Дінтану 1"/>
          </v:shape>
        </w:pict>
      </w:r>
      <w:bookmarkEnd w:id="0"/>
    </w:p>
    <w:p w:rsidR="00611CFD" w:rsidRDefault="00611CFD" w:rsidP="00382E25">
      <w:pPr>
        <w:spacing w:after="0" w:line="240" w:lineRule="auto"/>
        <w:jc w:val="both"/>
        <w:rPr>
          <w:rFonts w:ascii="Times New Roman" w:hAnsi="Times New Roman"/>
          <w:b/>
          <w:lang w:val="kk-KZ"/>
        </w:rPr>
      </w:pPr>
    </w:p>
    <w:p w:rsidR="00E671D5" w:rsidRDefault="007A513F" w:rsidP="00382E25">
      <w:pPr>
        <w:spacing w:after="0" w:line="240" w:lineRule="auto"/>
        <w:jc w:val="both"/>
        <w:rPr>
          <w:rFonts w:ascii="Times New Roman" w:hAnsi="Times New Roman"/>
          <w:b/>
          <w:lang w:val="kk-KZ"/>
        </w:rPr>
      </w:pPr>
      <w:r>
        <w:rPr>
          <w:rFonts w:ascii="Times New Roman" w:hAnsi="Times New Roman"/>
          <w:b/>
          <w:lang w:val="kk-KZ"/>
        </w:rPr>
        <w:t xml:space="preserve">   </w:t>
      </w:r>
    </w:p>
    <w:p w:rsidR="00E671D5" w:rsidRDefault="00E671D5" w:rsidP="00382E25">
      <w:pPr>
        <w:spacing w:after="0" w:line="240" w:lineRule="auto"/>
        <w:jc w:val="both"/>
        <w:rPr>
          <w:rFonts w:ascii="Times New Roman" w:hAnsi="Times New Roman"/>
          <w:b/>
          <w:lang w:val="kk-KZ"/>
        </w:rPr>
      </w:pPr>
    </w:p>
    <w:p w:rsidR="00382E25" w:rsidRPr="003E0A78" w:rsidRDefault="00382E25" w:rsidP="00E0101D">
      <w:pPr>
        <w:spacing w:after="0" w:line="240" w:lineRule="auto"/>
        <w:jc w:val="center"/>
        <w:rPr>
          <w:rFonts w:ascii="Times New Roman" w:hAnsi="Times New Roman" w:cs="Times New Roman"/>
          <w:b/>
          <w:bCs/>
          <w:sz w:val="18"/>
          <w:szCs w:val="18"/>
          <w:lang w:val="kk-KZ"/>
        </w:rPr>
      </w:pPr>
    </w:p>
    <w:p w:rsidR="00E0101D" w:rsidRPr="003E0A78" w:rsidRDefault="00E0101D" w:rsidP="00E0101D">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bCs/>
          <w:sz w:val="18"/>
          <w:szCs w:val="18"/>
          <w:lang w:val="kk-KZ"/>
        </w:rPr>
        <w:t>Білім беру бағдарламасының паспорты/ Паспорт образовательной программы</w:t>
      </w:r>
      <w:r w:rsidRPr="003E0A78">
        <w:rPr>
          <w:rFonts w:ascii="Times New Roman" w:hAnsi="Times New Roman" w:cs="Times New Roman"/>
          <w:b/>
          <w:sz w:val="18"/>
          <w:szCs w:val="18"/>
          <w:lang w:val="kk-KZ"/>
        </w:rPr>
        <w:t xml:space="preserve">/ </w:t>
      </w:r>
    </w:p>
    <w:p w:rsidR="00E0101D" w:rsidRPr="003E0A78" w:rsidRDefault="00E0101D" w:rsidP="00E0101D">
      <w:pPr>
        <w:spacing w:after="0" w:line="240" w:lineRule="auto"/>
        <w:jc w:val="center"/>
        <w:rPr>
          <w:rFonts w:ascii="Times New Roman" w:hAnsi="Times New Roman" w:cs="Times New Roman"/>
          <w:b/>
          <w:bCs/>
          <w:sz w:val="18"/>
          <w:szCs w:val="18"/>
          <w:lang w:val="kk-KZ"/>
        </w:rPr>
      </w:pPr>
      <w:r w:rsidRPr="003E0A78">
        <w:rPr>
          <w:rFonts w:ascii="Times New Roman" w:hAnsi="Times New Roman" w:cs="Times New Roman"/>
          <w:b/>
          <w:bCs/>
          <w:sz w:val="18"/>
          <w:szCs w:val="18"/>
          <w:lang w:val="kk-KZ"/>
        </w:rPr>
        <w:t>Passport of the educational program</w:t>
      </w:r>
    </w:p>
    <w:p w:rsidR="00E0101D" w:rsidRPr="003E0A78" w:rsidRDefault="00E0101D" w:rsidP="00E0101D">
      <w:pPr>
        <w:spacing w:after="0" w:line="240" w:lineRule="auto"/>
        <w:jc w:val="center"/>
        <w:rPr>
          <w:rFonts w:ascii="Times New Roman" w:hAnsi="Times New Roman" w:cs="Times New Roman"/>
          <w:b/>
          <w:bCs/>
          <w:sz w:val="18"/>
          <w:szCs w:val="18"/>
          <w:lang w:val="kk-KZ"/>
        </w:rPr>
      </w:pPr>
    </w:p>
    <w:tbl>
      <w:tblPr>
        <w:tblW w:w="10006" w:type="dxa"/>
        <w:tblCellMar>
          <w:left w:w="0" w:type="dxa"/>
          <w:right w:w="0" w:type="dxa"/>
        </w:tblCellMar>
        <w:tblLook w:val="00A0" w:firstRow="1" w:lastRow="0" w:firstColumn="1" w:lastColumn="0" w:noHBand="0" w:noVBand="0"/>
      </w:tblPr>
      <w:tblGrid>
        <w:gridCol w:w="3485"/>
        <w:gridCol w:w="6521"/>
      </w:tblGrid>
      <w:tr w:rsidR="00E0101D" w:rsidRPr="003E0A78" w:rsidTr="005A600C">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kern w:val="24"/>
                <w:sz w:val="18"/>
                <w:szCs w:val="18"/>
                <w:lang w:val="kk-KZ" w:eastAsia="ru-RU"/>
              </w:rPr>
            </w:pPr>
            <w:r w:rsidRPr="003E0A78">
              <w:rPr>
                <w:rFonts w:ascii="Times New Roman" w:hAnsi="Times New Roman" w:cs="Times New Roman"/>
                <w:b/>
                <w:kern w:val="24"/>
                <w:sz w:val="18"/>
                <w:szCs w:val="18"/>
                <w:lang w:val="kk-KZ" w:eastAsia="ru-RU"/>
              </w:rPr>
              <w:t xml:space="preserve">Қолдану саласы/ </w:t>
            </w:r>
            <w:r w:rsidRPr="003E0A78">
              <w:rPr>
                <w:rFonts w:ascii="Times New Roman" w:hAnsi="Times New Roman" w:cs="Times New Roman"/>
                <w:b/>
                <w:kern w:val="24"/>
                <w:sz w:val="18"/>
                <w:szCs w:val="18"/>
                <w:lang w:val="kk-KZ"/>
              </w:rPr>
              <w:t>Область применения/ Application area</w:t>
            </w:r>
          </w:p>
          <w:p w:rsidR="00E0101D" w:rsidRPr="003E0A78" w:rsidRDefault="00E0101D" w:rsidP="005A600C">
            <w:pPr>
              <w:spacing w:after="0" w:line="240" w:lineRule="auto"/>
              <w:contextualSpacing/>
              <w:rPr>
                <w:rFonts w:ascii="Times New Roman" w:hAnsi="Times New Roman" w:cs="Times New Roman"/>
                <w:sz w:val="18"/>
                <w:szCs w:val="18"/>
                <w:lang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sz w:val="18"/>
                <w:szCs w:val="18"/>
                <w:lang w:val="kk-KZ" w:eastAsia="ru-RU"/>
              </w:rPr>
              <w:t>Психология-Дінтану</w:t>
            </w:r>
            <w:r w:rsidRPr="003E0A78">
              <w:rPr>
                <w:rFonts w:ascii="Times New Roman" w:hAnsi="Times New Roman" w:cs="Times New Roman"/>
                <w:sz w:val="18"/>
                <w:szCs w:val="18"/>
                <w:lang w:val="kk-KZ" w:eastAsia="ru-RU"/>
              </w:rPr>
              <w:t xml:space="preserve"> білім беру бағдарламасы психология-дін саласы бойынша ақпаратты тарату, әзірлеу, енгізу, сүйемелдеу және пайдалану саласында бакалаврларды дайындауға арналған.</w:t>
            </w:r>
          </w:p>
          <w:p w:rsidR="00E0101D" w:rsidRPr="003E0A78" w:rsidRDefault="00E0101D" w:rsidP="005A600C">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Образовательная программа психология-религиоведения предназначена для подготовки бакалавров в области распространения, разработки, внедрения, сопровождения и использования информации по психологий и  религии.</w:t>
            </w:r>
          </w:p>
          <w:p w:rsidR="00E0101D" w:rsidRPr="003E0A78" w:rsidRDefault="00E0101D" w:rsidP="005A600C">
            <w:pPr>
              <w:spacing w:after="0" w:line="240" w:lineRule="auto"/>
              <w:contextualSpacing/>
              <w:jc w:val="both"/>
              <w:rPr>
                <w:rFonts w:ascii="Times New Roman" w:hAnsi="Times New Roman" w:cs="Times New Roman"/>
                <w:color w:val="000000"/>
                <w:sz w:val="18"/>
                <w:szCs w:val="18"/>
                <w:lang w:val="kk-KZ" w:eastAsia="ru-RU"/>
              </w:rPr>
            </w:pPr>
          </w:p>
        </w:tc>
      </w:tr>
      <w:tr w:rsidR="00E0101D" w:rsidRPr="003E0A78" w:rsidTr="005A600C">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sz w:val="18"/>
                <w:szCs w:val="18"/>
                <w:lang w:val="kk-KZ"/>
              </w:rPr>
              <w:t xml:space="preserve">Білім беру бағдарламаның академиялық кредит көлемі / Объем академических кредитов образовательной программы/ The </w:t>
            </w:r>
            <w:r w:rsidRPr="003E0A78">
              <w:rPr>
                <w:rFonts w:ascii="Times New Roman" w:hAnsi="Times New Roman" w:cs="Times New Roman"/>
                <w:b/>
                <w:sz w:val="18"/>
                <w:szCs w:val="18"/>
                <w:lang w:val="en-US"/>
              </w:rPr>
              <w:t>number</w:t>
            </w:r>
            <w:r w:rsidRPr="003E0A78">
              <w:rPr>
                <w:rFonts w:ascii="Times New Roman" w:hAnsi="Times New Roman" w:cs="Times New Roman"/>
                <w:b/>
                <w:sz w:val="18"/>
                <w:szCs w:val="18"/>
              </w:rPr>
              <w:t xml:space="preserve"> </w:t>
            </w:r>
            <w:r w:rsidRPr="003E0A78">
              <w:rPr>
                <w:rFonts w:ascii="Times New Roman" w:hAnsi="Times New Roman" w:cs="Times New Roman"/>
                <w:b/>
                <w:sz w:val="18"/>
                <w:szCs w:val="18"/>
                <w:lang w:val="kk-KZ"/>
              </w:rPr>
              <w:t>of academic credits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color w:val="000000"/>
                <w:sz w:val="18"/>
                <w:szCs w:val="18"/>
                <w:lang w:val="kk-KZ" w:eastAsia="ru-RU"/>
              </w:rPr>
            </w:pPr>
            <w:r w:rsidRPr="003E0A78">
              <w:rPr>
                <w:rFonts w:ascii="Times New Roman" w:hAnsi="Times New Roman" w:cs="Times New Roman"/>
                <w:color w:val="000000"/>
                <w:sz w:val="18"/>
                <w:szCs w:val="18"/>
                <w:lang w:val="kk-KZ" w:eastAsia="ru-RU"/>
              </w:rPr>
              <w:t>260</w:t>
            </w:r>
          </w:p>
        </w:tc>
      </w:tr>
      <w:tr w:rsidR="00E0101D" w:rsidRPr="00E671D5" w:rsidTr="005A600C">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sz w:val="18"/>
                <w:szCs w:val="18"/>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7451D0" w:rsidRPr="003850EB" w:rsidRDefault="007451D0" w:rsidP="007451D0">
            <w:pPr>
              <w:spacing w:after="0" w:line="240" w:lineRule="auto"/>
              <w:jc w:val="both"/>
              <w:rPr>
                <w:rFonts w:ascii="Times New Roman" w:hAnsi="Times New Roman" w:cs="Times New Roman"/>
                <w:color w:val="000000"/>
                <w:spacing w:val="1"/>
                <w:sz w:val="18"/>
                <w:szCs w:val="18"/>
                <w:lang w:val="kk-KZ"/>
              </w:rPr>
            </w:pPr>
            <w:r w:rsidRPr="003850EB">
              <w:rPr>
                <w:rFonts w:ascii="Times New Roman" w:hAnsi="Times New Roman" w:cs="Times New Roman"/>
                <w:color w:val="365F91"/>
                <w:spacing w:val="1"/>
                <w:sz w:val="18"/>
                <w:szCs w:val="18"/>
                <w:lang w:val="kk-KZ"/>
              </w:rPr>
              <w:t>«Біл</w:t>
            </w:r>
            <w:r w:rsidRPr="003850EB">
              <w:rPr>
                <w:rFonts w:ascii="Times New Roman" w:hAnsi="Times New Roman" w:cs="Times New Roman"/>
                <w:color w:val="000000"/>
                <w:spacing w:val="1"/>
                <w:sz w:val="18"/>
                <w:szCs w:val="18"/>
                <w:lang w:val="kk-KZ"/>
              </w:rPr>
              <w:t xml:space="preserve">ім туралы» Заңы Қазақстан Республикасының 2007 жылғы 27 шілдедегі №319-ІІІ (16.07.2025 жылғы өзгерістері мен толықтыруларымен); </w:t>
            </w:r>
          </w:p>
          <w:p w:rsidR="00E0101D" w:rsidRPr="003850EB" w:rsidRDefault="00E0101D" w:rsidP="005A600C">
            <w:pPr>
              <w:spacing w:after="0" w:line="240" w:lineRule="auto"/>
              <w:contextualSpacing/>
              <w:jc w:val="both"/>
              <w:rPr>
                <w:rFonts w:ascii="Times New Roman" w:hAnsi="Times New Roman" w:cs="Times New Roman"/>
                <w:sz w:val="18"/>
                <w:szCs w:val="18"/>
                <w:lang w:val="kk-KZ"/>
              </w:rPr>
            </w:pPr>
            <w:r w:rsidRPr="003850EB">
              <w:rPr>
                <w:rFonts w:ascii="Times New Roman" w:hAnsi="Times New Roman" w:cs="Times New Roman"/>
                <w:sz w:val="18"/>
                <w:szCs w:val="18"/>
                <w:lang w:val="kk-KZ"/>
              </w:rPr>
              <w:t xml:space="preserve">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(Қазақстан Республикасы </w:t>
            </w:r>
            <w:r w:rsidR="008D2EB4" w:rsidRPr="003850EB">
              <w:rPr>
                <w:rFonts w:ascii="Times New Roman" w:eastAsia="monospace" w:hAnsi="Times New Roman" w:cs="Times New Roman"/>
                <w:color w:val="FF0000"/>
                <w:sz w:val="18"/>
                <w:szCs w:val="18"/>
                <w:shd w:val="clear" w:color="auto" w:fill="FFFFFF"/>
                <w:lang w:val="kk-KZ"/>
              </w:rPr>
              <w:t>Ғылым және жоғары білім министрінің м.а. 04.03.2025 </w:t>
            </w:r>
            <w:hyperlink r:id="rId10" w:anchor="z3" w:history="1">
              <w:r w:rsidR="008D2EB4" w:rsidRPr="003850EB">
                <w:rPr>
                  <w:rStyle w:val="af7"/>
                  <w:rFonts w:ascii="Times New Roman" w:eastAsia="monospace" w:hAnsi="Times New Roman"/>
                  <w:color w:val="073A5E"/>
                  <w:sz w:val="18"/>
                  <w:szCs w:val="18"/>
                  <w:shd w:val="clear" w:color="auto" w:fill="FFFFFF"/>
                  <w:lang w:val="kk-KZ"/>
                </w:rPr>
                <w:t>№ 90</w:t>
              </w:r>
            </w:hyperlink>
            <w:r w:rsidRPr="003850EB">
              <w:rPr>
                <w:rFonts w:ascii="Times New Roman" w:hAnsi="Times New Roman" w:cs="Times New Roman"/>
                <w:sz w:val="18"/>
                <w:szCs w:val="18"/>
                <w:lang w:val="kk-KZ"/>
              </w:rPr>
              <w:t xml:space="preserve"> бұйрығымен өзгеріс енгізілген);</w:t>
            </w:r>
          </w:p>
          <w:p w:rsidR="00E0101D" w:rsidRPr="003850EB" w:rsidRDefault="00E0101D" w:rsidP="005A600C">
            <w:pPr>
              <w:tabs>
                <w:tab w:val="left" w:pos="851"/>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rPr>
              <w:t>Өмір бойы білім алуға арналған еуропалық біліктілік шеңбері (EQF). Еуропалық Комиссия, 2008 ж</w:t>
            </w:r>
          </w:p>
          <w:p w:rsidR="007451D0" w:rsidRPr="003850EB" w:rsidRDefault="007451D0" w:rsidP="007451D0">
            <w:pPr>
              <w:tabs>
                <w:tab w:val="left" w:pos="851"/>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7451D0" w:rsidRPr="003850EB" w:rsidRDefault="007451D0" w:rsidP="007451D0">
            <w:pPr>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rPr>
              <w:t>Қазақстан Республикасы Білім және ғылым министрінің 2018 жылғы 12 қазандағы №569 «</w:t>
            </w:r>
            <w:r w:rsidRPr="003850EB">
              <w:rPr>
                <w:rStyle w:val="tlid-translation"/>
                <w:rFonts w:ascii="Times New Roman" w:hAnsi="Times New Roman" w:cs="Times New Roman"/>
                <w:color w:val="000000"/>
                <w:sz w:val="18"/>
                <w:szCs w:val="18"/>
                <w:lang w:val="kk-KZ"/>
              </w:rPr>
              <w:t xml:space="preserve">Жоғары және жоғары оқу орнынан кейінгі білімі бар кадрларды дайындау бағыттарының сыныптауышын бекіту туралы» </w:t>
            </w:r>
            <w:r w:rsidRPr="003850EB">
              <w:rPr>
                <w:rFonts w:ascii="Times New Roman" w:hAnsi="Times New Roman" w:cs="Times New Roman"/>
                <w:color w:val="000000"/>
                <w:sz w:val="18"/>
                <w:szCs w:val="18"/>
                <w:lang w:val="kk-KZ"/>
              </w:rPr>
              <w:t>бұйрығы;</w:t>
            </w:r>
          </w:p>
          <w:p w:rsidR="00E0101D" w:rsidRPr="003850EB" w:rsidRDefault="00E0101D" w:rsidP="005A600C">
            <w:pPr>
              <w:spacing w:after="0" w:line="240" w:lineRule="auto"/>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rPr>
              <w:t>Қазақстан Республикасы Білім және ғылым министрінің 2011 жылғы 20 сәуірдегі №152 бұйрығы</w:t>
            </w:r>
            <w:r w:rsidRPr="003850EB">
              <w:rPr>
                <w:rFonts w:ascii="Times New Roman" w:hAnsi="Times New Roman" w:cs="Times New Roman"/>
                <w:color w:val="000000"/>
                <w:spacing w:val="1"/>
                <w:sz w:val="18"/>
                <w:szCs w:val="18"/>
                <w:lang w:val="kk-KZ"/>
              </w:rPr>
              <w:t xml:space="preserve">мен бекітілген </w:t>
            </w:r>
            <w:r w:rsidRPr="003850EB">
              <w:rPr>
                <w:rFonts w:ascii="Times New Roman" w:hAnsi="Times New Roman" w:cs="Times New Roman"/>
                <w:color w:val="000000"/>
                <w:sz w:val="18"/>
                <w:szCs w:val="18"/>
                <w:lang w:val="kk-KZ"/>
              </w:rPr>
              <w:t>«Оқытудың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E0101D" w:rsidRPr="003850EB" w:rsidRDefault="00E0101D" w:rsidP="005A600C">
            <w:pPr>
              <w:spacing w:after="0" w:line="240" w:lineRule="auto"/>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E0101D" w:rsidRPr="003850EB" w:rsidRDefault="00E0101D" w:rsidP="005A600C">
            <w:pPr>
              <w:tabs>
                <w:tab w:val="left" w:pos="851"/>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E0101D" w:rsidRPr="003850EB" w:rsidRDefault="00E0101D" w:rsidP="005A600C">
            <w:pPr>
              <w:tabs>
                <w:tab w:val="left" w:pos="567"/>
                <w:tab w:val="left" w:pos="709"/>
                <w:tab w:val="left" w:pos="993"/>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rPr>
              <w:t>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3850EB" w:rsidRPr="003850EB" w:rsidRDefault="003850EB" w:rsidP="005A600C">
            <w:pPr>
              <w:pStyle w:val="HTML"/>
              <w:jc w:val="both"/>
              <w:rPr>
                <w:rFonts w:ascii="Times New Roman" w:hAnsi="Times New Roman" w:cs="Times New Roman"/>
                <w:color w:val="000000"/>
                <w:sz w:val="18"/>
                <w:szCs w:val="18"/>
                <w:lang w:val="kk-KZ"/>
              </w:rPr>
            </w:pPr>
          </w:p>
          <w:p w:rsidR="003850EB" w:rsidRPr="003850EB" w:rsidRDefault="00E0101D" w:rsidP="003850EB">
            <w:pPr>
              <w:pStyle w:val="HTML"/>
              <w:jc w:val="both"/>
              <w:rPr>
                <w:rFonts w:ascii="Times New Roman" w:hAnsi="Times New Roman" w:cs="Times New Roman"/>
                <w:color w:val="000000"/>
                <w:sz w:val="18"/>
                <w:szCs w:val="18"/>
              </w:rPr>
            </w:pPr>
            <w:r w:rsidRPr="003850EB">
              <w:rPr>
                <w:rFonts w:ascii="Times New Roman" w:hAnsi="Times New Roman" w:cs="Times New Roman"/>
                <w:color w:val="000000"/>
                <w:sz w:val="18"/>
                <w:szCs w:val="18"/>
              </w:rPr>
              <w:t>Закон Республики Казахстан «Об образовании» от 27 июля 2007 года №319-III (с изменениями и дополнениями от 04.07.2018);</w:t>
            </w:r>
          </w:p>
          <w:p w:rsidR="003850EB" w:rsidRPr="003850EB" w:rsidRDefault="003850EB" w:rsidP="003850EB">
            <w:pPr>
              <w:spacing w:after="0" w:line="240" w:lineRule="auto"/>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RPr="003850EB">
              <w:rPr>
                <w:rStyle w:val="note"/>
                <w:rFonts w:ascii="Times New Roman" w:hAnsi="Times New Roman"/>
                <w:b/>
                <w:bCs/>
                <w:color w:val="000000"/>
                <w:sz w:val="18"/>
                <w:szCs w:val="18"/>
                <w:shd w:val="clear" w:color="auto" w:fill="FFFFFF"/>
              </w:rPr>
              <w:t xml:space="preserve">приказом </w:t>
            </w:r>
            <w:r w:rsidRPr="003850EB">
              <w:rPr>
                <w:rFonts w:ascii="Times New Roman" w:eastAsia="monospace" w:hAnsi="Times New Roman" w:cs="Times New Roman"/>
                <w:color w:val="FF0000"/>
                <w:sz w:val="18"/>
                <w:szCs w:val="18"/>
                <w:shd w:val="clear" w:color="auto" w:fill="FFFFFF"/>
              </w:rPr>
              <w:t>Министра науки и высшего образования РК от 04.03.2025 </w:t>
            </w:r>
            <w:hyperlink r:id="rId11" w:anchor="z6" w:history="1">
              <w:r w:rsidRPr="003850EB">
                <w:rPr>
                  <w:rStyle w:val="af7"/>
                  <w:rFonts w:ascii="Times New Roman" w:eastAsia="monospace" w:hAnsi="Times New Roman"/>
                  <w:color w:val="073A5E"/>
                  <w:sz w:val="18"/>
                  <w:szCs w:val="18"/>
                  <w:shd w:val="clear" w:color="auto" w:fill="FFFFFF"/>
                </w:rPr>
                <w:t>№ 90</w:t>
              </w:r>
            </w:hyperlink>
            <w:r w:rsidRPr="003850EB">
              <w:rPr>
                <w:rFonts w:ascii="Times New Roman" w:eastAsia="monospace" w:hAnsi="Times New Roman" w:cs="Times New Roman"/>
                <w:color w:val="FF0000"/>
                <w:sz w:val="18"/>
                <w:szCs w:val="18"/>
                <w:shd w:val="clear" w:color="auto" w:fill="FFFFFF"/>
              </w:rPr>
              <w:t> </w:t>
            </w:r>
            <w:r w:rsidRPr="003850EB">
              <w:rPr>
                <w:rFonts w:ascii="Times New Roman" w:hAnsi="Times New Roman" w:cs="Times New Roman"/>
                <w:color w:val="000000"/>
                <w:sz w:val="18"/>
                <w:szCs w:val="18"/>
                <w:lang w:val="kk-KZ"/>
              </w:rPr>
              <w:t>)</w:t>
            </w:r>
            <w:r w:rsidRPr="003850EB">
              <w:rPr>
                <w:rFonts w:ascii="Times New Roman" w:hAnsi="Times New Roman" w:cs="Times New Roman"/>
                <w:color w:val="000000"/>
                <w:spacing w:val="1"/>
                <w:sz w:val="18"/>
                <w:szCs w:val="18"/>
                <w:lang w:val="kk-KZ"/>
              </w:rPr>
              <w:t>;</w:t>
            </w:r>
          </w:p>
          <w:p w:rsidR="003850EB" w:rsidRPr="003850EB" w:rsidRDefault="00E0101D" w:rsidP="005A600C">
            <w:pPr>
              <w:tabs>
                <w:tab w:val="left" w:pos="851"/>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rPr>
              <w:t xml:space="preserve">Европейская рамка квалификаций для обучения в течение всей жизни </w:t>
            </w:r>
            <w:r w:rsidRPr="003850EB">
              <w:rPr>
                <w:rFonts w:ascii="Times New Roman" w:hAnsi="Times New Roman" w:cs="Times New Roman"/>
                <w:color w:val="000000"/>
                <w:sz w:val="18"/>
                <w:szCs w:val="18"/>
                <w:lang w:val="kk-KZ"/>
              </w:rPr>
              <w:t>(EQF)</w:t>
            </w:r>
            <w:r w:rsidRPr="003850EB">
              <w:rPr>
                <w:rFonts w:ascii="Times New Roman" w:hAnsi="Times New Roman" w:cs="Times New Roman"/>
                <w:color w:val="000000"/>
                <w:sz w:val="18"/>
                <w:szCs w:val="18"/>
              </w:rPr>
              <w:t>. Европейская комиссия, 2008.</w:t>
            </w:r>
          </w:p>
          <w:p w:rsidR="003850EB" w:rsidRPr="003850EB" w:rsidRDefault="003850EB" w:rsidP="003850EB">
            <w:pPr>
              <w:tabs>
                <w:tab w:val="left" w:pos="851"/>
              </w:tabs>
              <w:spacing w:after="0" w:line="240" w:lineRule="auto"/>
              <w:contextualSpacing/>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z w:val="18"/>
                <w:szCs w:val="18"/>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sidRPr="003850EB">
              <w:rPr>
                <w:rFonts w:ascii="Times New Roman" w:hAnsi="Times New Roman" w:cs="Times New Roman"/>
                <w:color w:val="000000"/>
                <w:spacing w:val="1"/>
                <w:sz w:val="18"/>
                <w:szCs w:val="18"/>
                <w:lang w:val="kk-KZ"/>
              </w:rPr>
              <w:t xml:space="preserve"> </w:t>
            </w:r>
          </w:p>
          <w:p w:rsidR="003850EB" w:rsidRPr="003850EB" w:rsidRDefault="003850EB" w:rsidP="003850EB">
            <w:pPr>
              <w:tabs>
                <w:tab w:val="left" w:pos="851"/>
              </w:tabs>
              <w:spacing w:after="0" w:line="240" w:lineRule="auto"/>
              <w:contextualSpacing/>
              <w:jc w:val="both"/>
              <w:rPr>
                <w:rFonts w:ascii="Times New Roman" w:hAnsi="Times New Roman" w:cs="Times New Roman"/>
                <w:color w:val="000000"/>
                <w:spacing w:val="1"/>
                <w:sz w:val="18"/>
                <w:szCs w:val="18"/>
                <w:lang w:val="kk-KZ"/>
              </w:rPr>
            </w:pPr>
          </w:p>
          <w:p w:rsidR="003850EB" w:rsidRPr="003850EB" w:rsidRDefault="003850EB" w:rsidP="003850EB">
            <w:pPr>
              <w:tabs>
                <w:tab w:val="left" w:pos="851"/>
              </w:tabs>
              <w:spacing w:after="0" w:line="240" w:lineRule="auto"/>
              <w:contextualSpacing/>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3850EB" w:rsidRPr="003850EB" w:rsidRDefault="00E0101D" w:rsidP="003850EB">
            <w:pPr>
              <w:pStyle w:val="HTML"/>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563);</w:t>
            </w:r>
          </w:p>
          <w:p w:rsidR="003850EB" w:rsidRPr="003850EB" w:rsidRDefault="00E0101D" w:rsidP="003850EB">
            <w:pPr>
              <w:spacing w:after="0" w:line="240" w:lineRule="auto"/>
              <w:jc w:val="both"/>
              <w:textAlignment w:val="baseline"/>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 xml:space="preserve">Приказ министра образования и науки Республики Казахстан от 30 октября 2018 года №595 «Об утверждении Типовых правил деятельности организаций </w:t>
            </w:r>
            <w:r w:rsidRPr="003850EB">
              <w:rPr>
                <w:rFonts w:ascii="Times New Roman" w:hAnsi="Times New Roman" w:cs="Times New Roman"/>
                <w:color w:val="000000"/>
                <w:spacing w:val="1"/>
                <w:sz w:val="18"/>
                <w:szCs w:val="18"/>
                <w:lang w:val="kk-KZ"/>
              </w:rPr>
              <w:lastRenderedPageBreak/>
              <w:t>образования соответствующих типов»;</w:t>
            </w:r>
          </w:p>
          <w:p w:rsidR="003850EB" w:rsidRPr="003850EB" w:rsidRDefault="00E0101D" w:rsidP="003850EB">
            <w:pPr>
              <w:tabs>
                <w:tab w:val="left" w:pos="567"/>
                <w:tab w:val="left" w:pos="709"/>
                <w:tab w:val="left" w:pos="993"/>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pacing w:val="1"/>
                <w:sz w:val="18"/>
                <w:szCs w:val="18"/>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3850EB" w:rsidRPr="00F96DE3" w:rsidRDefault="003850EB" w:rsidP="00F96DE3">
            <w:pPr>
              <w:spacing w:after="0" w:line="240" w:lineRule="auto"/>
              <w:jc w:val="both"/>
              <w:rPr>
                <w:rFonts w:ascii="Times New Roman" w:hAnsi="Times New Roman" w:cs="Times New Roman"/>
                <w:sz w:val="18"/>
                <w:szCs w:val="18"/>
              </w:rPr>
            </w:pPr>
            <w:r w:rsidRPr="00F96DE3">
              <w:rPr>
                <w:rFonts w:ascii="Times New Roman" w:hAnsi="Times New Roman" w:cs="Times New Roman"/>
                <w:sz w:val="18"/>
                <w:szCs w:val="18"/>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rsidR="003850EB" w:rsidRPr="00F96DE3" w:rsidRDefault="003850EB" w:rsidP="00F96DE3">
            <w:pPr>
              <w:spacing w:after="0" w:line="240" w:lineRule="auto"/>
              <w:jc w:val="both"/>
              <w:rPr>
                <w:rFonts w:ascii="Times New Roman" w:hAnsi="Times New Roman" w:cs="Times New Roman"/>
                <w:sz w:val="18"/>
                <w:szCs w:val="18"/>
              </w:rPr>
            </w:pPr>
            <w:r w:rsidRPr="00F96DE3">
              <w:rPr>
                <w:rFonts w:ascii="Times New Roman" w:hAnsi="Times New Roman" w:cs="Times New Roman"/>
                <w:sz w:val="18"/>
                <w:szCs w:val="18"/>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rsidR="003850EB" w:rsidRPr="00F96DE3" w:rsidRDefault="003850EB" w:rsidP="00F96DE3">
            <w:pPr>
              <w:spacing w:after="0" w:line="240" w:lineRule="auto"/>
              <w:jc w:val="both"/>
              <w:rPr>
                <w:rFonts w:ascii="Times New Roman" w:hAnsi="Times New Roman" w:cs="Times New Roman"/>
                <w:sz w:val="18"/>
                <w:szCs w:val="18"/>
              </w:rPr>
            </w:pPr>
            <w:r w:rsidRPr="00F96DE3">
              <w:rPr>
                <w:rFonts w:ascii="Times New Roman" w:hAnsi="Times New Roman" w:cs="Times New Roman"/>
                <w:sz w:val="18"/>
                <w:szCs w:val="18"/>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rsidR="003850EB" w:rsidRPr="003850EB" w:rsidRDefault="003850EB" w:rsidP="005A600C">
            <w:pPr>
              <w:spacing w:after="0" w:line="240" w:lineRule="auto"/>
              <w:jc w:val="both"/>
              <w:textAlignment w:val="baseline"/>
              <w:rPr>
                <w:rFonts w:ascii="Times New Roman" w:hAnsi="Times New Roman" w:cs="Times New Roman"/>
                <w:color w:val="000000"/>
                <w:spacing w:val="1"/>
                <w:sz w:val="18"/>
                <w:szCs w:val="18"/>
              </w:rPr>
            </w:pPr>
          </w:p>
          <w:p w:rsidR="003850EB" w:rsidRPr="003850EB" w:rsidRDefault="003850EB" w:rsidP="003850EB">
            <w:pPr>
              <w:spacing w:after="0" w:line="240" w:lineRule="auto"/>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The Law of the Republic of Kazakhstan "On Education" dated July 27, 2007 No. 319-III, (with amendments and additions dated July 16, 2025);</w:t>
            </w:r>
          </w:p>
          <w:p w:rsidR="003850EB" w:rsidRPr="003850EB" w:rsidRDefault="003850EB" w:rsidP="003850EB">
            <w:pPr>
              <w:spacing w:after="0" w:line="240" w:lineRule="auto"/>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3850EB" w:rsidRPr="003850EB" w:rsidRDefault="00E0101D" w:rsidP="005A600C">
            <w:pPr>
              <w:tabs>
                <w:tab w:val="left" w:pos="851"/>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en-US"/>
              </w:rPr>
              <w:t>European Qualifications Framework for Lifelong Learning (EQF). European Commission, 2008.</w:t>
            </w:r>
          </w:p>
          <w:p w:rsidR="003850EB" w:rsidRPr="003850EB" w:rsidRDefault="003850EB" w:rsidP="003850EB">
            <w:pPr>
              <w:spacing w:after="0" w:line="240" w:lineRule="auto"/>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 xml:space="preserve">The National Qualifications Framework. Approved by the protocol of the Republican Tripartite Commission on Social Partnership and Regulation of Social and Labor Relations dated April 22, 2019. </w:t>
            </w:r>
          </w:p>
          <w:p w:rsidR="003850EB" w:rsidRPr="003850EB" w:rsidRDefault="00E0101D" w:rsidP="003850EB">
            <w:pPr>
              <w:tabs>
                <w:tab w:val="left" w:pos="851"/>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eastAsia="ru-RU"/>
              </w:rPr>
              <w:t>Order of the Minister of Education and science of the Republic of Kazakhstan dated October 12, 2018 No. 569 " on approval of the classifier of areas of training of Higher and postgraduate education»;</w:t>
            </w:r>
          </w:p>
          <w:p w:rsidR="003850EB" w:rsidRPr="003850EB" w:rsidRDefault="00E0101D" w:rsidP="005A600C">
            <w:pPr>
              <w:spacing w:after="0" w:line="240" w:lineRule="auto"/>
              <w:jc w:val="both"/>
              <w:outlineLvl w:val="2"/>
              <w:rPr>
                <w:rFonts w:ascii="Times New Roman" w:hAnsi="Times New Roman" w:cs="Times New Roman"/>
                <w:color w:val="000000"/>
                <w:sz w:val="18"/>
                <w:szCs w:val="18"/>
                <w:lang w:val="kk-KZ" w:eastAsia="ru-RU"/>
              </w:rPr>
            </w:pPr>
            <w:r w:rsidRPr="003850EB">
              <w:rPr>
                <w:rFonts w:ascii="Times New Roman" w:hAnsi="Times New Roman" w:cs="Times New Roman"/>
                <w:color w:val="000000"/>
                <w:sz w:val="18"/>
                <w:szCs w:val="18"/>
                <w:lang w:val="kk-KZ" w:eastAsia="ru-RU"/>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3850EB" w:rsidRPr="003850EB" w:rsidRDefault="00E0101D" w:rsidP="003850EB">
            <w:pPr>
              <w:spacing w:after="0" w:line="240" w:lineRule="auto"/>
              <w:jc w:val="both"/>
              <w:outlineLvl w:val="2"/>
              <w:rPr>
                <w:rFonts w:ascii="Times New Roman" w:hAnsi="Times New Roman" w:cs="Times New Roman"/>
                <w:color w:val="000000"/>
                <w:sz w:val="18"/>
                <w:szCs w:val="18"/>
                <w:lang w:val="kk-KZ" w:eastAsia="ru-RU"/>
              </w:rPr>
            </w:pPr>
            <w:r w:rsidRPr="003850EB">
              <w:rPr>
                <w:rFonts w:ascii="Times New Roman" w:hAnsi="Times New Roman" w:cs="Times New Roman"/>
                <w:color w:val="000000"/>
                <w:sz w:val="18"/>
                <w:szCs w:val="18"/>
                <w:lang w:val="kk-KZ" w:eastAsia="ru-RU"/>
              </w:rPr>
              <w:t>Order of the Minister of education and science of the Republic of Kazakhstan dated October 30, 2018 No. 595 " on approval of Standard rules for the activities of educational organizations of the corresponding types»;</w:t>
            </w:r>
          </w:p>
          <w:p w:rsidR="003850EB" w:rsidRPr="003850EB" w:rsidRDefault="00E0101D" w:rsidP="003850EB">
            <w:pPr>
              <w:tabs>
                <w:tab w:val="left" w:pos="567"/>
                <w:tab w:val="left" w:pos="709"/>
                <w:tab w:val="left" w:pos="993"/>
              </w:tabs>
              <w:spacing w:after="0" w:line="240" w:lineRule="auto"/>
              <w:contextualSpacing/>
              <w:jc w:val="both"/>
              <w:rPr>
                <w:rFonts w:ascii="Times New Roman" w:hAnsi="Times New Roman" w:cs="Times New Roman"/>
                <w:color w:val="000000"/>
                <w:sz w:val="18"/>
                <w:szCs w:val="18"/>
                <w:lang w:val="kk-KZ"/>
              </w:rPr>
            </w:pPr>
            <w:r w:rsidRPr="003850EB">
              <w:rPr>
                <w:rFonts w:ascii="Times New Roman" w:hAnsi="Times New Roman" w:cs="Times New Roman"/>
                <w:color w:val="000000"/>
                <w:sz w:val="18"/>
                <w:szCs w:val="18"/>
                <w:lang w:val="kk-KZ"/>
              </w:rPr>
              <w:t>Approved by the Order of the Minister of Education and Science of the Republic of Kazakhstan dated October 31, 2018 № 603 "Standard curricula of general education disciplines for higher and (or) postgraduate education.</w:t>
            </w:r>
          </w:p>
          <w:p w:rsidR="003850EB" w:rsidRPr="003850EB" w:rsidRDefault="003850EB" w:rsidP="003850EB">
            <w:pPr>
              <w:spacing w:after="0" w:line="240" w:lineRule="auto"/>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3850EB" w:rsidRPr="003850EB" w:rsidRDefault="003850EB" w:rsidP="003850EB">
            <w:pPr>
              <w:spacing w:after="0" w:line="240" w:lineRule="auto"/>
              <w:jc w:val="both"/>
              <w:rPr>
                <w:rFonts w:ascii="Times New Roman" w:hAnsi="Times New Roman" w:cs="Times New Roman"/>
                <w:color w:val="000000"/>
                <w:spacing w:val="1"/>
                <w:sz w:val="18"/>
                <w:szCs w:val="18"/>
                <w:lang w:val="kk-KZ"/>
              </w:rPr>
            </w:pPr>
            <w:r w:rsidRPr="003850EB">
              <w:rPr>
                <w:rFonts w:ascii="Times New Roman" w:hAnsi="Times New Roman" w:cs="Times New Roman"/>
                <w:color w:val="000000"/>
                <w:spacing w:val="1"/>
                <w:sz w:val="18"/>
                <w:szCs w:val="18"/>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E0101D" w:rsidRPr="003850EB" w:rsidRDefault="003850EB" w:rsidP="005A600C">
            <w:pPr>
              <w:spacing w:after="0" w:line="240" w:lineRule="auto"/>
              <w:jc w:val="both"/>
              <w:rPr>
                <w:rFonts w:ascii="Times New Roman" w:hAnsi="Times New Roman" w:cs="Times New Roman"/>
                <w:color w:val="000000"/>
                <w:spacing w:val="1"/>
                <w:sz w:val="20"/>
                <w:szCs w:val="20"/>
                <w:lang w:val="kk-KZ"/>
              </w:rPr>
            </w:pPr>
            <w:r w:rsidRPr="003850EB">
              <w:rPr>
                <w:rFonts w:ascii="Times New Roman" w:hAnsi="Times New Roman" w:cs="Times New Roman"/>
                <w:color w:val="000000"/>
                <w:spacing w:val="1"/>
                <w:sz w:val="18"/>
                <w:szCs w:val="18"/>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E0101D" w:rsidRPr="00E671D5" w:rsidTr="005A600C">
        <w:trPr>
          <w:trHeight w:val="455"/>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ind w:firstLine="708"/>
              <w:jc w:val="center"/>
              <w:rPr>
                <w:rFonts w:ascii="Times New Roman" w:hAnsi="Times New Roman" w:cs="Times New Roman"/>
                <w:b/>
                <w:color w:val="000000"/>
                <w:spacing w:val="1"/>
                <w:sz w:val="18"/>
                <w:szCs w:val="18"/>
                <w:lang w:val="kk-KZ"/>
              </w:rPr>
            </w:pPr>
            <w:r w:rsidRPr="003E0A78">
              <w:rPr>
                <w:rFonts w:ascii="Times New Roman" w:hAnsi="Times New Roman" w:cs="Times New Roman"/>
                <w:b/>
                <w:color w:val="000000"/>
                <w:spacing w:val="1"/>
                <w:sz w:val="18"/>
                <w:szCs w:val="18"/>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E0101D" w:rsidRPr="00E671D5" w:rsidTr="005A600C">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sz w:val="18"/>
                <w:szCs w:val="18"/>
                <w:lang w:val="kk-KZ"/>
              </w:rPr>
              <w:t xml:space="preserve">ББ мақсаты / </w:t>
            </w:r>
            <w:r w:rsidRPr="003E0A78">
              <w:rPr>
                <w:rFonts w:ascii="Times New Roman" w:hAnsi="Times New Roman" w:cs="Times New Roman"/>
                <w:b/>
                <w:sz w:val="18"/>
                <w:szCs w:val="18"/>
              </w:rPr>
              <w:t>Цель</w:t>
            </w:r>
            <w:r w:rsidRPr="003E0A78">
              <w:rPr>
                <w:rFonts w:ascii="Times New Roman" w:hAnsi="Times New Roman" w:cs="Times New Roman"/>
                <w:b/>
                <w:sz w:val="18"/>
                <w:szCs w:val="18"/>
                <w:lang w:val="kk-KZ"/>
              </w:rPr>
              <w:t>ОП/</w:t>
            </w:r>
          </w:p>
          <w:p w:rsidR="00E0101D" w:rsidRPr="003E0A78" w:rsidRDefault="00E0101D"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sz w:val="18"/>
                <w:szCs w:val="18"/>
                <w:lang w:val="en-US"/>
              </w:rPr>
              <w:t>EP</w:t>
            </w:r>
            <w:r w:rsidRPr="003E0A78">
              <w:rPr>
                <w:rFonts w:ascii="Times New Roman" w:hAnsi="Times New Roman" w:cs="Times New Roman"/>
                <w:b/>
                <w:sz w:val="18"/>
                <w:szCs w:val="18"/>
                <w:lang w:val="kk-KZ"/>
              </w:rPr>
              <w:t xml:space="preserve"> objective</w:t>
            </w:r>
          </w:p>
          <w:p w:rsidR="00E0101D" w:rsidRPr="003E0A78" w:rsidRDefault="00E0101D" w:rsidP="005A600C">
            <w:pPr>
              <w:spacing w:after="0" w:line="240" w:lineRule="auto"/>
              <w:contextualSpacing/>
              <w:rPr>
                <w:rFonts w:ascii="Times New Roman" w:hAnsi="Times New Roman" w:cs="Times New Roman"/>
                <w:b/>
                <w:sz w:val="18"/>
                <w:szCs w:val="18"/>
                <w:lang w:val="kk-KZ"/>
              </w:rPr>
            </w:pPr>
          </w:p>
          <w:p w:rsidR="00E0101D" w:rsidRPr="003E0A78" w:rsidRDefault="00E0101D" w:rsidP="005A600C">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42691C" w:rsidRPr="003E0A78" w:rsidRDefault="00DF0BF6" w:rsidP="005A600C">
            <w:pPr>
              <w:pStyle w:val="af9"/>
              <w:spacing w:before="0" w:beforeAutospacing="0" w:after="0" w:afterAutospacing="0"/>
              <w:jc w:val="both"/>
              <w:rPr>
                <w:color w:val="000000"/>
                <w:sz w:val="18"/>
                <w:szCs w:val="18"/>
                <w:lang w:val="kk-KZ"/>
              </w:rPr>
            </w:pPr>
            <w:r w:rsidRPr="003E0A78">
              <w:rPr>
                <w:color w:val="000000"/>
                <w:sz w:val="18"/>
                <w:szCs w:val="18"/>
                <w:lang w:val="kk-KZ"/>
              </w:rPr>
              <w:t>Психология және дінтану теориялары мен әдістерін меңгерген, іргелі білімдер мен дағдыларын практикада қолдана алатын, ғылыми-зерттеу, психодиагностикалық және бүгінгі қоғамдағы оңалту қызметтерін жүзеге асыруға қажетті кәсіби құзыреттері бар бәсекеге қабілетті мамандарды даярлау</w:t>
            </w:r>
            <w:r w:rsidR="003D572D" w:rsidRPr="003E0A78">
              <w:rPr>
                <w:color w:val="000000"/>
                <w:sz w:val="18"/>
                <w:szCs w:val="18"/>
                <w:lang w:val="kk-KZ"/>
              </w:rPr>
              <w:t>. /</w:t>
            </w:r>
          </w:p>
          <w:p w:rsidR="00C01E04" w:rsidRPr="003E0A78" w:rsidRDefault="00DF0BF6" w:rsidP="00DF0BF6">
            <w:pPr>
              <w:pStyle w:val="af9"/>
              <w:spacing w:before="0" w:beforeAutospacing="0" w:after="0" w:afterAutospacing="0"/>
              <w:jc w:val="both"/>
              <w:rPr>
                <w:color w:val="000000"/>
                <w:sz w:val="18"/>
                <w:szCs w:val="18"/>
                <w:lang w:val="kk-KZ"/>
              </w:rPr>
            </w:pPr>
            <w:r w:rsidRPr="003E0A78">
              <w:rPr>
                <w:color w:val="000000"/>
                <w:sz w:val="18"/>
                <w:szCs w:val="18"/>
                <w:lang w:val="kk-KZ"/>
              </w:rPr>
              <w:t>Подготовка конкурентоспособных специалистов, владеющих теориями и методиками психологии и религиоведения, умеющих применять базовые знания и навыки на практике, обладающих профессиональными компетенциями, необходимыми для осуществления научно-исследовательской, психодиагностической деятельностью и реа</w:t>
            </w:r>
            <w:r w:rsidR="003D572D" w:rsidRPr="003E0A78">
              <w:rPr>
                <w:color w:val="000000"/>
                <w:sz w:val="18"/>
                <w:szCs w:val="18"/>
                <w:lang w:val="kk-KZ"/>
              </w:rPr>
              <w:t>билитации современного общества</w:t>
            </w:r>
            <w:r w:rsidR="002D53B8" w:rsidRPr="003E0A78">
              <w:rPr>
                <w:color w:val="000000"/>
                <w:sz w:val="18"/>
                <w:szCs w:val="18"/>
                <w:lang w:val="kk-KZ"/>
              </w:rPr>
              <w:t xml:space="preserve">. </w:t>
            </w:r>
            <w:r w:rsidR="003D572D" w:rsidRPr="003E0A78">
              <w:rPr>
                <w:color w:val="000000"/>
                <w:sz w:val="18"/>
                <w:szCs w:val="18"/>
                <w:lang w:val="kk-KZ"/>
              </w:rPr>
              <w:t>/</w:t>
            </w:r>
          </w:p>
          <w:p w:rsidR="00DF0BF6" w:rsidRPr="003E0A78" w:rsidRDefault="00DF0BF6" w:rsidP="00DF0BF6">
            <w:pPr>
              <w:pStyle w:val="af9"/>
              <w:spacing w:before="0" w:beforeAutospacing="0" w:after="0" w:afterAutospacing="0"/>
              <w:jc w:val="both"/>
              <w:rPr>
                <w:sz w:val="12"/>
                <w:szCs w:val="12"/>
                <w:lang w:val="kk-KZ"/>
              </w:rPr>
            </w:pPr>
            <w:r w:rsidRPr="003E0A78">
              <w:rPr>
                <w:color w:val="000000"/>
                <w:sz w:val="18"/>
                <w:szCs w:val="18"/>
                <w:lang w:val="kk-KZ"/>
              </w:rPr>
              <w:t>Training of competitive specialists who own theories and methods of psychology and religious studies, who are able to apply basic knowledge and skills in practice, who have the professional competencies necessary for the implementation of research, psychodiagnostic activities and the rehabilitation of modern society.</w:t>
            </w:r>
          </w:p>
        </w:tc>
      </w:tr>
      <w:tr w:rsidR="00E0101D" w:rsidRPr="00E671D5" w:rsidTr="005A600C">
        <w:trPr>
          <w:trHeight w:val="455"/>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sz w:val="18"/>
                <w:szCs w:val="18"/>
                <w:lang w:val="kk-KZ"/>
              </w:rPr>
              <w:lastRenderedPageBreak/>
              <w:t>Білім беру бағдарламасының тұжырымдамасы/ Концепция образовательной программы/ The concept of the educational program</w:t>
            </w:r>
          </w:p>
          <w:p w:rsidR="00E0101D" w:rsidRPr="003E0A78" w:rsidRDefault="00E0101D" w:rsidP="005A600C">
            <w:pPr>
              <w:spacing w:after="0" w:line="240" w:lineRule="auto"/>
              <w:contextualSpacing/>
              <w:rPr>
                <w:rFonts w:ascii="Times New Roman" w:hAnsi="Times New Roman" w:cs="Times New Roman"/>
                <w:b/>
                <w:sz w:val="18"/>
                <w:szCs w:val="18"/>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widowControl w:val="0"/>
              <w:overflowPunct w:val="0"/>
              <w:autoSpaceDE w:val="0"/>
              <w:autoSpaceDN w:val="0"/>
              <w:adjustRightInd w:val="0"/>
              <w:spacing w:after="0" w:line="240" w:lineRule="auto"/>
              <w:jc w:val="both"/>
              <w:rPr>
                <w:rFonts w:ascii="Times New Roman" w:hAnsi="Times New Roman"/>
                <w:sz w:val="18"/>
                <w:szCs w:val="18"/>
                <w:lang w:val="kk-KZ"/>
              </w:rPr>
            </w:pPr>
            <w:r w:rsidRPr="003E0A78">
              <w:rPr>
                <w:rFonts w:ascii="Times New Roman" w:hAnsi="Times New Roman" w:cs="Times New Roman"/>
                <w:sz w:val="18"/>
                <w:szCs w:val="18"/>
                <w:lang w:val="kk-KZ" w:eastAsia="ru-RU"/>
              </w:rPr>
              <w:t xml:space="preserve">Білім беру бағдарламасының тұжырымдамасы Қазақстан Республикасының рухани жаңғыруын жеделдету және діни ресурстарды қолдану арқылы халықтың діни сауатын арттыру мақсатында «Рухани жаңғыру» мемлекеттік бағдарламасының ғылыми және практикалық міндеттерін шешуге бағытталған жоғары білікті бәсекеге қабілетті мамандарды даярлау принципіне негізделген. </w:t>
            </w:r>
            <w:r w:rsidRPr="003E0A78">
              <w:rPr>
                <w:rFonts w:ascii="Times New Roman" w:hAnsi="Times New Roman"/>
                <w:sz w:val="18"/>
                <w:szCs w:val="18"/>
                <w:lang w:val="kk-KZ"/>
              </w:rPr>
              <w:t>/</w:t>
            </w:r>
          </w:p>
          <w:p w:rsidR="00E0101D" w:rsidRPr="003E0A78" w:rsidRDefault="00E0101D" w:rsidP="005A600C">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Концепция образовательной программы основана на принципе подготовки высококвалифицированных конкурентоспособных специалистов, направленных на решение научно-практических задач государственной программы «Духовная модернизация» с целью ускорения духовной модернизации Республики Казахстан и повышения религиозной грамотности населения за счет использования религиозных ресурсов. /</w:t>
            </w:r>
          </w:p>
          <w:p w:rsidR="00E0101D" w:rsidRPr="003E0A78" w:rsidRDefault="00E0101D" w:rsidP="005A600C">
            <w:pPr>
              <w:widowControl w:val="0"/>
              <w:overflowPunct w:val="0"/>
              <w:autoSpaceDE w:val="0"/>
              <w:autoSpaceDN w:val="0"/>
              <w:adjustRightInd w:val="0"/>
              <w:spacing w:after="0" w:line="240" w:lineRule="auto"/>
              <w:jc w:val="both"/>
              <w:rPr>
                <w:rFonts w:ascii="Times New Roman" w:hAnsi="Times New Roman" w:cs="Times New Roman"/>
                <w:color w:val="000000"/>
                <w:sz w:val="18"/>
                <w:szCs w:val="18"/>
                <w:lang w:val="kk-KZ"/>
              </w:rPr>
            </w:pPr>
            <w:r w:rsidRPr="003E0A78">
              <w:rPr>
                <w:rFonts w:ascii="Times New Roman" w:hAnsi="Times New Roman" w:cs="Times New Roman"/>
                <w:sz w:val="18"/>
                <w:szCs w:val="18"/>
                <w:lang w:val="kk-KZ" w:eastAsia="ru-RU"/>
              </w:rPr>
              <w:t>The concept of the educational program is based on the principle of preparation of highly qualified competitive specialists aimed at solving the scientific and practical tasks of the state program "Spiritual modernization" in order to accelerate the spiritual modernization of the Republic of Kazakhstan and increase the religious literacy of the population through the use of religious resources.</w:t>
            </w:r>
          </w:p>
        </w:tc>
      </w:tr>
      <w:tr w:rsidR="00E0101D" w:rsidRPr="00E671D5" w:rsidTr="005A600C">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jc w:val="center"/>
              <w:rPr>
                <w:rFonts w:ascii="Times New Roman" w:hAnsi="Times New Roman" w:cs="Times New Roman"/>
                <w:b/>
                <w:color w:val="000000"/>
                <w:sz w:val="18"/>
                <w:szCs w:val="18"/>
                <w:lang w:val="kk-KZ" w:eastAsia="ru-RU"/>
              </w:rPr>
            </w:pPr>
            <w:r w:rsidRPr="003E0A78">
              <w:rPr>
                <w:rFonts w:ascii="Times New Roman" w:hAnsi="Times New Roman" w:cs="Times New Roman"/>
                <w:b/>
                <w:bCs/>
                <w:color w:val="000000"/>
                <w:kern w:val="24"/>
                <w:sz w:val="18"/>
                <w:szCs w:val="18"/>
                <w:lang w:val="kk-KZ" w:eastAsia="ru-RU"/>
              </w:rPr>
              <w:t>Түлектің біліктілік сипаттамасы /</w:t>
            </w:r>
            <w:r w:rsidRPr="003E0A78">
              <w:rPr>
                <w:rFonts w:ascii="Times New Roman" w:hAnsi="Times New Roman" w:cs="Times New Roman"/>
                <w:b/>
                <w:color w:val="000000"/>
                <w:sz w:val="18"/>
                <w:szCs w:val="18"/>
                <w:lang w:val="kk-KZ" w:eastAsia="ru-RU"/>
              </w:rPr>
              <w:t xml:space="preserve"> Квалификационные характеристики выпускника/ </w:t>
            </w:r>
            <w:r w:rsidRPr="003E0A78">
              <w:rPr>
                <w:rFonts w:ascii="Times New Roman" w:hAnsi="Times New Roman" w:cs="Times New Roman"/>
                <w:b/>
                <w:bCs/>
                <w:color w:val="000000"/>
                <w:kern w:val="24"/>
                <w:sz w:val="18"/>
                <w:szCs w:val="18"/>
                <w:lang w:val="kk-KZ"/>
              </w:rPr>
              <w:t>Graduate qualification</w:t>
            </w:r>
          </w:p>
        </w:tc>
      </w:tr>
      <w:tr w:rsidR="00E0101D" w:rsidRPr="00E671D5" w:rsidTr="005A600C">
        <w:trPr>
          <w:trHeight w:val="207"/>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sz w:val="18"/>
                <w:szCs w:val="18"/>
                <w:lang w:val="kk-KZ" w:eastAsia="ru-RU"/>
              </w:rPr>
              <w:t xml:space="preserve">Берілетін дәреже/ Присваиваемая степень/ </w:t>
            </w:r>
            <w:r w:rsidRPr="003E0A78">
              <w:rPr>
                <w:rFonts w:ascii="Times New Roman" w:hAnsi="Times New Roman" w:cs="Times New Roman"/>
                <w:b/>
                <w:sz w:val="18"/>
                <w:szCs w:val="18"/>
                <w:lang w:val="kk-KZ"/>
              </w:rPr>
              <w:t>Academic degree</w:t>
            </w:r>
          </w:p>
          <w:p w:rsidR="00E0101D" w:rsidRPr="003E0A78" w:rsidRDefault="00E0101D" w:rsidP="005A600C">
            <w:pPr>
              <w:spacing w:after="0" w:line="240" w:lineRule="auto"/>
              <w:contextualSpacing/>
              <w:rPr>
                <w:rFonts w:ascii="Times New Roman" w:hAnsi="Times New Roman" w:cs="Times New Roman"/>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F96DE3">
            <w:pPr>
              <w:widowControl w:val="0"/>
              <w:suppressAutoHyphens/>
              <w:spacing w:after="0" w:line="240" w:lineRule="auto"/>
              <w:ind w:left="34"/>
              <w:jc w:val="both"/>
              <w:rPr>
                <w:rFonts w:ascii="Times New Roman" w:hAnsi="Times New Roman" w:cs="Times New Roman"/>
                <w:i/>
                <w:sz w:val="18"/>
                <w:szCs w:val="18"/>
                <w:lang w:val="kk-KZ"/>
              </w:rPr>
            </w:pPr>
            <w:r w:rsidRPr="003E0A78">
              <w:rPr>
                <w:rFonts w:ascii="Times New Roman" w:hAnsi="Times New Roman" w:cs="Times New Roman"/>
                <w:b/>
                <w:sz w:val="18"/>
                <w:szCs w:val="18"/>
                <w:lang w:val="kk-KZ"/>
              </w:rPr>
              <w:t>«</w:t>
            </w:r>
            <w:r w:rsidRPr="003E0A78">
              <w:rPr>
                <w:rFonts w:ascii="Times New Roman" w:hAnsi="Times New Roman" w:cs="Times New Roman"/>
                <w:sz w:val="18"/>
                <w:szCs w:val="18"/>
                <w:lang w:val="kk-KZ"/>
              </w:rPr>
              <w:t>6B031</w:t>
            </w:r>
            <w:r w:rsidR="002D53B8" w:rsidRPr="003E0A78">
              <w:rPr>
                <w:rFonts w:ascii="Times New Roman" w:hAnsi="Times New Roman" w:cs="Times New Roman"/>
                <w:sz w:val="18"/>
                <w:szCs w:val="18"/>
                <w:lang w:val="kk-KZ"/>
              </w:rPr>
              <w:t>87</w:t>
            </w:r>
            <w:r w:rsidRPr="003E0A78">
              <w:rPr>
                <w:rFonts w:ascii="Times New Roman" w:hAnsi="Times New Roman" w:cs="Times New Roman"/>
                <w:sz w:val="18"/>
                <w:szCs w:val="18"/>
                <w:lang w:val="kk-KZ"/>
              </w:rPr>
              <w:t xml:space="preserve">-Психология-Дінтану» білім беру бағдарламасы бойынша әлеуметтік білім бакалавры/ Бакалавр обществознания по образовательной программе </w:t>
            </w:r>
            <w:r w:rsidR="002D53B8" w:rsidRPr="003E0A78">
              <w:rPr>
                <w:rFonts w:ascii="Times New Roman" w:hAnsi="Times New Roman" w:cs="Times New Roman"/>
                <w:b/>
                <w:sz w:val="18"/>
                <w:szCs w:val="18"/>
                <w:lang w:val="kk-KZ"/>
              </w:rPr>
              <w:t>«</w:t>
            </w:r>
            <w:r w:rsidR="002D53B8" w:rsidRPr="003E0A78">
              <w:rPr>
                <w:rFonts w:ascii="Times New Roman" w:hAnsi="Times New Roman" w:cs="Times New Roman"/>
                <w:sz w:val="18"/>
                <w:szCs w:val="18"/>
                <w:lang w:val="kk-KZ"/>
              </w:rPr>
              <w:t xml:space="preserve">6B03187-Психология-Религиоведение» / </w:t>
            </w:r>
            <w:r w:rsidRPr="003E0A78">
              <w:rPr>
                <w:rFonts w:ascii="Times New Roman" w:hAnsi="Times New Roman" w:cs="Times New Roman"/>
                <w:sz w:val="18"/>
                <w:szCs w:val="18"/>
                <w:lang w:val="kk-KZ"/>
              </w:rPr>
              <w:t xml:space="preserve">Bachelor of social studies on the educational program </w:t>
            </w:r>
            <w:r w:rsidR="002D53B8" w:rsidRPr="003E0A78">
              <w:rPr>
                <w:rFonts w:ascii="Times New Roman" w:hAnsi="Times New Roman" w:cs="Times New Roman"/>
                <w:sz w:val="18"/>
                <w:szCs w:val="18"/>
                <w:lang w:val="kk-KZ"/>
              </w:rPr>
              <w:t>«</w:t>
            </w:r>
            <w:r w:rsidRPr="003E0A78">
              <w:rPr>
                <w:rFonts w:ascii="Times New Roman" w:hAnsi="Times New Roman" w:cs="Times New Roman"/>
                <w:sz w:val="18"/>
                <w:szCs w:val="18"/>
                <w:lang w:val="kk-KZ"/>
              </w:rPr>
              <w:t>6B031</w:t>
            </w:r>
            <w:r w:rsidR="002D53B8" w:rsidRPr="003E0A78">
              <w:rPr>
                <w:rFonts w:ascii="Times New Roman" w:hAnsi="Times New Roman" w:cs="Times New Roman"/>
                <w:sz w:val="18"/>
                <w:szCs w:val="18"/>
                <w:lang w:val="kk-KZ"/>
              </w:rPr>
              <w:t>87</w:t>
            </w:r>
            <w:r w:rsidRPr="003E0A78">
              <w:rPr>
                <w:rFonts w:ascii="Times New Roman" w:hAnsi="Times New Roman" w:cs="Times New Roman"/>
                <w:sz w:val="18"/>
                <w:szCs w:val="18"/>
                <w:lang w:val="kk-KZ"/>
              </w:rPr>
              <w:t>-</w:t>
            </w:r>
            <w:r w:rsidR="002D53B8" w:rsidRPr="003E0A78">
              <w:rPr>
                <w:rFonts w:ascii="Times New Roman" w:hAnsi="Times New Roman" w:cs="Times New Roman"/>
                <w:sz w:val="18"/>
                <w:szCs w:val="18"/>
                <w:lang w:val="kk-KZ"/>
              </w:rPr>
              <w:t xml:space="preserve"> Psychology-Religious Studies».</w:t>
            </w:r>
          </w:p>
        </w:tc>
      </w:tr>
      <w:tr w:rsidR="00373E1D" w:rsidRPr="00E671D5" w:rsidTr="005A600C">
        <w:trPr>
          <w:trHeight w:val="207"/>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373E1D" w:rsidRPr="00567FE9" w:rsidRDefault="00373E1D" w:rsidP="00373E1D">
            <w:pPr>
              <w:spacing w:after="0" w:line="240" w:lineRule="auto"/>
              <w:contextualSpacing/>
              <w:rPr>
                <w:rFonts w:ascii="Times New Roman" w:hAnsi="Times New Roman" w:cs="Times New Roman"/>
                <w:b/>
                <w:color w:val="FF0000"/>
                <w:sz w:val="18"/>
                <w:szCs w:val="18"/>
                <w:shd w:val="clear" w:color="auto" w:fill="FFFFFF"/>
                <w:lang w:val="kk-KZ"/>
              </w:rPr>
            </w:pPr>
            <w:r w:rsidRPr="00567FE9">
              <w:rPr>
                <w:rFonts w:ascii="Times New Roman" w:hAnsi="Times New Roman" w:cs="Times New Roman"/>
                <w:b/>
                <w:color w:val="FF0000"/>
                <w:sz w:val="18"/>
                <w:szCs w:val="18"/>
                <w:shd w:val="clear" w:color="auto" w:fill="FFFFFF"/>
                <w:lang w:val="kk-KZ"/>
              </w:rPr>
              <w:t>Кәсіптік стандарттың атауы/ Кәсіби стандарт бекіту күні</w:t>
            </w:r>
          </w:p>
          <w:p w:rsidR="00373E1D" w:rsidRPr="00567FE9" w:rsidRDefault="00373E1D" w:rsidP="00373E1D">
            <w:pPr>
              <w:spacing w:after="0" w:line="240" w:lineRule="auto"/>
              <w:contextualSpacing/>
              <w:rPr>
                <w:rFonts w:ascii="Times New Roman" w:hAnsi="Times New Roman" w:cs="Times New Roman"/>
                <w:b/>
                <w:color w:val="FF0000"/>
                <w:sz w:val="18"/>
                <w:szCs w:val="18"/>
                <w:shd w:val="clear" w:color="auto" w:fill="FFFFFF"/>
              </w:rPr>
            </w:pPr>
            <w:r w:rsidRPr="00567FE9">
              <w:rPr>
                <w:rFonts w:ascii="Times New Roman" w:hAnsi="Times New Roman" w:cs="Times New Roman"/>
                <w:b/>
                <w:color w:val="FF0000"/>
                <w:sz w:val="18"/>
                <w:szCs w:val="18"/>
                <w:shd w:val="clear" w:color="auto" w:fill="FFFFFF"/>
              </w:rPr>
              <w:t>Наименование профессионального стандарта</w:t>
            </w:r>
            <w:r w:rsidRPr="00567FE9">
              <w:rPr>
                <w:rFonts w:ascii="Times New Roman" w:hAnsi="Times New Roman" w:cs="Times New Roman"/>
                <w:b/>
                <w:color w:val="FF0000"/>
                <w:sz w:val="18"/>
                <w:szCs w:val="18"/>
                <w:shd w:val="clear" w:color="auto" w:fill="FFFFFF"/>
                <w:lang w:val="kk-KZ"/>
              </w:rPr>
              <w:t xml:space="preserve">/ </w:t>
            </w:r>
            <w:r w:rsidRPr="00567FE9">
              <w:rPr>
                <w:rFonts w:ascii="Times New Roman" w:hAnsi="Times New Roman" w:cs="Times New Roman"/>
                <w:b/>
                <w:color w:val="FF0000"/>
                <w:sz w:val="18"/>
                <w:szCs w:val="18"/>
                <w:shd w:val="clear" w:color="auto" w:fill="FFFFFF"/>
              </w:rPr>
              <w:t>Дата утверждения ПС</w:t>
            </w:r>
          </w:p>
          <w:p w:rsidR="00373E1D" w:rsidRPr="00567FE9" w:rsidRDefault="00373E1D" w:rsidP="00373E1D">
            <w:pPr>
              <w:spacing w:after="0" w:line="240" w:lineRule="auto"/>
              <w:contextualSpacing/>
              <w:rPr>
                <w:rFonts w:ascii="Times New Roman" w:hAnsi="Times New Roman" w:cs="Times New Roman"/>
                <w:b/>
                <w:sz w:val="18"/>
                <w:szCs w:val="18"/>
                <w:lang w:val="kk-KZ" w:eastAsia="ru-RU"/>
              </w:rPr>
            </w:pPr>
            <w:r w:rsidRPr="00567FE9">
              <w:rPr>
                <w:rFonts w:ascii="Times New Roman" w:hAnsi="Times New Roman" w:cs="Times New Roman"/>
                <w:b/>
                <w:color w:val="FF0000"/>
                <w:sz w:val="18"/>
                <w:szCs w:val="18"/>
                <w:lang w:val="en-US"/>
              </w:rPr>
              <w:t>Name of professional standard</w:t>
            </w:r>
            <w:r w:rsidRPr="00567FE9">
              <w:rPr>
                <w:rFonts w:ascii="Times New Roman" w:hAnsi="Times New Roman" w:cs="Times New Roman"/>
                <w:b/>
                <w:color w:val="FF0000"/>
                <w:sz w:val="18"/>
                <w:szCs w:val="18"/>
                <w:lang w:val="kk-KZ"/>
              </w:rPr>
              <w:t xml:space="preserve">/ </w:t>
            </w:r>
            <w:r w:rsidRPr="00567FE9">
              <w:rPr>
                <w:rFonts w:ascii="Times New Roman" w:hAnsi="Times New Roman" w:cs="Times New Roman"/>
                <w:b/>
                <w:color w:val="FF0000"/>
                <w:sz w:val="18"/>
                <w:szCs w:val="18"/>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616EA8" w:rsidRPr="00567FE9" w:rsidRDefault="00616EA8" w:rsidP="00567FE9">
            <w:pPr>
              <w:pStyle w:val="af4"/>
              <w:spacing w:after="0" w:line="240" w:lineRule="auto"/>
              <w:ind w:left="59"/>
              <w:contextualSpacing/>
              <w:jc w:val="both"/>
              <w:rPr>
                <w:rFonts w:ascii="Times New Roman" w:hAnsi="Times New Roman"/>
                <w:color w:val="FF0000"/>
                <w:sz w:val="18"/>
                <w:szCs w:val="18"/>
                <w:shd w:val="clear" w:color="auto" w:fill="FFFFFF"/>
                <w:lang w:val="kk-KZ"/>
              </w:rPr>
            </w:pPr>
            <w:r w:rsidRPr="00567FE9">
              <w:rPr>
                <w:rFonts w:ascii="Times New Roman" w:hAnsi="Times New Roman"/>
                <w:color w:val="FF0000"/>
                <w:sz w:val="18"/>
                <w:szCs w:val="18"/>
                <w:shd w:val="clear" w:color="auto" w:fill="FFFFFF"/>
                <w:lang w:val="kk-KZ"/>
              </w:rPr>
              <w:t>"Дін саласындағы қызмет" кәсіптік стандартын бекіту туралы</w:t>
            </w:r>
          </w:p>
          <w:p w:rsidR="00616EA8" w:rsidRPr="00567FE9" w:rsidRDefault="00616EA8" w:rsidP="00567FE9">
            <w:pPr>
              <w:pStyle w:val="af4"/>
              <w:spacing w:after="0" w:line="240" w:lineRule="auto"/>
              <w:ind w:left="59"/>
              <w:contextualSpacing/>
              <w:jc w:val="both"/>
              <w:rPr>
                <w:rFonts w:ascii="Times New Roman" w:hAnsi="Times New Roman"/>
                <w:color w:val="FF0000"/>
                <w:sz w:val="18"/>
                <w:szCs w:val="18"/>
                <w:shd w:val="clear" w:color="auto" w:fill="FFFFFF"/>
                <w:lang w:val="kk-KZ"/>
              </w:rPr>
            </w:pPr>
            <w:r w:rsidRPr="00567FE9">
              <w:rPr>
                <w:rFonts w:ascii="Times New Roman" w:hAnsi="Times New Roman"/>
                <w:color w:val="FF0000"/>
                <w:sz w:val="18"/>
                <w:szCs w:val="18"/>
                <w:shd w:val="clear" w:color="auto" w:fill="FFFFFF"/>
                <w:lang w:val="kk-KZ"/>
              </w:rPr>
              <w:t xml:space="preserve">Қазақстан Республикасы Мәдениет және ақпарат министрінің 2023 жылғы 5 қазандағы № 391-НҚ бұйрығы. </w:t>
            </w:r>
          </w:p>
          <w:p w:rsidR="00616EA8" w:rsidRPr="00567FE9" w:rsidRDefault="00616EA8" w:rsidP="00567FE9">
            <w:pPr>
              <w:pStyle w:val="af4"/>
              <w:spacing w:after="0" w:line="240" w:lineRule="auto"/>
              <w:ind w:left="59"/>
              <w:contextualSpacing/>
              <w:jc w:val="both"/>
              <w:rPr>
                <w:rFonts w:ascii="Times New Roman" w:hAnsi="Times New Roman"/>
                <w:color w:val="FF0000"/>
                <w:sz w:val="18"/>
                <w:szCs w:val="18"/>
                <w:shd w:val="clear" w:color="auto" w:fill="FFFFFF"/>
                <w:lang w:val="kk-KZ"/>
              </w:rPr>
            </w:pPr>
            <w:r w:rsidRPr="00567FE9">
              <w:rPr>
                <w:rFonts w:ascii="Times New Roman" w:hAnsi="Times New Roman"/>
                <w:color w:val="FF0000"/>
                <w:sz w:val="18"/>
                <w:szCs w:val="18"/>
                <w:shd w:val="clear" w:color="auto" w:fill="FFFFFF"/>
              </w:rPr>
              <w:t>Об утверждении профессионального стандарта "Деятельность в области религии"</w:t>
            </w:r>
            <w:r w:rsidRPr="00567FE9">
              <w:rPr>
                <w:rFonts w:ascii="Times New Roman" w:hAnsi="Times New Roman"/>
                <w:color w:val="FF0000"/>
                <w:sz w:val="18"/>
                <w:szCs w:val="18"/>
                <w:shd w:val="clear" w:color="auto" w:fill="FFFFFF"/>
                <w:lang w:val="kk-KZ"/>
              </w:rPr>
              <w:t xml:space="preserve"> </w:t>
            </w:r>
            <w:r w:rsidRPr="00567FE9">
              <w:rPr>
                <w:rFonts w:ascii="Times New Roman" w:hAnsi="Times New Roman"/>
                <w:color w:val="FF0000"/>
                <w:sz w:val="18"/>
                <w:szCs w:val="18"/>
                <w:shd w:val="clear" w:color="auto" w:fill="FFFFFF"/>
              </w:rPr>
              <w:t>Приказ Министра культуры и информации Республики Казахстан от 5 октября 2023 года № 391-НҚ.</w:t>
            </w:r>
          </w:p>
          <w:p w:rsidR="00373E1D" w:rsidRPr="00567FE9" w:rsidRDefault="00616EA8" w:rsidP="00567FE9">
            <w:pPr>
              <w:pStyle w:val="af4"/>
              <w:spacing w:after="0" w:line="240" w:lineRule="auto"/>
              <w:ind w:left="59"/>
              <w:contextualSpacing/>
              <w:jc w:val="both"/>
              <w:rPr>
                <w:rFonts w:ascii="Times New Roman" w:hAnsi="Times New Roman"/>
                <w:color w:val="FF0000"/>
                <w:sz w:val="18"/>
                <w:szCs w:val="18"/>
                <w:shd w:val="clear" w:color="auto" w:fill="FFFFFF"/>
                <w:lang w:val="kk-KZ"/>
              </w:rPr>
            </w:pPr>
            <w:r w:rsidRPr="00567FE9">
              <w:rPr>
                <w:rFonts w:ascii="Times New Roman" w:hAnsi="Times New Roman"/>
                <w:color w:val="FF0000"/>
                <w:sz w:val="18"/>
                <w:szCs w:val="18"/>
                <w:shd w:val="clear" w:color="auto" w:fill="FFFFFF"/>
                <w:lang w:val="kk-KZ"/>
              </w:rPr>
              <w:t>Order of the Minister of Culture and Information of the Republic of Kazakhstan  No. 391‑HK dated October 5, 2023. On approving the professional standard “Activity in the Field of Religion”</w:t>
            </w:r>
          </w:p>
        </w:tc>
      </w:tr>
      <w:tr w:rsidR="00616EA8" w:rsidRPr="00E671D5" w:rsidTr="0008352A">
        <w:trPr>
          <w:trHeight w:val="1644"/>
        </w:trPr>
        <w:tc>
          <w:tcPr>
            <w:tcW w:w="3485" w:type="dxa"/>
            <w:vMerge w:val="restart"/>
            <w:tcBorders>
              <w:top w:val="single" w:sz="8" w:space="0" w:color="000000"/>
              <w:left w:val="single" w:sz="8" w:space="0" w:color="000000"/>
              <w:right w:val="single" w:sz="8" w:space="0" w:color="000000"/>
            </w:tcBorders>
            <w:tcMar>
              <w:top w:w="17" w:type="dxa"/>
              <w:left w:w="83" w:type="dxa"/>
              <w:bottom w:w="0" w:type="dxa"/>
              <w:right w:w="83" w:type="dxa"/>
            </w:tcMar>
          </w:tcPr>
          <w:p w:rsidR="00616EA8" w:rsidRPr="003E0A78" w:rsidRDefault="00616EA8"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kern w:val="24"/>
                <w:sz w:val="18"/>
                <w:szCs w:val="18"/>
                <w:lang w:val="kk-KZ" w:eastAsia="ru-RU"/>
              </w:rPr>
              <w:t>Маманның лауазымдарының тізімі</w:t>
            </w:r>
            <w:r w:rsidRPr="003E0A78">
              <w:rPr>
                <w:rStyle w:val="10"/>
                <w:rFonts w:ascii="Times New Roman" w:hAnsi="Times New Roman" w:cs="Times New Roman"/>
                <w:sz w:val="18"/>
                <w:szCs w:val="18"/>
                <w:lang w:val="kk-KZ"/>
              </w:rPr>
              <w:t>/</w:t>
            </w:r>
            <w:r w:rsidRPr="003E0A78">
              <w:rPr>
                <w:rFonts w:ascii="Times New Roman" w:hAnsi="Times New Roman" w:cs="Times New Roman"/>
                <w:b/>
                <w:kern w:val="24"/>
                <w:sz w:val="18"/>
                <w:szCs w:val="18"/>
                <w:lang w:val="kk-KZ"/>
              </w:rPr>
              <w:t xml:space="preserve"> Список должностей специалиста/ </w:t>
            </w:r>
            <w:r w:rsidRPr="003E0A78">
              <w:rPr>
                <w:rFonts w:ascii="Times New Roman" w:hAnsi="Times New Roman" w:cs="Times New Roman"/>
                <w:b/>
                <w:sz w:val="18"/>
                <w:szCs w:val="18"/>
                <w:lang w:val="kk-KZ"/>
              </w:rPr>
              <w:t>List of specialist positions</w:t>
            </w:r>
          </w:p>
          <w:p w:rsidR="00616EA8" w:rsidRPr="003E0A78" w:rsidRDefault="00616EA8" w:rsidP="005A600C">
            <w:pPr>
              <w:spacing w:after="0" w:line="240" w:lineRule="auto"/>
              <w:contextualSpacing/>
              <w:rPr>
                <w:rStyle w:val="10"/>
                <w:rFonts w:ascii="Times New Roman" w:hAnsi="Times New Roman" w:cs="Times New Roman"/>
                <w:sz w:val="18"/>
                <w:szCs w:val="18"/>
                <w:lang w:val="kk-KZ"/>
              </w:rPr>
            </w:pPr>
          </w:p>
          <w:p w:rsidR="00616EA8" w:rsidRPr="003E0A78" w:rsidRDefault="00616EA8" w:rsidP="005A600C">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4" w:space="0" w:color="auto"/>
              <w:right w:val="single" w:sz="8" w:space="0" w:color="000000"/>
            </w:tcBorders>
            <w:tcMar>
              <w:top w:w="17" w:type="dxa"/>
              <w:left w:w="83" w:type="dxa"/>
              <w:bottom w:w="0" w:type="dxa"/>
              <w:right w:w="83" w:type="dxa"/>
            </w:tcMar>
          </w:tcPr>
          <w:p w:rsidR="00616EA8" w:rsidRDefault="00616EA8" w:rsidP="005A600C">
            <w:pPr>
              <w:spacing w:after="0" w:line="240" w:lineRule="auto"/>
              <w:jc w:val="both"/>
              <w:rPr>
                <w:rFonts w:ascii="Times New Roman" w:hAnsi="Times New Roman" w:cs="Times New Roman"/>
                <w:kern w:val="24"/>
                <w:sz w:val="18"/>
                <w:szCs w:val="18"/>
                <w:lang w:val="kk-KZ"/>
              </w:rPr>
            </w:pPr>
            <w:r>
              <w:rPr>
                <w:rFonts w:ascii="Times New Roman" w:hAnsi="Times New Roman" w:cs="Times New Roman"/>
                <w:kern w:val="24"/>
                <w:sz w:val="18"/>
                <w:szCs w:val="18"/>
                <w:lang w:val="kk-KZ"/>
              </w:rPr>
              <w:t>1.</w:t>
            </w:r>
            <w:r w:rsidR="00567FE9">
              <w:rPr>
                <w:rFonts w:ascii="Times New Roman" w:hAnsi="Times New Roman" w:cs="Times New Roman"/>
                <w:kern w:val="24"/>
                <w:sz w:val="18"/>
                <w:szCs w:val="18"/>
                <w:lang w:val="kk-KZ"/>
              </w:rPr>
              <w:t xml:space="preserve"> </w:t>
            </w:r>
          </w:p>
          <w:p w:rsidR="00616EA8" w:rsidRPr="003E0A78" w:rsidRDefault="00616EA8" w:rsidP="005A600C">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w:t>
            </w:r>
            <w:r w:rsidRPr="003E0A78">
              <w:rPr>
                <w:rFonts w:ascii="Times New Roman" w:hAnsi="Times New Roman" w:cs="Times New Roman"/>
                <w:sz w:val="18"/>
                <w:szCs w:val="18"/>
                <w:lang w:val="kk-KZ"/>
              </w:rPr>
              <w:t>оқытушы (лицей, гимназия, колледж);</w:t>
            </w:r>
          </w:p>
          <w:p w:rsidR="00616EA8" w:rsidRPr="003E0A78" w:rsidRDefault="00616EA8" w:rsidP="005A600C">
            <w:pPr>
              <w:spacing w:after="0" w:line="240" w:lineRule="auto"/>
              <w:ind w:firstLine="5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ғылыми-зерттеу ұйымдарындағы кіші ғылыми зерттеуші;</w:t>
            </w:r>
          </w:p>
          <w:p w:rsidR="00616EA8" w:rsidRPr="003E0A78" w:rsidRDefault="00616EA8" w:rsidP="005A600C">
            <w:pPr>
              <w:spacing w:after="0" w:line="240" w:lineRule="auto"/>
              <w:ind w:firstLine="5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ғылыми-педагогикалық ұйымдарда әдіскер;</w:t>
            </w:r>
          </w:p>
          <w:p w:rsidR="00616EA8" w:rsidRPr="003E0A78" w:rsidRDefault="00616EA8" w:rsidP="005A600C">
            <w:pPr>
              <w:spacing w:after="0" w:line="240" w:lineRule="auto"/>
              <w:ind w:firstLine="5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діни мәтіндерге сарапшы;</w:t>
            </w:r>
          </w:p>
          <w:p w:rsidR="00616EA8" w:rsidRPr="003E0A78" w:rsidRDefault="00616EA8" w:rsidP="005A600C">
            <w:pPr>
              <w:spacing w:after="0" w:line="240" w:lineRule="auto"/>
              <w:ind w:firstLine="5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мемлекеттік мекемелерде сарапшы;</w:t>
            </w:r>
          </w:p>
          <w:p w:rsidR="00616EA8" w:rsidRDefault="00616EA8" w:rsidP="005A600C">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 білім беру саласындағы өкілетті және жергілікті атқарушы органдарында қызметкер, басшы;</w:t>
            </w:r>
          </w:p>
          <w:p w:rsidR="00616EA8" w:rsidRPr="003E0A78" w:rsidRDefault="00616EA8" w:rsidP="00616EA8">
            <w:pPr>
              <w:spacing w:after="0" w:line="240" w:lineRule="auto"/>
              <w:contextualSpacing/>
              <w:jc w:val="both"/>
              <w:rPr>
                <w:rFonts w:ascii="Times New Roman" w:hAnsi="Times New Roman" w:cs="Times New Roman"/>
                <w:kern w:val="24"/>
                <w:sz w:val="18"/>
                <w:szCs w:val="18"/>
                <w:lang w:val="kk-KZ" w:eastAsia="ru-RU"/>
              </w:rPr>
            </w:pPr>
            <w:r w:rsidRPr="003E0A78">
              <w:rPr>
                <w:rFonts w:ascii="Times New Roman" w:hAnsi="Times New Roman" w:cs="Times New Roman"/>
                <w:kern w:val="24"/>
                <w:sz w:val="18"/>
                <w:szCs w:val="18"/>
                <w:lang w:val="kk-KZ" w:eastAsia="ru-RU"/>
              </w:rPr>
              <w:t>- преподаватель (лицей, гимназия, колледж);</w:t>
            </w:r>
          </w:p>
          <w:p w:rsidR="00616EA8" w:rsidRPr="003E0A78" w:rsidRDefault="00616EA8" w:rsidP="00616EA8">
            <w:pPr>
              <w:spacing w:after="0" w:line="240" w:lineRule="auto"/>
              <w:contextualSpacing/>
              <w:jc w:val="both"/>
              <w:rPr>
                <w:rFonts w:ascii="Times New Roman" w:hAnsi="Times New Roman" w:cs="Times New Roman"/>
                <w:kern w:val="24"/>
                <w:sz w:val="18"/>
                <w:szCs w:val="18"/>
                <w:lang w:val="kk-KZ" w:eastAsia="ru-RU"/>
              </w:rPr>
            </w:pPr>
            <w:r w:rsidRPr="003E0A78">
              <w:rPr>
                <w:rFonts w:ascii="Times New Roman" w:hAnsi="Times New Roman" w:cs="Times New Roman"/>
                <w:kern w:val="24"/>
                <w:sz w:val="18"/>
                <w:szCs w:val="18"/>
                <w:lang w:val="kk-KZ" w:eastAsia="ru-RU"/>
              </w:rPr>
              <w:t>- младший научный сотрудник в исследовательских организациях;</w:t>
            </w:r>
          </w:p>
          <w:p w:rsidR="00616EA8" w:rsidRPr="003E0A78" w:rsidRDefault="00616EA8" w:rsidP="00616EA8">
            <w:pPr>
              <w:spacing w:after="0" w:line="240" w:lineRule="auto"/>
              <w:contextualSpacing/>
              <w:jc w:val="both"/>
              <w:rPr>
                <w:rFonts w:ascii="Times New Roman" w:hAnsi="Times New Roman" w:cs="Times New Roman"/>
                <w:kern w:val="24"/>
                <w:sz w:val="18"/>
                <w:szCs w:val="18"/>
                <w:lang w:val="kk-KZ" w:eastAsia="ru-RU"/>
              </w:rPr>
            </w:pPr>
            <w:r w:rsidRPr="003E0A78">
              <w:rPr>
                <w:rFonts w:ascii="Times New Roman" w:hAnsi="Times New Roman" w:cs="Times New Roman"/>
                <w:kern w:val="24"/>
                <w:sz w:val="18"/>
                <w:szCs w:val="18"/>
                <w:lang w:val="kk-KZ" w:eastAsia="ru-RU"/>
              </w:rPr>
              <w:t>- методист в научно-педагогических организациях;</w:t>
            </w:r>
          </w:p>
          <w:p w:rsidR="00616EA8" w:rsidRPr="003E0A78" w:rsidRDefault="00616EA8" w:rsidP="00616EA8">
            <w:pPr>
              <w:spacing w:after="0" w:line="240" w:lineRule="auto"/>
              <w:contextualSpacing/>
              <w:jc w:val="both"/>
              <w:rPr>
                <w:rFonts w:ascii="Times New Roman" w:hAnsi="Times New Roman" w:cs="Times New Roman"/>
                <w:kern w:val="24"/>
                <w:sz w:val="18"/>
                <w:szCs w:val="18"/>
                <w:lang w:val="kk-KZ" w:eastAsia="ru-RU"/>
              </w:rPr>
            </w:pPr>
            <w:r w:rsidRPr="003E0A78">
              <w:rPr>
                <w:rFonts w:ascii="Times New Roman" w:hAnsi="Times New Roman" w:cs="Times New Roman"/>
                <w:kern w:val="24"/>
                <w:sz w:val="18"/>
                <w:szCs w:val="18"/>
                <w:lang w:val="kk-KZ" w:eastAsia="ru-RU"/>
              </w:rPr>
              <w:t>- эксперт по религиозным текстам;</w:t>
            </w:r>
          </w:p>
          <w:p w:rsidR="00616EA8" w:rsidRPr="003E0A78" w:rsidRDefault="00616EA8" w:rsidP="00616EA8">
            <w:pPr>
              <w:spacing w:after="0" w:line="240" w:lineRule="auto"/>
              <w:contextualSpacing/>
              <w:jc w:val="both"/>
              <w:rPr>
                <w:rFonts w:ascii="Times New Roman" w:hAnsi="Times New Roman" w:cs="Times New Roman"/>
                <w:kern w:val="24"/>
                <w:sz w:val="18"/>
                <w:szCs w:val="18"/>
                <w:lang w:val="kk-KZ" w:eastAsia="ru-RU"/>
              </w:rPr>
            </w:pPr>
            <w:r w:rsidRPr="003E0A78">
              <w:rPr>
                <w:rFonts w:ascii="Times New Roman" w:hAnsi="Times New Roman" w:cs="Times New Roman"/>
                <w:kern w:val="24"/>
                <w:sz w:val="18"/>
                <w:szCs w:val="18"/>
                <w:lang w:val="kk-KZ" w:eastAsia="ru-RU"/>
              </w:rPr>
              <w:t>-</w:t>
            </w:r>
            <w:r w:rsidRPr="003E0A78">
              <w:rPr>
                <w:rFonts w:ascii="Times New Roman" w:hAnsi="Times New Roman" w:cs="Times New Roman"/>
                <w:sz w:val="18"/>
                <w:szCs w:val="18"/>
                <w:lang w:val="kk-KZ"/>
              </w:rPr>
              <w:t xml:space="preserve"> эксперт в государственных учреждениях;</w:t>
            </w:r>
          </w:p>
          <w:p w:rsidR="00616EA8" w:rsidRPr="003E0A78" w:rsidRDefault="00616EA8" w:rsidP="00616EA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сотрудник, руководитель уполномоченного и местных исполнительных органов в области образования./</w:t>
            </w:r>
          </w:p>
          <w:p w:rsidR="00616EA8" w:rsidRPr="003E0A78" w:rsidRDefault="00616EA8" w:rsidP="00616EA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-teacher (high school, Lyceum, gymnasium);</w:t>
            </w:r>
          </w:p>
          <w:p w:rsidR="00616EA8" w:rsidRPr="003E0A78" w:rsidRDefault="00616EA8" w:rsidP="00616EA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Junior researcher in research organizations;</w:t>
            </w:r>
          </w:p>
          <w:p w:rsidR="00616EA8" w:rsidRPr="003E0A78" w:rsidRDefault="00616EA8" w:rsidP="00616EA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methodologist in scientific and pedagogical organizations;</w:t>
            </w:r>
          </w:p>
          <w:p w:rsidR="00616EA8" w:rsidRPr="003E0A78" w:rsidRDefault="00616EA8" w:rsidP="00616EA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expert on religious texts;</w:t>
            </w:r>
          </w:p>
          <w:p w:rsidR="00616EA8" w:rsidRPr="003E0A78" w:rsidRDefault="00616EA8" w:rsidP="00616EA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expert in public institutions;</w:t>
            </w:r>
          </w:p>
          <w:p w:rsidR="00616EA8" w:rsidRPr="003E0A78" w:rsidRDefault="00616EA8" w:rsidP="00616EA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 employee, head of the authorized and local Executive bodies in the field of education.</w:t>
            </w:r>
          </w:p>
        </w:tc>
      </w:tr>
      <w:tr w:rsidR="00616EA8" w:rsidRPr="00E671D5" w:rsidTr="00A86D53">
        <w:trPr>
          <w:trHeight w:val="541"/>
        </w:trPr>
        <w:tc>
          <w:tcPr>
            <w:tcW w:w="3485" w:type="dxa"/>
            <w:vMerge/>
            <w:tcBorders>
              <w:left w:val="single" w:sz="8" w:space="0" w:color="000000"/>
              <w:bottom w:val="single" w:sz="8" w:space="0" w:color="000000"/>
              <w:right w:val="single" w:sz="8" w:space="0" w:color="000000"/>
            </w:tcBorders>
            <w:tcMar>
              <w:top w:w="17" w:type="dxa"/>
              <w:left w:w="83" w:type="dxa"/>
              <w:bottom w:w="0" w:type="dxa"/>
              <w:right w:w="83" w:type="dxa"/>
            </w:tcMar>
          </w:tcPr>
          <w:p w:rsidR="00616EA8" w:rsidRPr="003E0A78" w:rsidRDefault="00616EA8" w:rsidP="005A600C">
            <w:pPr>
              <w:spacing w:after="0" w:line="240" w:lineRule="auto"/>
              <w:contextualSpacing/>
              <w:rPr>
                <w:rFonts w:ascii="Times New Roman" w:hAnsi="Times New Roman" w:cs="Times New Roman"/>
                <w:b/>
                <w:kern w:val="24"/>
                <w:sz w:val="18"/>
                <w:szCs w:val="18"/>
                <w:lang w:val="kk-KZ" w:eastAsia="ru-RU"/>
              </w:rPr>
            </w:pPr>
          </w:p>
        </w:tc>
        <w:tc>
          <w:tcPr>
            <w:tcW w:w="6521" w:type="dxa"/>
            <w:tcBorders>
              <w:top w:val="single" w:sz="4" w:space="0" w:color="auto"/>
              <w:left w:val="single" w:sz="8" w:space="0" w:color="000000"/>
              <w:bottom w:val="single" w:sz="8" w:space="0" w:color="000000"/>
              <w:right w:val="single" w:sz="8" w:space="0" w:color="000000"/>
            </w:tcBorders>
            <w:tcMar>
              <w:top w:w="17" w:type="dxa"/>
              <w:left w:w="83" w:type="dxa"/>
              <w:bottom w:w="0" w:type="dxa"/>
              <w:right w:w="83" w:type="dxa"/>
            </w:tcMar>
          </w:tcPr>
          <w:p w:rsidR="00616EA8" w:rsidRPr="00883B02" w:rsidRDefault="00616EA8" w:rsidP="00616EA8">
            <w:pPr>
              <w:spacing w:after="0" w:line="240" w:lineRule="auto"/>
              <w:jc w:val="both"/>
              <w:rPr>
                <w:rFonts w:ascii="Times New Roman" w:hAnsi="Times New Roman" w:cs="Times New Roman"/>
                <w:b/>
                <w:color w:val="FF0000"/>
                <w:kern w:val="24"/>
                <w:sz w:val="18"/>
                <w:szCs w:val="18"/>
                <w:lang w:val="kk-KZ" w:eastAsia="ru-RU"/>
              </w:rPr>
            </w:pPr>
            <w:r w:rsidRPr="00883B02">
              <w:rPr>
                <w:rFonts w:ascii="Times New Roman" w:hAnsi="Times New Roman" w:cs="Times New Roman"/>
                <w:color w:val="000000"/>
                <w:spacing w:val="2"/>
                <w:sz w:val="18"/>
                <w:szCs w:val="18"/>
                <w:shd w:val="clear" w:color="auto" w:fill="FFFFFF"/>
                <w:lang w:val="kk-KZ"/>
              </w:rPr>
              <w:t>2. Дінтанушы</w:t>
            </w:r>
          </w:p>
          <w:p w:rsidR="00616EA8" w:rsidRPr="00883B02" w:rsidRDefault="00616EA8" w:rsidP="00616EA8">
            <w:pPr>
              <w:spacing w:after="0" w:line="240" w:lineRule="auto"/>
              <w:jc w:val="both"/>
              <w:rPr>
                <w:rFonts w:ascii="Times New Roman" w:hAnsi="Times New Roman" w:cs="Times New Roman"/>
                <w:kern w:val="24"/>
                <w:sz w:val="18"/>
                <w:szCs w:val="18"/>
                <w:lang w:val="kk-KZ"/>
              </w:rPr>
            </w:pPr>
            <w:r w:rsidRPr="00883B02">
              <w:rPr>
                <w:rFonts w:ascii="Times New Roman" w:hAnsi="Times New Roman" w:cs="Times New Roman"/>
                <w:b/>
                <w:color w:val="FF0000"/>
                <w:kern w:val="24"/>
                <w:sz w:val="18"/>
                <w:szCs w:val="18"/>
                <w:lang w:val="kk-KZ" w:eastAsia="ru-RU"/>
              </w:rPr>
              <w:t>еңбек функциялары:</w:t>
            </w:r>
            <w:r w:rsidR="00883B02" w:rsidRPr="00883B02">
              <w:rPr>
                <w:rFonts w:ascii="Times New Roman" w:hAnsi="Times New Roman" w:cs="Times New Roman"/>
                <w:b/>
                <w:color w:val="FF0000"/>
                <w:kern w:val="24"/>
                <w:sz w:val="18"/>
                <w:szCs w:val="18"/>
                <w:lang w:val="kk-KZ" w:eastAsia="ru-RU"/>
              </w:rPr>
              <w:t xml:space="preserve"> </w:t>
            </w:r>
            <w:r w:rsidR="00883B02" w:rsidRPr="00883B02">
              <w:rPr>
                <w:rFonts w:ascii="Times New Roman" w:hAnsi="Times New Roman" w:cs="Times New Roman"/>
                <w:color w:val="000000"/>
                <w:spacing w:val="2"/>
                <w:sz w:val="18"/>
                <w:szCs w:val="18"/>
                <w:shd w:val="clear" w:color="auto" w:fill="FFFFFF"/>
                <w:lang w:val="kk-KZ"/>
              </w:rPr>
              <w:t>Дінді ғылыми тұрғыдан зерттеу, Қоғамдағы діни процестерді жан-жақты талдау және зерделеу, Қазақстан Республикасында қызмет ететін діни бірлестіктердің, культтердің, қозғалыстары мен ағымдардың қызметін зерттеу, Қазақстан Республикасындағы конфессияаралық, дінаралық, мәдениетаралық, этносаралық қатынастарды зерттеу және талдау.</w:t>
            </w:r>
          </w:p>
          <w:p w:rsidR="00616EA8" w:rsidRPr="00883B02" w:rsidRDefault="00883B02" w:rsidP="00883B02">
            <w:pPr>
              <w:spacing w:after="0" w:line="240" w:lineRule="auto"/>
              <w:jc w:val="both"/>
              <w:rPr>
                <w:rFonts w:ascii="Times New Roman" w:hAnsi="Times New Roman" w:cs="Times New Roman"/>
                <w:sz w:val="18"/>
                <w:szCs w:val="18"/>
                <w:lang w:val="kk-KZ"/>
              </w:rPr>
            </w:pPr>
            <w:r w:rsidRPr="00883B02">
              <w:rPr>
                <w:rFonts w:ascii="Times New Roman" w:hAnsi="Times New Roman" w:cs="Times New Roman"/>
                <w:b/>
                <w:color w:val="FF0000"/>
                <w:kern w:val="24"/>
                <w:sz w:val="18"/>
                <w:szCs w:val="18"/>
                <w:lang w:val="kk-KZ"/>
              </w:rPr>
              <w:t>трудовые функции</w:t>
            </w:r>
            <w:r w:rsidRPr="00883B02">
              <w:rPr>
                <w:rFonts w:ascii="Times New Roman" w:hAnsi="Times New Roman" w:cs="Times New Roman"/>
                <w:b/>
                <w:color w:val="FF0000"/>
                <w:kern w:val="24"/>
                <w:sz w:val="18"/>
                <w:szCs w:val="18"/>
                <w:lang w:val="kk-KZ" w:eastAsia="ru-RU"/>
              </w:rPr>
              <w:t xml:space="preserve">: </w:t>
            </w:r>
            <w:r w:rsidRPr="00883B02">
              <w:rPr>
                <w:rFonts w:ascii="Times New Roman" w:hAnsi="Times New Roman" w:cs="Times New Roman"/>
                <w:color w:val="000000"/>
                <w:spacing w:val="2"/>
                <w:sz w:val="18"/>
                <w:szCs w:val="18"/>
                <w:shd w:val="clear" w:color="auto" w:fill="FFFFFF"/>
              </w:rPr>
              <w:t>Научное изучение религий</w:t>
            </w:r>
            <w:r w:rsidRPr="00883B02">
              <w:rPr>
                <w:rFonts w:ascii="Times New Roman" w:hAnsi="Times New Roman" w:cs="Times New Roman"/>
                <w:color w:val="000000"/>
                <w:spacing w:val="2"/>
                <w:sz w:val="18"/>
                <w:szCs w:val="18"/>
                <w:shd w:val="clear" w:color="auto" w:fill="FFFFFF"/>
                <w:lang w:val="kk-KZ"/>
              </w:rPr>
              <w:t>,</w:t>
            </w:r>
            <w:r w:rsidRPr="00883B02">
              <w:rPr>
                <w:rFonts w:ascii="Times New Roman" w:hAnsi="Times New Roman" w:cs="Times New Roman"/>
                <w:color w:val="000000"/>
                <w:spacing w:val="2"/>
                <w:sz w:val="18"/>
                <w:szCs w:val="18"/>
                <w:shd w:val="clear" w:color="auto" w:fill="FFFFFF"/>
              </w:rPr>
              <w:t xml:space="preserve"> Проведение всестороннего анализа и изучение религиозных процессов в обществе</w:t>
            </w:r>
            <w:r w:rsidRPr="00883B02">
              <w:rPr>
                <w:rFonts w:ascii="Times New Roman" w:hAnsi="Times New Roman" w:cs="Times New Roman"/>
                <w:color w:val="000000"/>
                <w:spacing w:val="2"/>
                <w:sz w:val="18"/>
                <w:szCs w:val="18"/>
                <w:shd w:val="clear" w:color="auto" w:fill="FFFFFF"/>
                <w:lang w:val="kk-KZ"/>
              </w:rPr>
              <w:t>,</w:t>
            </w:r>
            <w:r w:rsidRPr="00883B02">
              <w:rPr>
                <w:rFonts w:ascii="Times New Roman" w:hAnsi="Times New Roman" w:cs="Times New Roman"/>
                <w:color w:val="000000"/>
                <w:spacing w:val="2"/>
                <w:sz w:val="18"/>
                <w:szCs w:val="18"/>
                <w:shd w:val="clear" w:color="auto" w:fill="FFFFFF"/>
              </w:rPr>
              <w:t xml:space="preserve"> Проведение анализа деятельности религиозных объединений, культов, движений и течений, действующих в Республике Казахстан</w:t>
            </w:r>
            <w:r w:rsidRPr="00883B02">
              <w:rPr>
                <w:rFonts w:ascii="Times New Roman" w:hAnsi="Times New Roman" w:cs="Times New Roman"/>
                <w:color w:val="000000"/>
                <w:spacing w:val="2"/>
                <w:sz w:val="18"/>
                <w:szCs w:val="18"/>
                <w:shd w:val="clear" w:color="auto" w:fill="FFFFFF"/>
                <w:lang w:val="kk-KZ"/>
              </w:rPr>
              <w:t xml:space="preserve">, </w:t>
            </w:r>
            <w:r w:rsidRPr="00883B02">
              <w:rPr>
                <w:rFonts w:ascii="Times New Roman" w:hAnsi="Times New Roman" w:cs="Times New Roman"/>
                <w:color w:val="000000"/>
                <w:spacing w:val="2"/>
                <w:sz w:val="18"/>
                <w:szCs w:val="18"/>
                <w:shd w:val="clear" w:color="auto" w:fill="FFFFFF"/>
              </w:rPr>
              <w:t>Регулирование межконфессиональных, межрелигиозных, межкультурных, межэтнических отношений в Республике Казахстан</w:t>
            </w:r>
            <w:r w:rsidRPr="00883B02">
              <w:rPr>
                <w:rFonts w:ascii="Times New Roman" w:hAnsi="Times New Roman" w:cs="Times New Roman"/>
                <w:color w:val="000000"/>
                <w:spacing w:val="2"/>
                <w:sz w:val="18"/>
                <w:szCs w:val="18"/>
                <w:shd w:val="clear" w:color="auto" w:fill="FFFFFF"/>
                <w:lang w:val="kk-KZ"/>
              </w:rPr>
              <w:t>.</w:t>
            </w:r>
          </w:p>
          <w:p w:rsidR="00616EA8" w:rsidRPr="00A86D53" w:rsidRDefault="00883B02" w:rsidP="00A86D53">
            <w:pPr>
              <w:spacing w:after="0" w:line="240" w:lineRule="auto"/>
              <w:jc w:val="both"/>
              <w:rPr>
                <w:rFonts w:ascii="Times New Roman" w:hAnsi="Times New Roman" w:cs="Times New Roman"/>
                <w:sz w:val="18"/>
                <w:szCs w:val="18"/>
                <w:lang w:val="kk-KZ"/>
              </w:rPr>
            </w:pPr>
            <w:r w:rsidRPr="00883B02">
              <w:rPr>
                <w:rFonts w:ascii="Times New Roman" w:hAnsi="Times New Roman" w:cs="Times New Roman"/>
                <w:sz w:val="18"/>
                <w:szCs w:val="18"/>
                <w:lang w:val="kk-KZ"/>
              </w:rPr>
              <w:t>Labor functions:</w:t>
            </w:r>
            <w:r>
              <w:rPr>
                <w:rFonts w:ascii="Times New Roman" w:hAnsi="Times New Roman" w:cs="Times New Roman"/>
                <w:sz w:val="18"/>
                <w:szCs w:val="18"/>
                <w:lang w:val="kk-KZ"/>
              </w:rPr>
              <w:t xml:space="preserve"> Scientific study of religions, </w:t>
            </w:r>
            <w:r w:rsidRPr="00883B02">
              <w:rPr>
                <w:rFonts w:ascii="Times New Roman" w:hAnsi="Times New Roman" w:cs="Times New Roman"/>
                <w:sz w:val="18"/>
                <w:szCs w:val="18"/>
                <w:lang w:val="kk-KZ"/>
              </w:rPr>
              <w:t>Comprehensive analysis and study of religious processes in society</w:t>
            </w:r>
            <w:r w:rsidR="00A86D53">
              <w:rPr>
                <w:rFonts w:ascii="Times New Roman" w:hAnsi="Times New Roman" w:cs="Times New Roman"/>
                <w:sz w:val="18"/>
                <w:szCs w:val="18"/>
                <w:lang w:val="kk-KZ"/>
              </w:rPr>
              <w:t xml:space="preserve">, </w:t>
            </w:r>
            <w:r w:rsidRPr="00883B02">
              <w:rPr>
                <w:rFonts w:ascii="Times New Roman" w:hAnsi="Times New Roman" w:cs="Times New Roman"/>
                <w:sz w:val="18"/>
                <w:szCs w:val="18"/>
                <w:lang w:val="kk-KZ"/>
              </w:rPr>
              <w:t>Analysis of the activities of religious associations, cults, movements, and trends operating in the Republic of Kazakhstan</w:t>
            </w:r>
            <w:r w:rsidR="00A86D53">
              <w:rPr>
                <w:rFonts w:ascii="Times New Roman" w:hAnsi="Times New Roman" w:cs="Times New Roman"/>
                <w:sz w:val="18"/>
                <w:szCs w:val="18"/>
                <w:lang w:val="kk-KZ"/>
              </w:rPr>
              <w:t xml:space="preserve">, </w:t>
            </w:r>
            <w:r w:rsidRPr="00883B02">
              <w:rPr>
                <w:rFonts w:ascii="Times New Roman" w:hAnsi="Times New Roman" w:cs="Times New Roman"/>
                <w:sz w:val="18"/>
                <w:szCs w:val="18"/>
                <w:lang w:val="kk-KZ"/>
              </w:rPr>
              <w:t>Regulation of interfaith, interreligious, intercultural, and interethnic relations in the Republic of Kazakhstan</w:t>
            </w:r>
            <w:r w:rsidR="00A86D53">
              <w:rPr>
                <w:rFonts w:ascii="Times New Roman" w:hAnsi="Times New Roman" w:cs="Times New Roman"/>
                <w:sz w:val="18"/>
                <w:szCs w:val="18"/>
                <w:lang w:val="kk-KZ"/>
              </w:rPr>
              <w:t>.</w:t>
            </w:r>
          </w:p>
        </w:tc>
      </w:tr>
      <w:tr w:rsidR="00E0101D" w:rsidRPr="00E671D5" w:rsidTr="005A600C">
        <w:trPr>
          <w:trHeight w:val="30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kern w:val="24"/>
                <w:sz w:val="18"/>
                <w:szCs w:val="18"/>
                <w:lang w:val="kk-KZ" w:eastAsia="ru-RU"/>
              </w:rPr>
              <w:t xml:space="preserve">Кәсіби қызмет саласы/ Сфера профессиональной деятельности/ </w:t>
            </w:r>
            <w:r w:rsidRPr="003E0A78">
              <w:rPr>
                <w:rFonts w:ascii="Times New Roman" w:hAnsi="Times New Roman" w:cs="Times New Roman"/>
                <w:b/>
                <w:sz w:val="18"/>
                <w:szCs w:val="18"/>
                <w:lang w:val="kk-KZ"/>
              </w:rPr>
              <w:t>Sphere of professional activity</w:t>
            </w:r>
          </w:p>
          <w:p w:rsidR="00E0101D" w:rsidRPr="003E0A78" w:rsidRDefault="00E0101D" w:rsidP="005A600C">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2D53B8">
            <w:pPr>
              <w:spacing w:after="0" w:line="240" w:lineRule="auto"/>
              <w:ind w:left="59"/>
              <w:jc w:val="both"/>
              <w:rPr>
                <w:rFonts w:ascii="Times New Roman" w:hAnsi="Times New Roman"/>
                <w:sz w:val="18"/>
                <w:szCs w:val="18"/>
                <w:lang w:val="kk-KZ"/>
              </w:rPr>
            </w:pPr>
            <w:r w:rsidRPr="003E0A78">
              <w:rPr>
                <w:rFonts w:ascii="Times New Roman" w:hAnsi="Times New Roman"/>
                <w:b/>
                <w:sz w:val="18"/>
                <w:szCs w:val="18"/>
                <w:lang w:val="kk-KZ"/>
              </w:rPr>
              <w:lastRenderedPageBreak/>
              <w:t>«</w:t>
            </w:r>
            <w:r w:rsidRPr="003E0A78">
              <w:rPr>
                <w:rFonts w:ascii="Times New Roman" w:hAnsi="Times New Roman"/>
                <w:sz w:val="18"/>
                <w:szCs w:val="18"/>
                <w:lang w:val="kk-KZ"/>
              </w:rPr>
              <w:t>6B031</w:t>
            </w:r>
            <w:r w:rsidR="002D53B8" w:rsidRPr="003E0A78">
              <w:rPr>
                <w:rFonts w:ascii="Times New Roman" w:hAnsi="Times New Roman"/>
                <w:sz w:val="18"/>
                <w:szCs w:val="18"/>
                <w:lang w:val="kk-KZ"/>
              </w:rPr>
              <w:t>87</w:t>
            </w:r>
            <w:r w:rsidRPr="003E0A78">
              <w:rPr>
                <w:rFonts w:ascii="Times New Roman" w:hAnsi="Times New Roman"/>
                <w:sz w:val="18"/>
                <w:szCs w:val="18"/>
                <w:lang w:val="kk-KZ"/>
              </w:rPr>
              <w:t xml:space="preserve">-Психология-Дінтану» білім беру бағдарламасының бакалавриат түлегі психология және дін психологиясы саласында, адам және заманауи өркениет болмысының діни психологиялық мәселелері кәсіби қызмет саласы үшін </w:t>
            </w:r>
            <w:r w:rsidRPr="003E0A78">
              <w:rPr>
                <w:rFonts w:ascii="Times New Roman" w:hAnsi="Times New Roman"/>
                <w:sz w:val="18"/>
                <w:szCs w:val="18"/>
                <w:lang w:val="kk-KZ"/>
              </w:rPr>
              <w:lastRenderedPageBreak/>
              <w:t xml:space="preserve">дайындалған. </w:t>
            </w:r>
          </w:p>
        </w:tc>
      </w:tr>
      <w:tr w:rsidR="00E0101D" w:rsidRPr="00E671D5" w:rsidTr="005A600C">
        <w:trPr>
          <w:trHeight w:val="212"/>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sz w:val="18"/>
                <w:szCs w:val="18"/>
                <w:lang w:val="kk-KZ"/>
              </w:rPr>
            </w:pPr>
            <w:r w:rsidRPr="003E0A78">
              <w:rPr>
                <w:rFonts w:ascii="Times New Roman" w:hAnsi="Times New Roman" w:cs="Times New Roman"/>
                <w:b/>
                <w:kern w:val="24"/>
                <w:sz w:val="18"/>
                <w:szCs w:val="18"/>
                <w:lang w:val="kk-KZ" w:eastAsia="ru-RU"/>
              </w:rPr>
              <w:lastRenderedPageBreak/>
              <w:t xml:space="preserve">Кәсіби қызмет объектісі/ </w:t>
            </w:r>
            <w:r w:rsidRPr="003E0A78">
              <w:rPr>
                <w:rFonts w:ascii="Times New Roman" w:hAnsi="Times New Roman" w:cs="Times New Roman"/>
                <w:b/>
                <w:sz w:val="18"/>
                <w:szCs w:val="18"/>
                <w:lang w:val="kk-KZ" w:eastAsia="ru-RU"/>
              </w:rPr>
              <w:t>Объект профессиональной деятельности</w:t>
            </w:r>
            <w:r w:rsidRPr="003E0A78">
              <w:rPr>
                <w:rFonts w:ascii="Times New Roman" w:hAnsi="Times New Roman" w:cs="Times New Roman"/>
                <w:b/>
                <w:sz w:val="18"/>
                <w:szCs w:val="18"/>
                <w:lang w:val="kk-KZ"/>
              </w:rPr>
              <w:t>/ The object of professional activity</w:t>
            </w:r>
          </w:p>
          <w:p w:rsidR="00E0101D" w:rsidRPr="003E0A78" w:rsidRDefault="00E0101D" w:rsidP="005A600C">
            <w:pPr>
              <w:pStyle w:val="a8"/>
              <w:rPr>
                <w:b/>
                <w:sz w:val="18"/>
                <w:szCs w:val="18"/>
                <w:lang w:val="kk-KZ"/>
              </w:rPr>
            </w:pPr>
          </w:p>
          <w:p w:rsidR="00E0101D" w:rsidRPr="003E0A78" w:rsidRDefault="00E0101D" w:rsidP="005A600C">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rPr>
              <w:t>-</w:t>
            </w:r>
            <w:r w:rsidRPr="003E0A78">
              <w:rPr>
                <w:rFonts w:ascii="Times New Roman" w:hAnsi="Times New Roman"/>
                <w:sz w:val="18"/>
                <w:szCs w:val="18"/>
                <w:lang w:val="kk-KZ"/>
              </w:rPr>
              <w:t xml:space="preserve"> республикалық, облыстық, мемлекеттік және  жергілікті органдар; </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xml:space="preserve">-  меншіктің барлық түріндегі оқу-тәрбиелік мекемелері;  </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эксперттік-кеңес беруші мекемелер;</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 қоғамдық ұйымдар және т.б.</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 республиканские, областные, государственные и местные органы;</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 образовательные и образовательные учреждения всех форм собственности;</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 экспертно-консультативные учреждений;</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 общественные организации и др.</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 republican, regional, state and municipal bodies;</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 mass media;</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educational and educational institutions of all forms of ownership;</w:t>
            </w:r>
          </w:p>
          <w:p w:rsidR="00E0101D" w:rsidRPr="003E0A78" w:rsidRDefault="00E0101D" w:rsidP="005A600C">
            <w:pPr>
              <w:spacing w:after="0" w:line="240" w:lineRule="auto"/>
              <w:contextualSpacing/>
              <w:jc w:val="both"/>
              <w:rPr>
                <w:rFonts w:ascii="Times New Roman" w:hAnsi="Times New Roman"/>
                <w:sz w:val="18"/>
                <w:szCs w:val="18"/>
                <w:lang w:val="kk-KZ"/>
              </w:rPr>
            </w:pPr>
            <w:r w:rsidRPr="003E0A78">
              <w:rPr>
                <w:rFonts w:ascii="Times New Roman" w:hAnsi="Times New Roman"/>
                <w:sz w:val="18"/>
                <w:szCs w:val="18"/>
                <w:lang w:val="kk-KZ"/>
              </w:rPr>
              <w:t>- Expert Advisory Councils;</w:t>
            </w:r>
          </w:p>
          <w:p w:rsidR="00E0101D" w:rsidRPr="003E0A78" w:rsidRDefault="00E0101D" w:rsidP="005A600C">
            <w:pPr>
              <w:spacing w:after="0" w:line="240" w:lineRule="auto"/>
              <w:jc w:val="both"/>
              <w:rPr>
                <w:rFonts w:ascii="Times New Roman" w:hAnsi="Times New Roman" w:cs="Times New Roman"/>
                <w:sz w:val="18"/>
                <w:szCs w:val="18"/>
                <w:lang w:val="kk-KZ"/>
              </w:rPr>
            </w:pPr>
            <w:r w:rsidRPr="003E0A78">
              <w:rPr>
                <w:rFonts w:ascii="Times New Roman" w:hAnsi="Times New Roman"/>
                <w:sz w:val="18"/>
                <w:szCs w:val="18"/>
                <w:lang w:val="kk-KZ"/>
              </w:rPr>
              <w:t>- public organizations and others.</w:t>
            </w:r>
          </w:p>
        </w:tc>
      </w:tr>
      <w:tr w:rsidR="00E0101D" w:rsidRPr="003E0A78" w:rsidTr="005A600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contextualSpacing/>
              <w:rPr>
                <w:rFonts w:ascii="Times New Roman" w:hAnsi="Times New Roman" w:cs="Times New Roman"/>
                <w:b/>
                <w:kern w:val="24"/>
                <w:sz w:val="18"/>
                <w:szCs w:val="18"/>
                <w:lang w:val="kk-KZ"/>
              </w:rPr>
            </w:pPr>
            <w:r w:rsidRPr="003E0A78">
              <w:rPr>
                <w:rFonts w:ascii="Times New Roman" w:hAnsi="Times New Roman" w:cs="Times New Roman"/>
                <w:b/>
                <w:kern w:val="24"/>
                <w:sz w:val="18"/>
                <w:szCs w:val="18"/>
                <w:lang w:val="kk-KZ" w:eastAsia="ru-RU"/>
              </w:rPr>
              <w:t xml:space="preserve">Кәсіби қызмет функциялары мен түрлері/ </w:t>
            </w:r>
            <w:r w:rsidRPr="003E0A78">
              <w:rPr>
                <w:rFonts w:ascii="Times New Roman" w:hAnsi="Times New Roman" w:cs="Times New Roman"/>
                <w:b/>
                <w:sz w:val="18"/>
                <w:szCs w:val="18"/>
                <w:lang w:val="kk-KZ" w:eastAsia="ru-RU"/>
              </w:rPr>
              <w:t>Функции и виды профессиональной деятельности</w:t>
            </w:r>
            <w:r w:rsidRPr="003E0A78">
              <w:rPr>
                <w:rFonts w:ascii="Times New Roman" w:hAnsi="Times New Roman" w:cs="Times New Roman"/>
                <w:b/>
                <w:sz w:val="18"/>
                <w:szCs w:val="18"/>
                <w:lang w:val="kk-KZ"/>
              </w:rPr>
              <w:t>/ Functions and types of professional activities</w:t>
            </w:r>
          </w:p>
          <w:p w:rsidR="00E0101D" w:rsidRPr="003E0A78" w:rsidRDefault="00E0101D" w:rsidP="005A600C">
            <w:pPr>
              <w:pStyle w:val="a8"/>
              <w:rPr>
                <w:b/>
                <w:sz w:val="18"/>
                <w:szCs w:val="18"/>
                <w:lang w:val="kk-KZ"/>
              </w:rPr>
            </w:pPr>
          </w:p>
          <w:p w:rsidR="00E0101D" w:rsidRPr="003E0A78" w:rsidRDefault="00E0101D" w:rsidP="005A600C">
            <w:pPr>
              <w:spacing w:after="0" w:line="240" w:lineRule="auto"/>
              <w:contextualSpacing/>
              <w:rPr>
                <w:rFonts w:ascii="Times New Roman" w:hAnsi="Times New Roman" w:cs="Times New Roman"/>
                <w:b/>
                <w:kern w:val="24"/>
                <w:sz w:val="18"/>
                <w:szCs w:val="18"/>
                <w:lang w:val="kk-KZ" w:eastAsia="ru-RU"/>
              </w:rPr>
            </w:pPr>
          </w:p>
          <w:p w:rsidR="00E0101D" w:rsidRPr="003E0A78" w:rsidRDefault="00E0101D" w:rsidP="005A600C">
            <w:pPr>
              <w:spacing w:after="0" w:line="240" w:lineRule="auto"/>
              <w:contextualSpacing/>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Бакалаврдың кәсіби қызметінің функциялары:</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ұйымдастыру, басқару;</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референт, эксперт, кеңесші;</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ғылыми жобалық;</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xml:space="preserve"> - білім беру; </w:t>
            </w:r>
          </w:p>
          <w:p w:rsidR="00E0101D" w:rsidRPr="003E0A78" w:rsidRDefault="00E0101D" w:rsidP="005A600C">
            <w:pPr>
              <w:tabs>
                <w:tab w:val="left" w:pos="1260"/>
              </w:tabs>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xml:space="preserve">Кәсіби қызметтің түрлері: </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b/>
                <w:i/>
                <w:sz w:val="18"/>
                <w:szCs w:val="18"/>
                <w:lang w:val="kk-KZ"/>
              </w:rPr>
              <w:t xml:space="preserve">-  </w:t>
            </w:r>
            <w:r w:rsidRPr="003E0A78">
              <w:rPr>
                <w:rFonts w:ascii="Times New Roman" w:hAnsi="Times New Roman"/>
                <w:sz w:val="18"/>
                <w:szCs w:val="18"/>
                <w:lang w:val="kk-KZ"/>
              </w:rPr>
              <w:t>білім беру (педагогтік);</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ғылыми-зерттеушілік;</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жобалық;</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психологиялық кеңес беру;</w:t>
            </w:r>
          </w:p>
          <w:p w:rsidR="00E0101D" w:rsidRPr="003E0A78" w:rsidRDefault="00E0101D" w:rsidP="005A600C">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ұйымдасытыру  басқару</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Профессиональная деятельность бакалавра:</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организация, управление;</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референт, эксперт, консультант;</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исследовательский проект;</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 образование;</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Виды профессиональной деятельности:</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образование (педагогическое);</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исследования;</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дизайн;</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психологическое консультирование;</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организационный менеджмент.</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Bachelor's professional activities:</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organization, management;</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referent, expert, consultant;</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research project;</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 education;</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Types of professional activity:</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education (pedagogical);</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Research;</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design;</w:t>
            </w:r>
          </w:p>
          <w:p w:rsidR="00E0101D" w:rsidRPr="003E0A78" w:rsidRDefault="00E0101D" w:rsidP="005A600C">
            <w:pPr>
              <w:spacing w:after="0" w:line="240" w:lineRule="auto"/>
              <w:ind w:hanging="42"/>
              <w:contextualSpacing/>
              <w:jc w:val="both"/>
              <w:rPr>
                <w:rFonts w:ascii="Times New Roman" w:hAnsi="Times New Roman"/>
                <w:sz w:val="18"/>
                <w:szCs w:val="18"/>
                <w:lang w:val="kk-KZ" w:eastAsia="ru-RU"/>
              </w:rPr>
            </w:pPr>
            <w:r w:rsidRPr="003E0A78">
              <w:rPr>
                <w:rFonts w:ascii="Times New Roman" w:hAnsi="Times New Roman"/>
                <w:sz w:val="18"/>
                <w:szCs w:val="18"/>
                <w:lang w:val="kk-KZ" w:eastAsia="ru-RU"/>
              </w:rPr>
              <w:t>- cultural enlightenment;</w:t>
            </w:r>
          </w:p>
          <w:p w:rsidR="00E0101D" w:rsidRPr="003E0A78" w:rsidRDefault="00E0101D" w:rsidP="005A600C">
            <w:pPr>
              <w:spacing w:after="0" w:line="240" w:lineRule="auto"/>
              <w:rPr>
                <w:rFonts w:ascii="Times New Roman" w:hAnsi="Times New Roman" w:cs="Times New Roman"/>
                <w:sz w:val="18"/>
                <w:szCs w:val="18"/>
                <w:lang w:val="kk-KZ"/>
              </w:rPr>
            </w:pPr>
            <w:r w:rsidRPr="003E0A78">
              <w:rPr>
                <w:rFonts w:ascii="Times New Roman" w:hAnsi="Times New Roman"/>
                <w:sz w:val="18"/>
                <w:szCs w:val="18"/>
                <w:lang w:val="kk-KZ" w:eastAsia="ru-RU"/>
              </w:rPr>
              <w:t>- organizational management.</w:t>
            </w:r>
          </w:p>
        </w:tc>
      </w:tr>
    </w:tbl>
    <w:p w:rsidR="00E0101D" w:rsidRPr="003E0A78" w:rsidRDefault="00E0101D" w:rsidP="00E0101D">
      <w:pPr>
        <w:spacing w:after="0" w:line="240" w:lineRule="auto"/>
        <w:jc w:val="center"/>
        <w:rPr>
          <w:rFonts w:ascii="Times New Roman" w:hAnsi="Times New Roman" w:cs="Times New Roman"/>
          <w:b/>
          <w:bCs/>
          <w:sz w:val="18"/>
          <w:szCs w:val="18"/>
          <w:lang w:val="en-US"/>
        </w:rPr>
      </w:pPr>
    </w:p>
    <w:p w:rsidR="00E0101D" w:rsidRPr="003E0A78" w:rsidRDefault="00E0101D" w:rsidP="00E0101D">
      <w:pPr>
        <w:spacing w:after="0" w:line="240" w:lineRule="auto"/>
        <w:jc w:val="center"/>
        <w:rPr>
          <w:rFonts w:ascii="Times New Roman" w:hAnsi="Times New Roman"/>
          <w:b/>
          <w:bCs/>
          <w:sz w:val="18"/>
          <w:szCs w:val="18"/>
          <w:lang w:val="kk-KZ" w:eastAsia="ru-RU"/>
        </w:rPr>
      </w:pPr>
    </w:p>
    <w:p w:rsidR="00E0101D" w:rsidRPr="003E0A78" w:rsidRDefault="00E0101D" w:rsidP="00E0101D">
      <w:pPr>
        <w:spacing w:after="0" w:line="240" w:lineRule="auto"/>
        <w:jc w:val="center"/>
        <w:rPr>
          <w:rFonts w:ascii="Times New Roman" w:hAnsi="Times New Roman"/>
          <w:b/>
          <w:bCs/>
          <w:sz w:val="18"/>
          <w:szCs w:val="18"/>
          <w:lang w:val="kk-KZ" w:eastAsia="ru-RU"/>
        </w:rPr>
      </w:pPr>
    </w:p>
    <w:p w:rsidR="00E0101D" w:rsidRPr="003E0A78" w:rsidRDefault="00E0101D" w:rsidP="00E0101D">
      <w:pPr>
        <w:spacing w:after="0" w:line="240" w:lineRule="auto"/>
        <w:jc w:val="center"/>
        <w:rPr>
          <w:rFonts w:ascii="Times New Roman" w:hAnsi="Times New Roman"/>
          <w:b/>
          <w:bCs/>
          <w:sz w:val="18"/>
          <w:szCs w:val="18"/>
          <w:lang w:val="kk-KZ" w:eastAsia="ru-RU"/>
        </w:rPr>
      </w:pPr>
    </w:p>
    <w:p w:rsidR="00E0101D" w:rsidRPr="003E0A78" w:rsidRDefault="00E0101D" w:rsidP="00E0101D">
      <w:pPr>
        <w:spacing w:after="0" w:line="240" w:lineRule="auto"/>
        <w:rPr>
          <w:rFonts w:ascii="Times New Roman" w:hAnsi="Times New Roman"/>
          <w:b/>
          <w:bCs/>
          <w:sz w:val="18"/>
          <w:szCs w:val="18"/>
          <w:lang w:val="kk-KZ" w:eastAsia="ru-RU"/>
        </w:rPr>
      </w:pPr>
    </w:p>
    <w:p w:rsidR="00E0101D" w:rsidRPr="003E0A78" w:rsidRDefault="00C01E04" w:rsidP="00E0101D">
      <w:pPr>
        <w:spacing w:after="0" w:line="240" w:lineRule="auto"/>
        <w:jc w:val="center"/>
        <w:rPr>
          <w:rFonts w:ascii="Times New Roman" w:hAnsi="Times New Roman"/>
          <w:b/>
          <w:bCs/>
          <w:sz w:val="18"/>
          <w:szCs w:val="18"/>
          <w:lang w:val="kk-KZ" w:eastAsia="ru-RU"/>
        </w:rPr>
      </w:pPr>
      <w:r w:rsidRPr="003E0A78">
        <w:rPr>
          <w:rFonts w:ascii="Times New Roman" w:hAnsi="Times New Roman"/>
          <w:b/>
          <w:bCs/>
          <w:sz w:val="18"/>
          <w:szCs w:val="18"/>
          <w:lang w:val="kk-KZ" w:eastAsia="ru-RU"/>
        </w:rPr>
        <w:br w:type="page"/>
      </w:r>
      <w:r w:rsidR="00E0101D" w:rsidRPr="003E0A78">
        <w:rPr>
          <w:rFonts w:ascii="Times New Roman" w:hAnsi="Times New Roman"/>
          <w:b/>
          <w:bCs/>
          <w:sz w:val="18"/>
          <w:szCs w:val="18"/>
          <w:lang w:val="kk-KZ" w:eastAsia="ru-RU"/>
        </w:rPr>
        <w:lastRenderedPageBreak/>
        <w:t>Құзыреттілік/бейін картасы/  Карта/Профиль компетенций/ Map/Profile of Competences</w:t>
      </w:r>
    </w:p>
    <w:p w:rsidR="00E0101D" w:rsidRPr="003E0A78" w:rsidRDefault="00E0101D" w:rsidP="00E0101D">
      <w:pPr>
        <w:pStyle w:val="af4"/>
        <w:spacing w:after="0" w:line="240" w:lineRule="auto"/>
        <w:rPr>
          <w:rFonts w:ascii="Times New Roman" w:hAnsi="Times New Roman"/>
          <w:b/>
          <w:bCs/>
          <w:sz w:val="18"/>
          <w:szCs w:val="18"/>
          <w:lang w:val="kk-KZ" w:eastAsia="ru-RU"/>
        </w:rPr>
      </w:pP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24"/>
        <w:gridCol w:w="6815"/>
      </w:tblGrid>
      <w:tr w:rsidR="00E0101D" w:rsidRPr="00E671D5" w:rsidTr="005A600C">
        <w:trPr>
          <w:trHeight w:val="280"/>
        </w:trPr>
        <w:tc>
          <w:tcPr>
            <w:tcW w:w="3024"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jc w:val="center"/>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Жалпы құзыреттер(ЖҚ)/</w:t>
            </w:r>
          </w:p>
          <w:p w:rsidR="00E0101D" w:rsidRPr="003E0A78" w:rsidRDefault="00E0101D" w:rsidP="005A600C">
            <w:pPr>
              <w:tabs>
                <w:tab w:val="left" w:pos="709"/>
              </w:tabs>
              <w:spacing w:after="0" w:line="240" w:lineRule="auto"/>
              <w:jc w:val="center"/>
              <w:rPr>
                <w:rFonts w:ascii="Times New Roman" w:hAnsi="Times New Roman" w:cs="Times New Roman"/>
                <w:b/>
                <w:bCs/>
                <w:color w:val="000000"/>
                <w:kern w:val="24"/>
                <w:sz w:val="18"/>
                <w:szCs w:val="18"/>
                <w:lang w:eastAsia="ru-RU"/>
              </w:rPr>
            </w:pPr>
            <w:r w:rsidRPr="003E0A78">
              <w:rPr>
                <w:rFonts w:ascii="Times New Roman" w:hAnsi="Times New Roman" w:cs="Times New Roman"/>
                <w:b/>
                <w:bCs/>
                <w:color w:val="000000"/>
                <w:kern w:val="24"/>
                <w:sz w:val="18"/>
                <w:szCs w:val="18"/>
                <w:lang w:val="kk-KZ" w:eastAsia="ru-RU"/>
              </w:rPr>
              <w:t>Общие компетенции (ОК) /</w:t>
            </w:r>
          </w:p>
          <w:p w:rsidR="00E0101D" w:rsidRPr="003E0A78" w:rsidRDefault="00E0101D" w:rsidP="005A600C">
            <w:pPr>
              <w:tabs>
                <w:tab w:val="left" w:pos="709"/>
              </w:tabs>
              <w:spacing w:after="0" w:line="240" w:lineRule="auto"/>
              <w:jc w:val="center"/>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Generic competences (GC)</w:t>
            </w:r>
          </w:p>
        </w:tc>
        <w:tc>
          <w:tcPr>
            <w:tcW w:w="6815"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ind w:right="37"/>
              <w:jc w:val="center"/>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Оқыту нәтижелері (УК мөлшері)/</w:t>
            </w:r>
          </w:p>
          <w:p w:rsidR="00E0101D" w:rsidRPr="003E0A78" w:rsidRDefault="00E0101D" w:rsidP="005A600C">
            <w:pPr>
              <w:tabs>
                <w:tab w:val="left" w:pos="709"/>
              </w:tabs>
              <w:spacing w:after="0" w:line="240" w:lineRule="auto"/>
              <w:ind w:right="37"/>
              <w:jc w:val="center"/>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Результаты обучения (единицы УК) /</w:t>
            </w:r>
          </w:p>
          <w:p w:rsidR="00E0101D" w:rsidRPr="003E0A78" w:rsidRDefault="00E0101D" w:rsidP="005A600C">
            <w:pPr>
              <w:tabs>
                <w:tab w:val="left" w:pos="709"/>
              </w:tabs>
              <w:spacing w:after="0" w:line="240" w:lineRule="auto"/>
              <w:ind w:right="37"/>
              <w:jc w:val="center"/>
              <w:rPr>
                <w:rFonts w:ascii="Times New Roman" w:hAnsi="Times New Roman" w:cs="Times New Roman"/>
                <w:b/>
                <w:bCs/>
                <w:color w:val="000000"/>
                <w:kern w:val="24"/>
                <w:sz w:val="18"/>
                <w:szCs w:val="18"/>
                <w:lang w:val="kk-KZ" w:eastAsia="ru-RU"/>
              </w:rPr>
            </w:pPr>
            <w:r w:rsidRPr="003E0A78">
              <w:rPr>
                <w:rFonts w:ascii="Times New Roman" w:hAnsi="Times New Roman" w:cs="Times New Roman"/>
                <w:b/>
                <w:color w:val="000000"/>
                <w:sz w:val="18"/>
                <w:szCs w:val="18"/>
                <w:lang w:val="en-US" w:eastAsia="ru-RU"/>
              </w:rPr>
              <w:t>Result of training (GPC units)</w:t>
            </w:r>
          </w:p>
        </w:tc>
      </w:tr>
      <w:tr w:rsidR="00E0101D" w:rsidRPr="00E671D5" w:rsidTr="005A600C">
        <w:trPr>
          <w:trHeight w:val="682"/>
        </w:trPr>
        <w:tc>
          <w:tcPr>
            <w:tcW w:w="3024" w:type="dxa"/>
            <w:tcMar>
              <w:top w:w="17" w:type="dxa"/>
              <w:left w:w="58" w:type="dxa"/>
              <w:bottom w:w="0" w:type="dxa"/>
              <w:right w:w="58" w:type="dxa"/>
            </w:tcMar>
          </w:tcPr>
          <w:p w:rsidR="00E0101D" w:rsidRPr="003E0A78" w:rsidRDefault="00E0101D" w:rsidP="005A600C">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Б1. Ақпараттық коммуникациялық</w:t>
            </w:r>
          </w:p>
          <w:p w:rsidR="00E0101D" w:rsidRPr="003E0A78" w:rsidRDefault="00E0101D" w:rsidP="005A600C">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 xml:space="preserve">технологияларды және қоғам, кәсіби ортада коммуникативті дағдыларды қолдана білу қабілеттілігі </w:t>
            </w:r>
          </w:p>
          <w:p w:rsidR="00E0101D" w:rsidRPr="003E0A78" w:rsidRDefault="00E0101D" w:rsidP="005A600C">
            <w:pPr>
              <w:spacing w:after="0" w:line="240" w:lineRule="auto"/>
              <w:rPr>
                <w:rFonts w:ascii="Times New Roman" w:hAnsi="Times New Roman" w:cs="Times New Roman"/>
                <w:b/>
                <w:color w:val="000000"/>
                <w:sz w:val="18"/>
                <w:szCs w:val="18"/>
                <w:lang w:val="kk-KZ" w:eastAsia="ru-RU"/>
              </w:rPr>
            </w:pPr>
            <w:r w:rsidRPr="003E0A78">
              <w:rPr>
                <w:rFonts w:ascii="Times New Roman" w:hAnsi="Times New Roman" w:cs="Times New Roman"/>
                <w:b/>
                <w:color w:val="000000"/>
                <w:sz w:val="18"/>
                <w:szCs w:val="18"/>
                <w:lang w:val="kk-KZ"/>
              </w:rPr>
              <w:t>Б1.</w:t>
            </w:r>
            <w:r w:rsidRPr="003E0A78">
              <w:rPr>
                <w:rFonts w:ascii="Times New Roman" w:hAnsi="Times New Roman" w:cs="Times New Roman"/>
                <w:b/>
                <w:color w:val="000000"/>
                <w:sz w:val="18"/>
                <w:szCs w:val="18"/>
                <w:lang w:eastAsia="ru-RU"/>
              </w:rPr>
              <w:t>Умение использовать</w:t>
            </w:r>
            <w:r w:rsidRPr="003E0A78">
              <w:rPr>
                <w:rFonts w:ascii="Times New Roman" w:hAnsi="Times New Roman" w:cs="Times New Roman"/>
                <w:b/>
                <w:color w:val="000000"/>
                <w:sz w:val="18"/>
                <w:szCs w:val="18"/>
                <w:lang w:val="kk-KZ"/>
              </w:rPr>
              <w:t>информационно-коммуникационные</w:t>
            </w:r>
            <w:r w:rsidRPr="003E0A78">
              <w:rPr>
                <w:rFonts w:ascii="Times New Roman" w:hAnsi="Times New Roman" w:cs="Times New Roman"/>
                <w:b/>
                <w:color w:val="000000"/>
                <w:sz w:val="18"/>
                <w:szCs w:val="18"/>
                <w:lang w:eastAsia="ru-RU"/>
              </w:rPr>
              <w:t xml:space="preserve"> технологии и навыки общения в профессиональной и социальной среде</w:t>
            </w:r>
          </w:p>
          <w:p w:rsidR="00E0101D" w:rsidRPr="003E0A78" w:rsidRDefault="00E0101D" w:rsidP="005A600C">
            <w:pPr>
              <w:pStyle w:val="HTML"/>
              <w:rPr>
                <w:rFonts w:ascii="Times New Roman" w:hAnsi="Times New Roman" w:cs="Times New Roman"/>
                <w:b/>
                <w:color w:val="000000"/>
                <w:sz w:val="18"/>
                <w:szCs w:val="18"/>
                <w:lang w:val="en-US"/>
              </w:rPr>
            </w:pPr>
            <w:r w:rsidRPr="003E0A78">
              <w:rPr>
                <w:rFonts w:ascii="Times New Roman" w:hAnsi="Times New Roman" w:cs="Times New Roman"/>
                <w:b/>
                <w:color w:val="000000"/>
                <w:sz w:val="18"/>
                <w:szCs w:val="18"/>
                <w:lang w:val="kk-KZ"/>
              </w:rPr>
              <w:t>Б1.</w:t>
            </w:r>
            <w:r w:rsidRPr="003E0A78">
              <w:rPr>
                <w:rFonts w:ascii="Times New Roman" w:hAnsi="Times New Roman" w:cs="Times New Roman"/>
                <w:b/>
                <w:color w:val="000000"/>
                <w:sz w:val="18"/>
                <w:szCs w:val="18"/>
                <w:lang w:val="en-US"/>
              </w:rPr>
              <w:t>The ability to use information and communication technologies and communication skills in a professional and social environment</w:t>
            </w:r>
          </w:p>
          <w:p w:rsidR="00E0101D" w:rsidRPr="003E0A78" w:rsidRDefault="00E0101D" w:rsidP="005A600C">
            <w:pPr>
              <w:spacing w:after="0" w:line="240" w:lineRule="auto"/>
              <w:rPr>
                <w:rFonts w:ascii="Times New Roman" w:hAnsi="Times New Roman" w:cs="Times New Roman"/>
                <w:b/>
                <w:color w:val="000000"/>
                <w:sz w:val="18"/>
                <w:szCs w:val="18"/>
                <w:lang w:val="en-US"/>
              </w:rPr>
            </w:pPr>
          </w:p>
        </w:tc>
        <w:tc>
          <w:tcPr>
            <w:tcW w:w="6815" w:type="dxa"/>
            <w:tcMar>
              <w:top w:w="17" w:type="dxa"/>
              <w:left w:w="58" w:type="dxa"/>
              <w:bottom w:w="0" w:type="dxa"/>
              <w:right w:w="58" w:type="dxa"/>
            </w:tcMar>
            <w:vAlign w:val="center"/>
          </w:tcPr>
          <w:p w:rsidR="00E0101D" w:rsidRPr="003E0A78" w:rsidRDefault="00E0101D" w:rsidP="005A600C">
            <w:pPr>
              <w:spacing w:after="0" w:line="240" w:lineRule="auto"/>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E0101D" w:rsidRPr="003E0A78" w:rsidRDefault="00E0101D" w:rsidP="005A600C">
            <w:pPr>
              <w:pStyle w:val="HTML"/>
              <w:jc w:val="both"/>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E0101D" w:rsidRPr="003E0A78" w:rsidRDefault="00E0101D" w:rsidP="005A600C">
            <w:pPr>
              <w:tabs>
                <w:tab w:val="left" w:pos="709"/>
              </w:tabs>
              <w:spacing w:after="0" w:line="240" w:lineRule="auto"/>
              <w:ind w:right="37"/>
              <w:jc w:val="both"/>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 able to use different types of information and communication technologies in certain professional areas: Internet resources, cloud and mobile services for searching, storing, protecting and distributing information (LO1).</w:t>
            </w:r>
          </w:p>
          <w:p w:rsidR="00E0101D" w:rsidRPr="003E0A78" w:rsidRDefault="00E0101D" w:rsidP="005A600C">
            <w:pPr>
              <w:spacing w:after="0" w:line="240" w:lineRule="auto"/>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w:t>
            </w:r>
            <w:r w:rsidRPr="003E0A78">
              <w:rPr>
                <w:rFonts w:ascii="Times New Roman" w:hAnsi="Times New Roman" w:cs="Times New Roman"/>
                <w:color w:val="000000"/>
                <w:sz w:val="18"/>
                <w:szCs w:val="18"/>
                <w:lang w:val="kk-KZ" w:eastAsia="ru-RU"/>
              </w:rPr>
              <w:t xml:space="preserve"> мемлекеттік және шет </w:t>
            </w:r>
            <w:r w:rsidRPr="003E0A78">
              <w:rPr>
                <w:rFonts w:ascii="Times New Roman" w:hAnsi="Times New Roman" w:cs="Times New Roman"/>
                <w:color w:val="000000"/>
                <w:sz w:val="18"/>
                <w:szCs w:val="18"/>
                <w:lang w:val="kk-KZ"/>
              </w:rPr>
              <w:t>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E0101D" w:rsidRPr="003E0A78" w:rsidRDefault="00E0101D" w:rsidP="005A600C">
            <w:pPr>
              <w:pStyle w:val="HTML"/>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 способен создавать</w:t>
            </w:r>
            <w:r w:rsidRPr="003E0A78">
              <w:rPr>
                <w:rFonts w:ascii="Times New Roman" w:hAnsi="Times New Roman" w:cs="Times New Roman"/>
                <w:color w:val="000000"/>
                <w:sz w:val="18"/>
                <w:szCs w:val="18"/>
              </w:rPr>
              <w:t xml:space="preserve">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w:t>
            </w:r>
            <w:r w:rsidRPr="003E0A78">
              <w:rPr>
                <w:rFonts w:ascii="Times New Roman" w:hAnsi="Times New Roman" w:cs="Times New Roman"/>
                <w:color w:val="000000"/>
                <w:sz w:val="18"/>
                <w:szCs w:val="18"/>
                <w:lang w:val="kk-KZ"/>
              </w:rPr>
              <w:t xml:space="preserve"> (РО2).</w:t>
            </w:r>
          </w:p>
          <w:p w:rsidR="00E0101D" w:rsidRPr="003E0A78" w:rsidRDefault="00E0101D" w:rsidP="005A600C">
            <w:pPr>
              <w:tabs>
                <w:tab w:val="left" w:pos="709"/>
              </w:tabs>
              <w:spacing w:after="0" w:line="240" w:lineRule="auto"/>
              <w:ind w:right="37"/>
              <w:rPr>
                <w:rFonts w:ascii="Times New Roman" w:hAnsi="Times New Roman" w:cs="Times New Roman"/>
                <w:bCs/>
                <w:color w:val="000000"/>
                <w:kern w:val="24"/>
                <w:sz w:val="18"/>
                <w:szCs w:val="18"/>
                <w:lang w:val="kk-KZ" w:eastAsia="ru-RU"/>
              </w:rPr>
            </w:pPr>
            <w:r w:rsidRPr="003E0A78">
              <w:rPr>
                <w:rFonts w:ascii="Times New Roman" w:hAnsi="Times New Roman" w:cs="Times New Roman"/>
                <w:color w:val="000000"/>
                <w:sz w:val="18"/>
                <w:szCs w:val="18"/>
                <w:lang w:val="kk-KZ"/>
              </w:rPr>
              <w:t>- able to create oral and written texts of different styles and genres, observing the orthoepic, spelling, lexical, grammatical, stylistic norms of the state and foreign languages, as well as having a strategy and tactics of communicative action  (LO2).</w:t>
            </w:r>
          </w:p>
        </w:tc>
      </w:tr>
      <w:tr w:rsidR="00E0101D" w:rsidRPr="00E671D5" w:rsidTr="005A600C">
        <w:trPr>
          <w:trHeight w:val="280"/>
        </w:trPr>
        <w:tc>
          <w:tcPr>
            <w:tcW w:w="3024"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Б2. Біртұтас ғылыми жүйелік көзқарасқа негізделген әртүрлі жағдайларды бағалау қабілеті</w:t>
            </w:r>
          </w:p>
          <w:p w:rsidR="00E0101D" w:rsidRPr="003E0A78" w:rsidRDefault="00E0101D" w:rsidP="005A600C">
            <w:pPr>
              <w:tabs>
                <w:tab w:val="left" w:pos="709"/>
              </w:tabs>
              <w:spacing w:after="0" w:line="240" w:lineRule="auto"/>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Б2.Способность оценивать различные ситуации на основе целостного системного научного мировоззрения</w:t>
            </w:r>
          </w:p>
          <w:p w:rsidR="00E0101D" w:rsidRPr="003E0A78" w:rsidRDefault="00E0101D" w:rsidP="005A600C">
            <w:pPr>
              <w:tabs>
                <w:tab w:val="left" w:pos="709"/>
              </w:tabs>
              <w:spacing w:after="0" w:line="240" w:lineRule="auto"/>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 xml:space="preserve">Б2. </w:t>
            </w:r>
            <w:r w:rsidRPr="003E0A78">
              <w:rPr>
                <w:rFonts w:ascii="Times New Roman" w:hAnsi="Times New Roman" w:cs="Times New Roman"/>
                <w:b/>
                <w:bCs/>
                <w:color w:val="000000"/>
                <w:kern w:val="24"/>
                <w:sz w:val="18"/>
                <w:szCs w:val="18"/>
                <w:lang w:val="tr-TR" w:eastAsia="ru-RU"/>
              </w:rPr>
              <w:t>A</w:t>
            </w:r>
            <w:r w:rsidRPr="003E0A78">
              <w:rPr>
                <w:rFonts w:ascii="Times New Roman" w:hAnsi="Times New Roman" w:cs="Times New Roman"/>
                <w:b/>
                <w:bCs/>
                <w:color w:val="000000"/>
                <w:kern w:val="24"/>
                <w:sz w:val="18"/>
                <w:szCs w:val="18"/>
                <w:lang w:val="kk-KZ" w:eastAsia="ru-RU"/>
              </w:rPr>
              <w:t>bility to asses</w:t>
            </w:r>
            <w:r w:rsidRPr="003E0A78">
              <w:rPr>
                <w:rFonts w:ascii="Times New Roman" w:hAnsi="Times New Roman" w:cs="Times New Roman"/>
                <w:b/>
                <w:bCs/>
                <w:color w:val="000000"/>
                <w:kern w:val="24"/>
                <w:sz w:val="18"/>
                <w:szCs w:val="18"/>
                <w:lang w:val="en-US" w:eastAsia="ru-RU"/>
              </w:rPr>
              <w:t>s various</w:t>
            </w:r>
            <w:r w:rsidRPr="003E0A78">
              <w:rPr>
                <w:rFonts w:ascii="Times New Roman" w:hAnsi="Times New Roman" w:cs="Times New Roman"/>
                <w:b/>
                <w:bCs/>
                <w:color w:val="000000"/>
                <w:kern w:val="24"/>
                <w:sz w:val="18"/>
                <w:szCs w:val="18"/>
                <w:lang w:val="kk-KZ" w:eastAsia="ru-RU"/>
              </w:rPr>
              <w:t xml:space="preserve"> situations based on a holistic systemic scientific worldview</w:t>
            </w:r>
          </w:p>
        </w:tc>
        <w:tc>
          <w:tcPr>
            <w:tcW w:w="6815" w:type="dxa"/>
            <w:tcMar>
              <w:top w:w="17" w:type="dxa"/>
              <w:left w:w="58" w:type="dxa"/>
              <w:bottom w:w="0" w:type="dxa"/>
              <w:right w:w="58" w:type="dxa"/>
            </w:tcMar>
          </w:tcPr>
          <w:p w:rsidR="00E0101D" w:rsidRPr="003E0A78" w:rsidRDefault="00E0101D" w:rsidP="005A600C">
            <w:pPr>
              <w:spacing w:after="0" w:line="240" w:lineRule="auto"/>
              <w:rPr>
                <w:rFonts w:ascii="Times New Roman" w:hAnsi="Times New Roman" w:cs="Times New Roman"/>
                <w:color w:val="000000"/>
                <w:sz w:val="18"/>
                <w:szCs w:val="18"/>
                <w:lang w:val="kk-KZ" w:eastAsia="ru-RU"/>
              </w:rPr>
            </w:pPr>
            <w:r w:rsidRPr="003E0A78">
              <w:rPr>
                <w:rFonts w:ascii="Times New Roman" w:hAnsi="Times New Roman" w:cs="Times New Roman"/>
                <w:color w:val="000000"/>
                <w:sz w:val="18"/>
                <w:szCs w:val="18"/>
                <w:lang w:val="kk-KZ"/>
              </w:rPr>
              <w:t xml:space="preserve">-Қазақстандық қоғамның тарихи білімін, әлеуметтік, іскерлік, мәдени, философиялық және этикалық нормалары мен құндылықтарын қолдана алады </w:t>
            </w:r>
            <w:r w:rsidRPr="003E0A78">
              <w:rPr>
                <w:rFonts w:ascii="Times New Roman" w:hAnsi="Times New Roman" w:cs="Times New Roman"/>
                <w:color w:val="000000"/>
                <w:sz w:val="18"/>
                <w:szCs w:val="18"/>
                <w:lang w:val="kk-KZ" w:eastAsia="ru-RU"/>
              </w:rPr>
              <w:t>(ОН3).</w:t>
            </w:r>
          </w:p>
          <w:p w:rsidR="00E0101D" w:rsidRPr="003E0A78" w:rsidRDefault="00E0101D" w:rsidP="005A600C">
            <w:pPr>
              <w:pStyle w:val="HTML"/>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 применяет</w:t>
            </w:r>
            <w:r w:rsidRPr="003E0A78">
              <w:rPr>
                <w:rFonts w:ascii="Times New Roman" w:hAnsi="Times New Roman" w:cs="Times New Roman"/>
                <w:color w:val="000000"/>
                <w:sz w:val="18"/>
                <w:szCs w:val="18"/>
              </w:rPr>
              <w:t xml:space="preserve"> исторически</w:t>
            </w:r>
            <w:r w:rsidRPr="003E0A78">
              <w:rPr>
                <w:rFonts w:ascii="Times New Roman" w:hAnsi="Times New Roman" w:cs="Times New Roman"/>
                <w:color w:val="000000"/>
                <w:sz w:val="18"/>
                <w:szCs w:val="18"/>
                <w:lang w:val="kk-KZ"/>
              </w:rPr>
              <w:t>е</w:t>
            </w:r>
            <w:r w:rsidRPr="003E0A78">
              <w:rPr>
                <w:rFonts w:ascii="Times New Roman" w:hAnsi="Times New Roman" w:cs="Times New Roman"/>
                <w:color w:val="000000"/>
                <w:sz w:val="18"/>
                <w:szCs w:val="18"/>
              </w:rPr>
              <w:t xml:space="preserve"> знани</w:t>
            </w:r>
            <w:r w:rsidRPr="003E0A78">
              <w:rPr>
                <w:rFonts w:ascii="Times New Roman" w:hAnsi="Times New Roman" w:cs="Times New Roman"/>
                <w:color w:val="000000"/>
                <w:sz w:val="18"/>
                <w:szCs w:val="18"/>
                <w:lang w:val="kk-KZ"/>
              </w:rPr>
              <w:t>я,</w:t>
            </w:r>
            <w:r w:rsidRPr="003E0A78">
              <w:rPr>
                <w:rFonts w:ascii="Times New Roman" w:hAnsi="Times New Roman" w:cs="Times New Roman"/>
                <w:color w:val="000000"/>
                <w:sz w:val="18"/>
                <w:szCs w:val="18"/>
              </w:rPr>
              <w:t xml:space="preserve"> социальные, деловые, культурные, философские и этические ценности и нормы казахстанского общества</w:t>
            </w:r>
            <w:r w:rsidRPr="003E0A78">
              <w:rPr>
                <w:rFonts w:ascii="Times New Roman" w:hAnsi="Times New Roman" w:cs="Times New Roman"/>
                <w:color w:val="000000"/>
                <w:sz w:val="18"/>
                <w:szCs w:val="18"/>
                <w:lang w:val="kk-KZ"/>
              </w:rPr>
              <w:t xml:space="preserve">(РО3).  </w:t>
            </w:r>
          </w:p>
          <w:p w:rsidR="00E0101D" w:rsidRPr="003E0A78" w:rsidRDefault="00E0101D" w:rsidP="005A600C">
            <w:pPr>
              <w:tabs>
                <w:tab w:val="left" w:pos="709"/>
              </w:tabs>
              <w:spacing w:after="0" w:line="240" w:lineRule="auto"/>
              <w:ind w:right="37"/>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 applies historical knowledge, social, business, cultural, philosophical and ethical values and norms of the Kazakh society (LO3).</w:t>
            </w:r>
          </w:p>
          <w:p w:rsidR="00E0101D" w:rsidRPr="003E0A78" w:rsidRDefault="00E0101D" w:rsidP="005A600C">
            <w:pPr>
              <w:tabs>
                <w:tab w:val="left" w:pos="709"/>
              </w:tabs>
              <w:spacing w:after="0" w:line="240" w:lineRule="auto"/>
              <w:ind w:right="37"/>
              <w:rPr>
                <w:rFonts w:ascii="Times New Roman" w:hAnsi="Times New Roman" w:cs="Times New Roman"/>
                <w:b/>
                <w:bCs/>
                <w:color w:val="000000"/>
                <w:kern w:val="24"/>
                <w:sz w:val="18"/>
                <w:szCs w:val="18"/>
                <w:lang w:val="en-US" w:eastAsia="ru-RU"/>
              </w:rPr>
            </w:pPr>
          </w:p>
        </w:tc>
      </w:tr>
      <w:tr w:rsidR="00E0101D" w:rsidRPr="00E671D5" w:rsidTr="005A600C">
        <w:trPr>
          <w:trHeight w:val="280"/>
        </w:trPr>
        <w:tc>
          <w:tcPr>
            <w:tcW w:w="3024"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Б3. Салауатты өмір салтын ұстану</w:t>
            </w:r>
          </w:p>
          <w:p w:rsidR="00E0101D" w:rsidRPr="003E0A78" w:rsidRDefault="00E0101D" w:rsidP="005A600C">
            <w:pPr>
              <w:tabs>
                <w:tab w:val="left" w:pos="709"/>
              </w:tabs>
              <w:spacing w:after="0" w:line="240" w:lineRule="auto"/>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Б3. Способность ориентироваться на здоровый образ жизни</w:t>
            </w:r>
          </w:p>
          <w:p w:rsidR="00E0101D" w:rsidRPr="003E0A78" w:rsidRDefault="00E0101D" w:rsidP="005A600C">
            <w:pPr>
              <w:tabs>
                <w:tab w:val="left" w:pos="709"/>
              </w:tabs>
              <w:spacing w:after="0" w:line="240" w:lineRule="auto"/>
              <w:rPr>
                <w:rFonts w:ascii="Times New Roman" w:hAnsi="Times New Roman" w:cs="Times New Roman"/>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Б3. Focus on a healthy lifestyle</w:t>
            </w:r>
          </w:p>
        </w:tc>
        <w:tc>
          <w:tcPr>
            <w:tcW w:w="6815" w:type="dxa"/>
            <w:tcMar>
              <w:top w:w="17" w:type="dxa"/>
              <w:left w:w="58" w:type="dxa"/>
              <w:bottom w:w="0" w:type="dxa"/>
              <w:right w:w="58" w:type="dxa"/>
            </w:tcMar>
            <w:vAlign w:val="center"/>
          </w:tcPr>
          <w:p w:rsidR="00E0101D" w:rsidRPr="003E0A78" w:rsidRDefault="00E0101D" w:rsidP="005A600C">
            <w:pPr>
              <w:spacing w:after="0" w:line="240" w:lineRule="auto"/>
              <w:rPr>
                <w:rFonts w:ascii="Times New Roman" w:hAnsi="Times New Roman" w:cs="Times New Roman"/>
                <w:color w:val="000000"/>
                <w:sz w:val="18"/>
                <w:szCs w:val="18"/>
                <w:lang w:val="kk-KZ" w:eastAsia="ru-RU"/>
              </w:rPr>
            </w:pPr>
            <w:r w:rsidRPr="003E0A78">
              <w:rPr>
                <w:rFonts w:ascii="Times New Roman" w:hAnsi="Times New Roman" w:cs="Times New Roman"/>
                <w:color w:val="000000"/>
                <w:sz w:val="18"/>
                <w:szCs w:val="18"/>
                <w:lang w:val="kk-KZ" w:eastAsia="ru-RU"/>
              </w:rPr>
              <w:t xml:space="preserve">-студенттердің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w:t>
            </w:r>
            <w:r w:rsidRPr="003E0A78">
              <w:rPr>
                <w:rFonts w:ascii="Times New Roman" w:hAnsi="Times New Roman" w:cs="Times New Roman"/>
                <w:color w:val="000000"/>
                <w:sz w:val="18"/>
                <w:szCs w:val="18"/>
                <w:lang w:val="kk-KZ"/>
              </w:rPr>
              <w:t>(ОН4).</w:t>
            </w:r>
          </w:p>
          <w:p w:rsidR="00E0101D" w:rsidRPr="003E0A78" w:rsidRDefault="00E0101D" w:rsidP="005A600C">
            <w:pPr>
              <w:pStyle w:val="HTML"/>
              <w:rPr>
                <w:rFonts w:ascii="Times New Roman" w:hAnsi="Times New Roman" w:cs="Times New Roman"/>
                <w:color w:val="000000"/>
                <w:sz w:val="18"/>
                <w:szCs w:val="18"/>
                <w:lang w:val="tr-TR"/>
              </w:rPr>
            </w:pPr>
            <w:r w:rsidRPr="003E0A78">
              <w:rPr>
                <w:rFonts w:ascii="Times New Roman" w:hAnsi="Times New Roman" w:cs="Times New Roman"/>
                <w:color w:val="000000"/>
                <w:sz w:val="18"/>
                <w:szCs w:val="18"/>
                <w:lang w:val="kk-KZ"/>
              </w:rPr>
              <w:t>-организует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E0101D" w:rsidRPr="003E0A78" w:rsidRDefault="00E0101D" w:rsidP="005A600C">
            <w:pPr>
              <w:pStyle w:val="HTML"/>
              <w:jc w:val="both"/>
              <w:rPr>
                <w:rFonts w:ascii="Times New Roman" w:hAnsi="Times New Roman" w:cs="Times New Roman"/>
                <w:bCs/>
                <w:color w:val="000000"/>
                <w:kern w:val="24"/>
                <w:sz w:val="18"/>
                <w:szCs w:val="18"/>
                <w:lang w:val="kk-KZ"/>
              </w:rPr>
            </w:pPr>
            <w:r w:rsidRPr="003E0A78">
              <w:rPr>
                <w:rFonts w:ascii="Times New Roman" w:hAnsi="Times New Roman" w:cs="Times New Roman"/>
                <w:color w:val="000000"/>
                <w:sz w:val="18"/>
                <w:szCs w:val="18"/>
                <w:lang w:val="tr-TR"/>
              </w:rPr>
              <w:t xml:space="preserve">-organizes active relaxation and leisure, forming social personal competence of students and a healthy lifestyle, uses socio-cultural experience and socio-cultural values of physical culture and sports </w:t>
            </w:r>
            <w:r w:rsidRPr="003E0A78">
              <w:rPr>
                <w:rFonts w:ascii="Times New Roman" w:hAnsi="Times New Roman" w:cs="Times New Roman"/>
                <w:color w:val="000000"/>
                <w:sz w:val="18"/>
                <w:szCs w:val="18"/>
                <w:lang w:val="kk-KZ"/>
              </w:rPr>
              <w:t>(LO4).</w:t>
            </w:r>
          </w:p>
        </w:tc>
      </w:tr>
      <w:tr w:rsidR="00E0101D" w:rsidRPr="00E671D5" w:rsidTr="005A600C">
        <w:trPr>
          <w:trHeight w:val="280"/>
        </w:trPr>
        <w:tc>
          <w:tcPr>
            <w:tcW w:w="3024"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jc w:val="center"/>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 xml:space="preserve">Кәсіби құзыреттер/ Профессиональные компетенции (ПК) / </w:t>
            </w:r>
          </w:p>
          <w:p w:rsidR="00E0101D" w:rsidRPr="003E0A78" w:rsidRDefault="00E0101D" w:rsidP="005A600C">
            <w:pPr>
              <w:tabs>
                <w:tab w:val="left" w:pos="709"/>
              </w:tabs>
              <w:spacing w:after="0" w:line="240" w:lineRule="auto"/>
              <w:jc w:val="center"/>
              <w:rPr>
                <w:rFonts w:ascii="Times New Roman" w:hAnsi="Times New Roman" w:cs="Times New Roman"/>
                <w:b/>
                <w:color w:val="000000"/>
                <w:sz w:val="18"/>
                <w:szCs w:val="18"/>
                <w:lang w:val="kk-KZ" w:eastAsia="ru-RU"/>
              </w:rPr>
            </w:pPr>
            <w:r w:rsidRPr="003E0A78">
              <w:rPr>
                <w:rFonts w:ascii="Times New Roman" w:hAnsi="Times New Roman" w:cs="Times New Roman"/>
                <w:b/>
                <w:color w:val="000000"/>
                <w:sz w:val="18"/>
                <w:szCs w:val="18"/>
                <w:lang w:val="kk-KZ" w:eastAsia="ru-RU"/>
              </w:rPr>
              <w:t>Professional Competences (PC)</w:t>
            </w:r>
          </w:p>
        </w:tc>
        <w:tc>
          <w:tcPr>
            <w:tcW w:w="6815"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ind w:right="65"/>
              <w:jc w:val="center"/>
              <w:rPr>
                <w:rFonts w:ascii="Times New Roman" w:hAnsi="Times New Roman" w:cs="Times New Roman"/>
                <w:color w:val="000000"/>
                <w:sz w:val="18"/>
                <w:szCs w:val="18"/>
                <w:lang w:val="kk-KZ" w:eastAsia="ru-RU"/>
              </w:rPr>
            </w:pPr>
            <w:r w:rsidRPr="003E0A78">
              <w:rPr>
                <w:rFonts w:ascii="Times New Roman" w:hAnsi="Times New Roman" w:cs="Times New Roman"/>
                <w:b/>
                <w:bCs/>
                <w:color w:val="000000"/>
                <w:kern w:val="24"/>
                <w:sz w:val="18"/>
                <w:szCs w:val="18"/>
                <w:lang w:val="kk-KZ" w:eastAsia="ru-RU"/>
              </w:rPr>
              <w:t>Оқыту нәтижелері (ОПК мөлшері)/ Результаты обучения (единицы ОПК) /</w:t>
            </w:r>
            <w:r w:rsidRPr="003E0A78">
              <w:rPr>
                <w:rFonts w:ascii="Times New Roman" w:hAnsi="Times New Roman" w:cs="Times New Roman"/>
                <w:b/>
                <w:color w:val="000000"/>
                <w:sz w:val="18"/>
                <w:szCs w:val="18"/>
                <w:lang w:val="kk-KZ" w:eastAsia="ru-RU"/>
              </w:rPr>
              <w:t>Result of training (GPC units)</w:t>
            </w:r>
          </w:p>
        </w:tc>
      </w:tr>
      <w:tr w:rsidR="00E0101D" w:rsidRPr="00E671D5" w:rsidTr="005A600C">
        <w:trPr>
          <w:trHeight w:val="2143"/>
        </w:trPr>
        <w:tc>
          <w:tcPr>
            <w:tcW w:w="3024"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Б1. Әлеуметтік ортада адамды қалыптастыру және анықтау қабілеті</w:t>
            </w:r>
          </w:p>
          <w:p w:rsidR="00E0101D" w:rsidRPr="003E0A78" w:rsidRDefault="00E0101D" w:rsidP="005A600C">
            <w:pPr>
              <w:tabs>
                <w:tab w:val="left" w:pos="709"/>
              </w:tabs>
              <w:spacing w:after="0" w:line="240" w:lineRule="auto"/>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 xml:space="preserve">Б1.Способность формировать и определять личность в социальной среде  </w:t>
            </w:r>
          </w:p>
          <w:p w:rsidR="00E0101D" w:rsidRPr="003E0A78" w:rsidRDefault="00E0101D" w:rsidP="005A600C">
            <w:pPr>
              <w:tabs>
                <w:tab w:val="left" w:pos="709"/>
              </w:tabs>
              <w:spacing w:after="0" w:line="240" w:lineRule="auto"/>
              <w:jc w:val="both"/>
              <w:rPr>
                <w:rFonts w:ascii="Times New Roman" w:hAnsi="Times New Roman" w:cs="Times New Roman"/>
                <w:b/>
                <w:bCs/>
                <w:color w:val="000000"/>
                <w:kern w:val="24"/>
                <w:sz w:val="18"/>
                <w:szCs w:val="18"/>
                <w:lang w:val="en-US" w:eastAsia="ru-RU"/>
              </w:rPr>
            </w:pPr>
            <w:r w:rsidRPr="003E0A78">
              <w:rPr>
                <w:rFonts w:ascii="Times New Roman" w:hAnsi="Times New Roman" w:cs="Times New Roman"/>
                <w:b/>
                <w:bCs/>
                <w:color w:val="000000"/>
                <w:kern w:val="24"/>
                <w:sz w:val="18"/>
                <w:szCs w:val="18"/>
                <w:lang w:val="kk-KZ" w:eastAsia="ru-RU"/>
              </w:rPr>
              <w:t>Б1.Аbility to form and define a person in a social environment</w:t>
            </w:r>
          </w:p>
        </w:tc>
        <w:tc>
          <w:tcPr>
            <w:tcW w:w="6815" w:type="dxa"/>
            <w:tcMar>
              <w:top w:w="17" w:type="dxa"/>
              <w:left w:w="58" w:type="dxa"/>
              <w:bottom w:w="0" w:type="dxa"/>
              <w:right w:w="58" w:type="dxa"/>
            </w:tcMar>
            <w:vAlign w:val="center"/>
          </w:tcPr>
          <w:p w:rsidR="00E0101D" w:rsidRPr="003E0A78" w:rsidRDefault="00EF3A1B" w:rsidP="005A600C">
            <w:pPr>
              <w:spacing w:after="0" w:line="240" w:lineRule="auto"/>
              <w:jc w:val="both"/>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w:t>
            </w:r>
            <w:r w:rsidR="00683223" w:rsidRPr="00683223">
              <w:rPr>
                <w:rFonts w:ascii="Times New Roman" w:hAnsi="Times New Roman" w:cs="Times New Roman"/>
                <w:color w:val="000000"/>
                <w:sz w:val="18"/>
                <w:szCs w:val="18"/>
                <w:lang w:val="kk-KZ"/>
              </w:rPr>
              <w:t xml:space="preserve">Зерттелетін салада мәліметтерді жинақтау және сыни көзқараспен талдау нәтижесінде, инклюзивті қағидаттарды ескере отырып, өз бетінше шешімдер қабылдау арқылы көшбасшылық қабілетті қалыптастырады </w:t>
            </w:r>
            <w:r w:rsidR="00E0101D" w:rsidRPr="003E0A78">
              <w:rPr>
                <w:rFonts w:ascii="Times New Roman" w:hAnsi="Times New Roman" w:cs="Times New Roman"/>
                <w:color w:val="000000"/>
                <w:sz w:val="18"/>
                <w:szCs w:val="18"/>
                <w:lang w:val="kk-KZ"/>
              </w:rPr>
              <w:t>(ОН1).</w:t>
            </w:r>
          </w:p>
          <w:p w:rsidR="00E0101D" w:rsidRPr="003E0A78" w:rsidRDefault="00E0101D" w:rsidP="005A600C">
            <w:pPr>
              <w:spacing w:after="0" w:line="240" w:lineRule="auto"/>
              <w:jc w:val="both"/>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 xml:space="preserve">- </w:t>
            </w:r>
            <w:r w:rsidR="00683223" w:rsidRPr="00683223">
              <w:rPr>
                <w:rFonts w:ascii="Times New Roman" w:hAnsi="Times New Roman" w:cs="Times New Roman"/>
                <w:color w:val="000000"/>
                <w:sz w:val="18"/>
                <w:szCs w:val="18"/>
                <w:lang w:val="kk-KZ"/>
              </w:rPr>
              <w:t xml:space="preserve">Формирует лидерские качества посредством самостоятельного принятия решений на основе сбора данных и их критического анализа в исследуемой области, учитывая принципы инклюзии </w:t>
            </w:r>
            <w:r w:rsidRPr="003E0A78">
              <w:rPr>
                <w:rFonts w:ascii="Times New Roman" w:hAnsi="Times New Roman" w:cs="Times New Roman"/>
                <w:color w:val="000000"/>
                <w:sz w:val="18"/>
                <w:szCs w:val="18"/>
              </w:rPr>
              <w:t xml:space="preserve">(РО1). </w:t>
            </w:r>
          </w:p>
          <w:p w:rsidR="00E0101D" w:rsidRPr="003E0A78" w:rsidRDefault="00E0101D" w:rsidP="005A600C">
            <w:pPr>
              <w:pStyle w:val="af4"/>
              <w:spacing w:after="0" w:line="240" w:lineRule="auto"/>
              <w:ind w:left="0"/>
              <w:rPr>
                <w:rFonts w:ascii="Times New Roman" w:hAnsi="Times New Roman"/>
                <w:color w:val="000000"/>
                <w:sz w:val="18"/>
                <w:szCs w:val="18"/>
                <w:lang w:val="kk-KZ"/>
              </w:rPr>
            </w:pPr>
            <w:r w:rsidRPr="003E0A78">
              <w:rPr>
                <w:rFonts w:ascii="Times New Roman" w:hAnsi="Times New Roman"/>
                <w:color w:val="000000"/>
                <w:sz w:val="18"/>
                <w:szCs w:val="18"/>
                <w:lang w:val="kk-KZ"/>
              </w:rPr>
              <w:t>-</w:t>
            </w:r>
            <w:r w:rsidR="00683223" w:rsidRPr="00683223">
              <w:rPr>
                <w:rFonts w:ascii="Times New Roman" w:hAnsi="Times New Roman"/>
                <w:color w:val="000000"/>
                <w:sz w:val="18"/>
                <w:szCs w:val="18"/>
                <w:lang w:val="en-US"/>
              </w:rPr>
              <w:t xml:space="preserve">Develops leadership skills through independent decision-making based on data collection and critical analysis in the field of study, taking into account the principles of inclusion </w:t>
            </w:r>
            <w:r w:rsidRPr="003E0A78">
              <w:rPr>
                <w:rFonts w:ascii="Times New Roman" w:hAnsi="Times New Roman"/>
                <w:color w:val="000000"/>
                <w:sz w:val="18"/>
                <w:szCs w:val="18"/>
                <w:lang w:val="kk-KZ"/>
              </w:rPr>
              <w:t>(LO1).</w:t>
            </w:r>
          </w:p>
          <w:p w:rsidR="00E0101D" w:rsidRPr="003E0A78" w:rsidRDefault="00E0101D" w:rsidP="005A600C">
            <w:pPr>
              <w:pStyle w:val="af4"/>
              <w:spacing w:after="0" w:line="240" w:lineRule="auto"/>
              <w:ind w:left="0"/>
              <w:rPr>
                <w:rFonts w:ascii="Times New Roman" w:hAnsi="Times New Roman"/>
                <w:color w:val="000000"/>
                <w:sz w:val="18"/>
                <w:szCs w:val="18"/>
                <w:lang w:val="kk-KZ"/>
              </w:rPr>
            </w:pPr>
          </w:p>
          <w:p w:rsidR="00E0101D" w:rsidRPr="003E0A78" w:rsidRDefault="00E0101D" w:rsidP="005A600C">
            <w:pPr>
              <w:pStyle w:val="af4"/>
              <w:spacing w:after="0" w:line="240" w:lineRule="auto"/>
              <w:ind w:left="0"/>
              <w:rPr>
                <w:rFonts w:ascii="Times New Roman" w:hAnsi="Times New Roman"/>
                <w:color w:val="000000"/>
                <w:sz w:val="18"/>
                <w:szCs w:val="18"/>
                <w:lang w:val="kk-KZ"/>
              </w:rPr>
            </w:pPr>
            <w:r w:rsidRPr="003E0A78">
              <w:rPr>
                <w:rFonts w:ascii="Times New Roman" w:hAnsi="Times New Roman"/>
                <w:color w:val="000000"/>
                <w:sz w:val="18"/>
                <w:szCs w:val="18"/>
                <w:lang w:val="kk-KZ"/>
              </w:rPr>
              <w:t>- Интернационалдық ортада мемлекеттік және шетел тілдерінде кәсіби, академиялық, ғылыми және әлеуметтік қарым-қатынастар орнатады (ОН2).</w:t>
            </w:r>
          </w:p>
          <w:p w:rsidR="00E0101D" w:rsidRPr="003E0A78" w:rsidRDefault="00E0101D" w:rsidP="005A600C">
            <w:pPr>
              <w:pStyle w:val="af4"/>
              <w:spacing w:after="0" w:line="240" w:lineRule="auto"/>
              <w:ind w:left="0"/>
              <w:rPr>
                <w:rFonts w:ascii="Times New Roman" w:hAnsi="Times New Roman"/>
                <w:color w:val="000000"/>
                <w:sz w:val="18"/>
                <w:szCs w:val="18"/>
                <w:lang w:val="kk-KZ"/>
              </w:rPr>
            </w:pPr>
            <w:r w:rsidRPr="003E0A78">
              <w:rPr>
                <w:rFonts w:ascii="Times New Roman" w:hAnsi="Times New Roman"/>
                <w:color w:val="000000"/>
                <w:sz w:val="18"/>
                <w:szCs w:val="18"/>
                <w:lang w:val="kk-KZ"/>
              </w:rPr>
              <w:t xml:space="preserve"> - </w:t>
            </w:r>
            <w:r w:rsidR="00683223" w:rsidRPr="00683223">
              <w:rPr>
                <w:rFonts w:ascii="Times New Roman" w:hAnsi="Times New Roman"/>
                <w:color w:val="000000"/>
                <w:sz w:val="18"/>
                <w:szCs w:val="18"/>
                <w:lang w:val="kk-KZ"/>
              </w:rPr>
              <w:t xml:space="preserve">Осваивает методы научного исследования и основы академического письма, эффективно применяет технологии искусственного интеллекта, опираясь на принципы академической добросовестности в профессиональной деятельности. </w:t>
            </w:r>
            <w:r w:rsidRPr="003E0A78">
              <w:rPr>
                <w:rFonts w:ascii="Times New Roman" w:hAnsi="Times New Roman"/>
                <w:color w:val="000000"/>
                <w:sz w:val="18"/>
                <w:szCs w:val="18"/>
                <w:lang w:val="kk-KZ"/>
              </w:rPr>
              <w:t xml:space="preserve">е </w:t>
            </w:r>
            <w:r w:rsidRPr="003E0A78">
              <w:rPr>
                <w:rFonts w:ascii="Times New Roman" w:hAnsi="Times New Roman"/>
                <w:color w:val="000000"/>
                <w:sz w:val="18"/>
                <w:szCs w:val="18"/>
              </w:rPr>
              <w:t>(РО</w:t>
            </w:r>
            <w:r w:rsidRPr="003E0A78">
              <w:rPr>
                <w:rFonts w:ascii="Times New Roman" w:hAnsi="Times New Roman"/>
                <w:color w:val="000000"/>
                <w:sz w:val="18"/>
                <w:szCs w:val="18"/>
                <w:lang w:val="kk-KZ"/>
              </w:rPr>
              <w:t>2</w:t>
            </w:r>
            <w:r w:rsidRPr="003E0A78">
              <w:rPr>
                <w:rFonts w:ascii="Times New Roman" w:hAnsi="Times New Roman"/>
                <w:color w:val="000000"/>
                <w:sz w:val="18"/>
                <w:szCs w:val="18"/>
              </w:rPr>
              <w:t>).</w:t>
            </w:r>
          </w:p>
          <w:p w:rsidR="00E0101D" w:rsidRPr="003E0A78" w:rsidRDefault="00E0101D" w:rsidP="005A600C">
            <w:pPr>
              <w:spacing w:after="0" w:line="240" w:lineRule="auto"/>
              <w:rPr>
                <w:rFonts w:ascii="Times New Roman" w:hAnsi="Times New Roman" w:cs="Times New Roman"/>
                <w:sz w:val="18"/>
                <w:szCs w:val="18"/>
                <w:lang w:val="en-US"/>
              </w:rPr>
            </w:pPr>
            <w:r w:rsidRPr="003E0A78">
              <w:rPr>
                <w:rFonts w:ascii="Times New Roman" w:hAnsi="Times New Roman" w:cs="Times New Roman"/>
                <w:sz w:val="18"/>
                <w:szCs w:val="18"/>
                <w:lang w:val="en-US"/>
              </w:rPr>
              <w:t>- Inserts professional, academic, scientific and social attitudes into state and foreign languages in an international environment (LO2).</w:t>
            </w:r>
          </w:p>
          <w:p w:rsidR="002D53B8" w:rsidRPr="003E0A78" w:rsidRDefault="002D53B8" w:rsidP="005A600C">
            <w:pPr>
              <w:spacing w:after="0" w:line="240" w:lineRule="auto"/>
              <w:rPr>
                <w:rFonts w:ascii="Times New Roman" w:hAnsi="Times New Roman" w:cs="Times New Roman"/>
                <w:sz w:val="18"/>
                <w:szCs w:val="18"/>
                <w:lang w:val="en-US"/>
              </w:rPr>
            </w:pPr>
          </w:p>
          <w:p w:rsidR="00E0101D" w:rsidRPr="003E0A78" w:rsidRDefault="00E0101D" w:rsidP="005A600C">
            <w:pPr>
              <w:spacing w:after="0" w:line="240" w:lineRule="auto"/>
              <w:jc w:val="both"/>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 xml:space="preserve">- </w:t>
            </w:r>
            <w:r w:rsidR="00683223" w:rsidRPr="00683223">
              <w:rPr>
                <w:rFonts w:ascii="Times New Roman" w:hAnsi="Times New Roman" w:cs="Times New Roman"/>
                <w:color w:val="000000"/>
                <w:sz w:val="18"/>
                <w:szCs w:val="18"/>
                <w:lang w:val="kk-KZ"/>
              </w:rPr>
              <w:t xml:space="preserve">Кәсіби қызметте ғылыми зерттеу әдістерін, академиялық жазу негіздерін меңгереді, академиялық адалдық принциптерн негізге ала отырып жасанды интеллект технологияларын тиімді қолданады </w:t>
            </w:r>
            <w:r w:rsidRPr="003E0A78">
              <w:rPr>
                <w:rFonts w:ascii="Times New Roman" w:hAnsi="Times New Roman" w:cs="Times New Roman"/>
                <w:color w:val="000000"/>
                <w:sz w:val="18"/>
                <w:szCs w:val="18"/>
                <w:lang w:val="kk-KZ"/>
              </w:rPr>
              <w:t xml:space="preserve">(ОН3). </w:t>
            </w:r>
          </w:p>
          <w:p w:rsidR="00E0101D" w:rsidRPr="003E0A78" w:rsidRDefault="00E0101D" w:rsidP="005A600C">
            <w:pPr>
              <w:spacing w:after="0" w:line="240" w:lineRule="auto"/>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lastRenderedPageBreak/>
              <w:t xml:space="preserve">- </w:t>
            </w:r>
            <w:r w:rsidR="00F91362" w:rsidRPr="00F91362">
              <w:rPr>
                <w:rFonts w:ascii="Times New Roman" w:hAnsi="Times New Roman" w:cs="Times New Roman"/>
                <w:color w:val="000000"/>
                <w:sz w:val="18"/>
                <w:szCs w:val="18"/>
                <w:lang w:val="kk-KZ"/>
              </w:rPr>
              <w:t xml:space="preserve">Осваивает методы научного исследования и основы академического письма, эффективно применяет технологии искусственного интеллекта, опираясь на принципы академической добросовестности в профессиональной деятельности. </w:t>
            </w:r>
            <w:r w:rsidRPr="003E0A78">
              <w:rPr>
                <w:rFonts w:ascii="Times New Roman" w:hAnsi="Times New Roman" w:cs="Times New Roman"/>
                <w:color w:val="000000"/>
                <w:sz w:val="18"/>
                <w:szCs w:val="18"/>
                <w:lang w:val="kk-KZ"/>
              </w:rPr>
              <w:t>(РО3).</w:t>
            </w:r>
          </w:p>
          <w:p w:rsidR="00E0101D" w:rsidRPr="003E0A78" w:rsidRDefault="00E0101D" w:rsidP="005A600C">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color w:val="000000"/>
                <w:sz w:val="18"/>
                <w:szCs w:val="18"/>
                <w:lang w:val="kk-KZ"/>
              </w:rPr>
              <w:t xml:space="preserve">- </w:t>
            </w:r>
            <w:r w:rsidR="00F91362" w:rsidRPr="00F91362">
              <w:rPr>
                <w:rStyle w:val="y2iqfc"/>
                <w:rFonts w:ascii="Times New Roman" w:hAnsi="Times New Roman"/>
                <w:color w:val="000000"/>
                <w:sz w:val="18"/>
                <w:szCs w:val="18"/>
                <w:lang w:val="en-US" w:eastAsia="ru-RU"/>
              </w:rPr>
              <w:t xml:space="preserve">Demonstrates mastery of scientific research methods and principles of academic writing, and effectively applies artificial intelligence technologies in professional practice based on academic integrity. </w:t>
            </w:r>
            <w:r w:rsidRPr="003E0A78">
              <w:rPr>
                <w:rFonts w:ascii="Times New Roman" w:hAnsi="Times New Roman" w:cs="Times New Roman"/>
                <w:sz w:val="18"/>
                <w:szCs w:val="18"/>
                <w:lang w:val="kk-KZ"/>
              </w:rPr>
              <w:t>(LO3).</w:t>
            </w:r>
          </w:p>
          <w:p w:rsidR="002D53B8" w:rsidRPr="003E0A78" w:rsidRDefault="002D53B8" w:rsidP="005A600C">
            <w:pPr>
              <w:spacing w:after="0" w:line="240" w:lineRule="auto"/>
              <w:jc w:val="both"/>
              <w:rPr>
                <w:rFonts w:ascii="Times New Roman" w:hAnsi="Times New Roman" w:cs="Times New Roman"/>
                <w:sz w:val="18"/>
                <w:szCs w:val="18"/>
                <w:lang w:val="kk-KZ"/>
              </w:rPr>
            </w:pPr>
          </w:p>
          <w:p w:rsidR="00330C35" w:rsidRPr="003E0A78" w:rsidRDefault="00E0101D" w:rsidP="00330C35">
            <w:pPr>
              <w:pStyle w:val="af4"/>
              <w:spacing w:after="0" w:line="240" w:lineRule="auto"/>
              <w:ind w:left="0"/>
              <w:jc w:val="both"/>
              <w:rPr>
                <w:rFonts w:ascii="Times New Roman" w:hAnsi="Times New Roman"/>
                <w:sz w:val="18"/>
                <w:szCs w:val="18"/>
                <w:lang w:val="kk-KZ"/>
              </w:rPr>
            </w:pPr>
            <w:r w:rsidRPr="003E0A78">
              <w:rPr>
                <w:rFonts w:ascii="Times New Roman" w:hAnsi="Times New Roman"/>
                <w:sz w:val="18"/>
                <w:szCs w:val="18"/>
                <w:lang w:val="kk-KZ"/>
              </w:rPr>
              <w:t xml:space="preserve">- </w:t>
            </w:r>
            <w:r w:rsidR="00330C35" w:rsidRPr="003E0A78">
              <w:rPr>
                <w:rFonts w:ascii="Times New Roman" w:hAnsi="Times New Roman"/>
                <w:sz w:val="18"/>
                <w:szCs w:val="18"/>
                <w:shd w:val="clear" w:color="auto" w:fill="FFFFFF"/>
                <w:lang w:val="kk-KZ"/>
              </w:rPr>
              <w:t>Кәсіби қызметінде қоғамның рухани құндылықтарын және экономикалық, экологиялық, құқықтық және сыбайлас жемқорлыққа қарсы қағидаттарды сақтайды</w:t>
            </w:r>
            <w:r w:rsidR="00330C35" w:rsidRPr="003E0A78">
              <w:rPr>
                <w:rFonts w:ascii="Times New Roman" w:hAnsi="Times New Roman"/>
                <w:sz w:val="20"/>
                <w:lang w:val="kk-KZ"/>
              </w:rPr>
              <w:t xml:space="preserve"> </w:t>
            </w:r>
            <w:r w:rsidR="00330C35" w:rsidRPr="003E0A78">
              <w:rPr>
                <w:rFonts w:ascii="Times New Roman" w:hAnsi="Times New Roman"/>
                <w:sz w:val="18"/>
                <w:szCs w:val="18"/>
                <w:lang w:val="kk-KZ"/>
              </w:rPr>
              <w:t>(ОН4).</w:t>
            </w:r>
          </w:p>
          <w:p w:rsidR="00330C35" w:rsidRPr="003E0A78" w:rsidRDefault="00330C35" w:rsidP="00330C35">
            <w:pPr>
              <w:pStyle w:val="af4"/>
              <w:spacing w:after="0" w:line="240" w:lineRule="auto"/>
              <w:ind w:left="0"/>
              <w:rPr>
                <w:rFonts w:ascii="Times New Roman" w:hAnsi="Times New Roman"/>
                <w:color w:val="000000"/>
                <w:sz w:val="18"/>
                <w:szCs w:val="18"/>
                <w:lang w:val="kk-KZ"/>
              </w:rPr>
            </w:pPr>
            <w:r w:rsidRPr="003E0A78">
              <w:rPr>
                <w:rFonts w:ascii="Times New Roman" w:hAnsi="Times New Roman"/>
                <w:sz w:val="18"/>
                <w:szCs w:val="18"/>
                <w:lang w:val="kk-KZ"/>
              </w:rPr>
              <w:t>-  Соблюдает духовные ценности и  экономические, экологические, правовые и антикоррупционные принципы общества в профессиональной деятельност</w:t>
            </w:r>
            <w:r w:rsidRPr="003E0A78">
              <w:rPr>
                <w:rFonts w:ascii="Times New Roman" w:hAnsi="Times New Roman"/>
                <w:color w:val="000000"/>
                <w:sz w:val="18"/>
                <w:szCs w:val="18"/>
                <w:lang w:val="kk-KZ"/>
              </w:rPr>
              <w:t xml:space="preserve"> (РО4).</w:t>
            </w:r>
          </w:p>
          <w:p w:rsidR="00E0101D" w:rsidRPr="003E0A78" w:rsidRDefault="00330C35" w:rsidP="00330C35">
            <w:pPr>
              <w:pStyle w:val="af4"/>
              <w:spacing w:after="0" w:line="240" w:lineRule="auto"/>
              <w:ind w:left="0"/>
              <w:rPr>
                <w:rFonts w:ascii="Times New Roman" w:hAnsi="Times New Roman"/>
                <w:color w:val="000000"/>
                <w:sz w:val="18"/>
                <w:szCs w:val="18"/>
                <w:lang w:val="en-US"/>
              </w:rPr>
            </w:pPr>
            <w:r w:rsidRPr="003E0A78">
              <w:rPr>
                <w:rFonts w:ascii="Times New Roman" w:hAnsi="Times New Roman"/>
                <w:color w:val="000000"/>
                <w:sz w:val="18"/>
                <w:szCs w:val="18"/>
                <w:lang w:val="kk-KZ"/>
              </w:rPr>
              <w:t>-</w:t>
            </w:r>
            <w:r w:rsidRPr="003E0A78">
              <w:rPr>
                <w:color w:val="000000"/>
                <w:sz w:val="18"/>
                <w:szCs w:val="18"/>
                <w:lang w:val="kk-KZ"/>
              </w:rPr>
              <w:t xml:space="preserve"> </w:t>
            </w:r>
            <w:r w:rsidRPr="003E0A78">
              <w:rPr>
                <w:rFonts w:ascii="Times New Roman" w:hAnsi="Times New Roman"/>
                <w:sz w:val="18"/>
                <w:szCs w:val="18"/>
                <w:lang w:val="kk-KZ"/>
              </w:rPr>
              <w:t>Observes the spiritual values and economic, environmental, legal and anti-corruption principles of society in professional activities</w:t>
            </w:r>
            <w:r w:rsidRPr="003E0A78">
              <w:rPr>
                <w:rFonts w:ascii="Times New Roman" w:hAnsi="Times New Roman"/>
                <w:color w:val="000000"/>
                <w:sz w:val="20"/>
                <w:lang w:val="kk-KZ"/>
              </w:rPr>
              <w:t xml:space="preserve"> </w:t>
            </w:r>
            <w:r w:rsidRPr="003E0A78">
              <w:rPr>
                <w:rFonts w:ascii="Times New Roman" w:hAnsi="Times New Roman"/>
                <w:color w:val="000000"/>
                <w:sz w:val="18"/>
                <w:szCs w:val="18"/>
                <w:lang w:val="kk-KZ"/>
              </w:rPr>
              <w:t>(LO4).</w:t>
            </w:r>
          </w:p>
        </w:tc>
      </w:tr>
      <w:tr w:rsidR="00E0101D" w:rsidRPr="00E671D5" w:rsidTr="002D53B8">
        <w:trPr>
          <w:trHeight w:val="3106"/>
        </w:trPr>
        <w:tc>
          <w:tcPr>
            <w:tcW w:w="3024"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jc w:val="both"/>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lastRenderedPageBreak/>
              <w:t>Б2.</w:t>
            </w:r>
            <w:r w:rsidR="00E247D7" w:rsidRPr="003E0A78">
              <w:rPr>
                <w:rFonts w:ascii="Times New Roman" w:hAnsi="Times New Roman" w:cs="Times New Roman"/>
                <w:b/>
                <w:bCs/>
                <w:color w:val="000000"/>
                <w:kern w:val="24"/>
                <w:sz w:val="18"/>
                <w:szCs w:val="18"/>
                <w:lang w:val="kk-KZ" w:eastAsia="ru-RU"/>
              </w:rPr>
              <w:t xml:space="preserve"> </w:t>
            </w:r>
            <w:r w:rsidRPr="003E0A78">
              <w:rPr>
                <w:rFonts w:ascii="Times New Roman" w:hAnsi="Times New Roman" w:cs="Times New Roman"/>
                <w:b/>
                <w:color w:val="000000"/>
                <w:sz w:val="18"/>
                <w:szCs w:val="18"/>
                <w:lang w:val="kk-KZ"/>
              </w:rPr>
              <w:t>Кəсіби қызметтің барысында пайда болатын мəселелердің ғылыми сипатын анықтау мүмкіндігі, оларды шешу үшін тиісті психологиялық және дінтанулық ақпаратты пайдалану</w:t>
            </w:r>
          </w:p>
          <w:p w:rsidR="00E0101D" w:rsidRPr="003E0A78" w:rsidRDefault="00E0101D" w:rsidP="005A600C">
            <w:pPr>
              <w:tabs>
                <w:tab w:val="left" w:pos="709"/>
              </w:tabs>
              <w:spacing w:after="0" w:line="240" w:lineRule="auto"/>
              <w:jc w:val="both"/>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Б2. Способность определять научный характер проблем, возникающих в процессе профессиональной деятельности, использовать для их решения актуальную психологическую и религиозную информацию</w:t>
            </w:r>
          </w:p>
          <w:p w:rsidR="00E0101D" w:rsidRPr="003E0A78" w:rsidRDefault="00E0101D" w:rsidP="005A600C">
            <w:pPr>
              <w:tabs>
                <w:tab w:val="left" w:pos="709"/>
              </w:tabs>
              <w:spacing w:after="0" w:line="240" w:lineRule="auto"/>
              <w:jc w:val="both"/>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Б2.</w:t>
            </w:r>
            <w:r w:rsidRPr="003E0A78">
              <w:rPr>
                <w:color w:val="000000"/>
                <w:sz w:val="18"/>
                <w:szCs w:val="18"/>
                <w:lang w:val="en-US"/>
              </w:rPr>
              <w:t xml:space="preserve"> </w:t>
            </w:r>
            <w:r w:rsidRPr="003E0A78">
              <w:rPr>
                <w:rFonts w:ascii="Times New Roman" w:hAnsi="Times New Roman" w:cs="Times New Roman"/>
                <w:b/>
                <w:bCs/>
                <w:color w:val="000000"/>
                <w:kern w:val="24"/>
                <w:sz w:val="18"/>
                <w:szCs w:val="18"/>
                <w:lang w:val="kk-KZ" w:eastAsia="ru-RU"/>
              </w:rPr>
              <w:t>The ability to determine the scientific nature of problems that arise in the course of professional activity, to use relevant psychological and religious information to solve them</w:t>
            </w:r>
          </w:p>
        </w:tc>
        <w:tc>
          <w:tcPr>
            <w:tcW w:w="6815" w:type="dxa"/>
            <w:tcMar>
              <w:top w:w="17" w:type="dxa"/>
              <w:left w:w="58" w:type="dxa"/>
              <w:bottom w:w="0" w:type="dxa"/>
              <w:right w:w="58" w:type="dxa"/>
            </w:tcMar>
          </w:tcPr>
          <w:p w:rsidR="00330C35" w:rsidRPr="003E0A78" w:rsidRDefault="00CF051E" w:rsidP="00494F57">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Психология және дін саласындағы теориялық ұстанымдарды анықтап, қоғамдағы құбылыстар, фактілер және тәжірибелерге талдау жасайды. </w:t>
            </w:r>
            <w:r w:rsidRPr="003E0A78">
              <w:rPr>
                <w:rFonts w:ascii="Times New Roman" w:hAnsi="Times New Roman"/>
                <w:color w:val="000000"/>
                <w:sz w:val="18"/>
                <w:szCs w:val="18"/>
                <w:lang w:val="kk-KZ"/>
              </w:rPr>
              <w:t>(ОН5).</w:t>
            </w:r>
            <w:r w:rsidRPr="003E0A78">
              <w:rPr>
                <w:rFonts w:ascii="Times New Roman" w:hAnsi="Times New Roman" w:cs="Times New Roman"/>
                <w:sz w:val="18"/>
                <w:szCs w:val="18"/>
                <w:lang w:val="kk-KZ"/>
              </w:rPr>
              <w:t xml:space="preserve">  </w:t>
            </w:r>
          </w:p>
          <w:p w:rsidR="00CF051E" w:rsidRPr="003E0A78" w:rsidRDefault="00CF051E" w:rsidP="00636ACD">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Анализирует явления, факты и практики в обществе, определяя теоретические положения в области психологии и религии </w:t>
            </w:r>
            <w:r w:rsidRPr="003E0A78">
              <w:rPr>
                <w:rFonts w:ascii="Times New Roman" w:hAnsi="Times New Roman"/>
                <w:color w:val="000000"/>
                <w:sz w:val="18"/>
                <w:szCs w:val="18"/>
                <w:lang w:val="kk-KZ"/>
              </w:rPr>
              <w:t>(РО</w:t>
            </w:r>
            <w:r w:rsidR="00636ACD" w:rsidRPr="003E0A78">
              <w:rPr>
                <w:rFonts w:ascii="Times New Roman" w:hAnsi="Times New Roman"/>
                <w:color w:val="000000"/>
                <w:sz w:val="18"/>
                <w:szCs w:val="18"/>
                <w:lang w:val="kk-KZ"/>
              </w:rPr>
              <w:t>5</w:t>
            </w:r>
            <w:r w:rsidRPr="003E0A78">
              <w:rPr>
                <w:rFonts w:ascii="Times New Roman" w:hAnsi="Times New Roman"/>
                <w:color w:val="000000"/>
                <w:sz w:val="18"/>
                <w:szCs w:val="18"/>
                <w:lang w:val="kk-KZ"/>
              </w:rPr>
              <w:t>)</w:t>
            </w:r>
            <w:r w:rsidRPr="003E0A78">
              <w:rPr>
                <w:rFonts w:ascii="Times New Roman" w:hAnsi="Times New Roman" w:cs="Times New Roman"/>
                <w:sz w:val="18"/>
                <w:szCs w:val="18"/>
                <w:lang w:val="kk-KZ"/>
              </w:rPr>
              <w:t xml:space="preserve">. </w:t>
            </w:r>
          </w:p>
          <w:p w:rsidR="00CF051E" w:rsidRPr="003E0A78" w:rsidRDefault="00CF051E" w:rsidP="00636ACD">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Analyzes phenomena, facts and practices in society, defining theoretical positions in the field of psychology and religion </w:t>
            </w:r>
            <w:r w:rsidRPr="003E0A78">
              <w:rPr>
                <w:rFonts w:ascii="Times New Roman" w:hAnsi="Times New Roman"/>
                <w:color w:val="000000"/>
                <w:sz w:val="18"/>
                <w:szCs w:val="18"/>
                <w:lang w:val="kk-KZ"/>
              </w:rPr>
              <w:t>(LO</w:t>
            </w:r>
            <w:r w:rsidR="00636ACD" w:rsidRPr="003E0A78">
              <w:rPr>
                <w:rFonts w:ascii="Times New Roman" w:hAnsi="Times New Roman"/>
                <w:color w:val="000000"/>
                <w:sz w:val="18"/>
                <w:szCs w:val="18"/>
                <w:lang w:val="kk-KZ"/>
              </w:rPr>
              <w:t>5</w:t>
            </w:r>
            <w:r w:rsidRPr="003E0A78">
              <w:rPr>
                <w:rFonts w:ascii="Times New Roman" w:hAnsi="Times New Roman"/>
                <w:color w:val="000000"/>
                <w:sz w:val="18"/>
                <w:szCs w:val="18"/>
                <w:lang w:val="kk-KZ"/>
              </w:rPr>
              <w:t>).</w:t>
            </w:r>
            <w:r w:rsidRPr="003E0A78">
              <w:rPr>
                <w:rFonts w:ascii="Times New Roman" w:hAnsi="Times New Roman" w:cs="Times New Roman"/>
                <w:sz w:val="18"/>
                <w:szCs w:val="18"/>
                <w:lang w:val="kk-KZ"/>
              </w:rPr>
              <w:t xml:space="preserve"> </w:t>
            </w:r>
          </w:p>
          <w:p w:rsidR="00B31DB9" w:rsidRPr="003E0A78" w:rsidRDefault="00B31DB9" w:rsidP="00636ACD">
            <w:pPr>
              <w:spacing w:after="0" w:line="240" w:lineRule="auto"/>
              <w:jc w:val="both"/>
              <w:rPr>
                <w:rFonts w:ascii="Times New Roman" w:hAnsi="Times New Roman" w:cs="Times New Roman"/>
                <w:sz w:val="18"/>
                <w:szCs w:val="18"/>
                <w:lang w:val="kk-KZ"/>
              </w:rPr>
            </w:pPr>
          </w:p>
          <w:p w:rsidR="00B31DB9" w:rsidRPr="003E0A78" w:rsidRDefault="00B31DB9" w:rsidP="00B31DB9">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Қоғамдағы діни және психологиялық мәселелерді шешуде ұсыныстар дайындайды </w:t>
            </w:r>
            <w:r w:rsidRPr="003E0A78">
              <w:rPr>
                <w:rFonts w:ascii="Times New Roman" w:hAnsi="Times New Roman"/>
                <w:color w:val="000000"/>
                <w:sz w:val="18"/>
                <w:szCs w:val="18"/>
                <w:lang w:val="kk-KZ"/>
              </w:rPr>
              <w:t>(ОН6).</w:t>
            </w:r>
            <w:r w:rsidRPr="003E0A78">
              <w:rPr>
                <w:rFonts w:ascii="Times New Roman" w:hAnsi="Times New Roman" w:cs="Times New Roman"/>
                <w:sz w:val="18"/>
                <w:szCs w:val="18"/>
                <w:lang w:val="kk-KZ"/>
              </w:rPr>
              <w:t xml:space="preserve">  </w:t>
            </w:r>
          </w:p>
          <w:p w:rsidR="00B31DB9" w:rsidRPr="003E0A78" w:rsidRDefault="00B31DB9" w:rsidP="00B31DB9">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Готовит предложения по решению религиозных и психологических проблем в обществе </w:t>
            </w:r>
            <w:r w:rsidRPr="003E0A78">
              <w:rPr>
                <w:rFonts w:ascii="Times New Roman" w:hAnsi="Times New Roman"/>
                <w:color w:val="000000"/>
                <w:sz w:val="18"/>
                <w:szCs w:val="18"/>
                <w:lang w:val="kk-KZ"/>
              </w:rPr>
              <w:t>(РО6)</w:t>
            </w:r>
            <w:r w:rsidRPr="003E0A78">
              <w:rPr>
                <w:rFonts w:ascii="Times New Roman" w:hAnsi="Times New Roman" w:cs="Times New Roman"/>
                <w:sz w:val="18"/>
                <w:szCs w:val="18"/>
                <w:lang w:val="kk-KZ"/>
              </w:rPr>
              <w:t xml:space="preserve">. </w:t>
            </w:r>
          </w:p>
          <w:p w:rsidR="00B31DB9" w:rsidRPr="003E0A78" w:rsidRDefault="00B31DB9" w:rsidP="00B31DB9">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Prepares proposals for solving religious and psychological problems in society </w:t>
            </w:r>
            <w:r w:rsidRPr="003E0A78">
              <w:rPr>
                <w:rFonts w:ascii="Times New Roman" w:hAnsi="Times New Roman"/>
                <w:color w:val="000000"/>
                <w:sz w:val="18"/>
                <w:szCs w:val="18"/>
                <w:lang w:val="kk-KZ"/>
              </w:rPr>
              <w:t>(LO6).</w:t>
            </w:r>
            <w:r w:rsidRPr="003E0A78">
              <w:rPr>
                <w:rFonts w:ascii="Times New Roman" w:hAnsi="Times New Roman" w:cs="Times New Roman"/>
                <w:sz w:val="18"/>
                <w:szCs w:val="18"/>
                <w:lang w:val="kk-KZ"/>
              </w:rPr>
              <w:t xml:space="preserve"> </w:t>
            </w:r>
          </w:p>
          <w:p w:rsidR="00B31DB9" w:rsidRPr="003E0A78" w:rsidRDefault="00B31DB9" w:rsidP="00636ACD">
            <w:pPr>
              <w:spacing w:after="0" w:line="240" w:lineRule="auto"/>
              <w:jc w:val="both"/>
              <w:rPr>
                <w:rFonts w:ascii="Times New Roman" w:hAnsi="Times New Roman" w:cs="Times New Roman"/>
                <w:sz w:val="18"/>
                <w:szCs w:val="18"/>
                <w:lang w:val="kk-KZ"/>
              </w:rPr>
            </w:pPr>
          </w:p>
          <w:p w:rsidR="00CF051E" w:rsidRPr="003E0A78" w:rsidRDefault="00CF051E" w:rsidP="00CF051E">
            <w:pPr>
              <w:spacing w:after="0" w:line="240" w:lineRule="auto"/>
              <w:jc w:val="both"/>
              <w:rPr>
                <w:rFonts w:ascii="Times New Roman" w:hAnsi="Times New Roman" w:cs="Times New Roman"/>
                <w:b/>
                <w:sz w:val="16"/>
                <w:szCs w:val="16"/>
                <w:lang w:val="kk-KZ"/>
              </w:rPr>
            </w:pPr>
          </w:p>
          <w:p w:rsidR="00E0101D" w:rsidRPr="003E0A78" w:rsidRDefault="00E0101D" w:rsidP="005A600C">
            <w:pPr>
              <w:spacing w:after="0" w:line="240" w:lineRule="auto"/>
              <w:rPr>
                <w:rFonts w:ascii="Times New Roman" w:hAnsi="Times New Roman" w:cs="Times New Roman"/>
                <w:b/>
                <w:sz w:val="18"/>
                <w:szCs w:val="18"/>
                <w:lang w:val="kk-KZ"/>
              </w:rPr>
            </w:pPr>
          </w:p>
        </w:tc>
      </w:tr>
      <w:tr w:rsidR="00E0101D" w:rsidRPr="00E671D5" w:rsidTr="005A600C">
        <w:trPr>
          <w:trHeight w:val="280"/>
        </w:trPr>
        <w:tc>
          <w:tcPr>
            <w:tcW w:w="3024"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jc w:val="center"/>
              <w:rPr>
                <w:rFonts w:ascii="Times New Roman" w:hAnsi="Times New Roman" w:cs="Times New Roman"/>
                <w:color w:val="000000"/>
                <w:sz w:val="18"/>
                <w:szCs w:val="18"/>
                <w:lang w:eastAsia="ru-RU"/>
              </w:rPr>
            </w:pPr>
            <w:r w:rsidRPr="003E0A78">
              <w:rPr>
                <w:rFonts w:ascii="Times New Roman" w:hAnsi="Times New Roman" w:cs="Times New Roman"/>
                <w:b/>
                <w:bCs/>
                <w:color w:val="000000"/>
                <w:kern w:val="24"/>
                <w:sz w:val="18"/>
                <w:szCs w:val="18"/>
                <w:lang w:val="kk-KZ" w:eastAsia="ru-RU"/>
              </w:rPr>
              <w:t xml:space="preserve">Арнайы құзыреттер/ </w:t>
            </w:r>
            <w:r w:rsidRPr="003E0A78">
              <w:rPr>
                <w:rFonts w:ascii="Times New Roman" w:hAnsi="Times New Roman" w:cs="Times New Roman"/>
                <w:b/>
                <w:bCs/>
                <w:color w:val="000000"/>
                <w:kern w:val="24"/>
                <w:sz w:val="18"/>
                <w:szCs w:val="18"/>
                <w:lang w:eastAsia="ru-RU"/>
              </w:rPr>
              <w:t xml:space="preserve">Специальные компетенции (СК) / </w:t>
            </w:r>
            <w:r w:rsidRPr="003E0A78">
              <w:rPr>
                <w:rFonts w:ascii="Times New Roman" w:hAnsi="Times New Roman" w:cs="Times New Roman"/>
                <w:b/>
                <w:bCs/>
                <w:color w:val="000000"/>
                <w:kern w:val="24"/>
                <w:sz w:val="18"/>
                <w:szCs w:val="18"/>
                <w:lang w:val="en-US" w:eastAsia="ru-RU"/>
              </w:rPr>
              <w:t>SpecialCompetences</w:t>
            </w:r>
            <w:r w:rsidRPr="003E0A78">
              <w:rPr>
                <w:rFonts w:ascii="Times New Roman" w:hAnsi="Times New Roman" w:cs="Times New Roman"/>
                <w:b/>
                <w:bCs/>
                <w:color w:val="000000"/>
                <w:kern w:val="24"/>
                <w:sz w:val="18"/>
                <w:szCs w:val="18"/>
                <w:lang w:eastAsia="ru-RU"/>
              </w:rPr>
              <w:t xml:space="preserve"> (</w:t>
            </w:r>
            <w:r w:rsidRPr="003E0A78">
              <w:rPr>
                <w:rFonts w:ascii="Times New Roman" w:hAnsi="Times New Roman" w:cs="Times New Roman"/>
                <w:b/>
                <w:bCs/>
                <w:color w:val="000000"/>
                <w:kern w:val="24"/>
                <w:sz w:val="18"/>
                <w:szCs w:val="18"/>
                <w:lang w:val="en-US" w:eastAsia="ru-RU"/>
              </w:rPr>
              <w:t>SC</w:t>
            </w:r>
            <w:r w:rsidRPr="003E0A78">
              <w:rPr>
                <w:rFonts w:ascii="Times New Roman" w:hAnsi="Times New Roman" w:cs="Times New Roman"/>
                <w:b/>
                <w:bCs/>
                <w:color w:val="000000"/>
                <w:kern w:val="24"/>
                <w:sz w:val="18"/>
                <w:szCs w:val="18"/>
                <w:lang w:eastAsia="ru-RU"/>
              </w:rPr>
              <w:t>)</w:t>
            </w:r>
          </w:p>
        </w:tc>
        <w:tc>
          <w:tcPr>
            <w:tcW w:w="6815" w:type="dxa"/>
            <w:tcMar>
              <w:top w:w="17" w:type="dxa"/>
              <w:left w:w="58" w:type="dxa"/>
              <w:bottom w:w="0" w:type="dxa"/>
              <w:right w:w="58" w:type="dxa"/>
            </w:tcMar>
            <w:vAlign w:val="center"/>
          </w:tcPr>
          <w:p w:rsidR="00E0101D" w:rsidRPr="003E0A78" w:rsidRDefault="00E0101D" w:rsidP="005A600C">
            <w:pPr>
              <w:tabs>
                <w:tab w:val="left" w:pos="709"/>
              </w:tabs>
              <w:spacing w:after="0" w:line="240" w:lineRule="auto"/>
              <w:rPr>
                <w:rFonts w:ascii="Times New Roman" w:hAnsi="Times New Roman" w:cs="Times New Roman"/>
                <w:b/>
                <w:bCs/>
                <w:color w:val="000000"/>
                <w:kern w:val="24"/>
                <w:sz w:val="18"/>
                <w:szCs w:val="18"/>
                <w:lang w:eastAsia="ru-RU"/>
              </w:rPr>
            </w:pPr>
            <w:r w:rsidRPr="003E0A78">
              <w:rPr>
                <w:rFonts w:ascii="Times New Roman" w:hAnsi="Times New Roman" w:cs="Times New Roman"/>
                <w:b/>
                <w:bCs/>
                <w:color w:val="000000"/>
                <w:kern w:val="24"/>
                <w:sz w:val="18"/>
                <w:szCs w:val="18"/>
                <w:lang w:val="kk-KZ" w:eastAsia="ru-RU"/>
              </w:rPr>
              <w:t xml:space="preserve">Оқыту нәтижелері (ПК мөлшері)/ </w:t>
            </w:r>
            <w:r w:rsidRPr="003E0A78">
              <w:rPr>
                <w:rFonts w:ascii="Times New Roman" w:hAnsi="Times New Roman" w:cs="Times New Roman"/>
                <w:b/>
                <w:bCs/>
                <w:color w:val="000000"/>
                <w:kern w:val="24"/>
                <w:sz w:val="18"/>
                <w:szCs w:val="18"/>
                <w:lang w:eastAsia="ru-RU"/>
              </w:rPr>
              <w:t xml:space="preserve">Результаты обучения (единицы ПК) / </w:t>
            </w:r>
          </w:p>
          <w:p w:rsidR="00E0101D" w:rsidRPr="003E0A78" w:rsidRDefault="00E0101D" w:rsidP="005A600C">
            <w:pPr>
              <w:tabs>
                <w:tab w:val="left" w:pos="709"/>
              </w:tabs>
              <w:spacing w:after="0" w:line="240" w:lineRule="auto"/>
              <w:rPr>
                <w:rFonts w:ascii="Times New Roman" w:hAnsi="Times New Roman" w:cs="Times New Roman"/>
                <w:color w:val="000000"/>
                <w:sz w:val="18"/>
                <w:szCs w:val="18"/>
                <w:lang w:val="en-US" w:eastAsia="ru-RU"/>
              </w:rPr>
            </w:pPr>
            <w:r w:rsidRPr="003E0A78">
              <w:rPr>
                <w:rFonts w:ascii="Times New Roman" w:hAnsi="Times New Roman" w:cs="Times New Roman"/>
                <w:b/>
                <w:color w:val="000000"/>
                <w:sz w:val="18"/>
                <w:szCs w:val="18"/>
                <w:lang w:val="en-US" w:eastAsia="ru-RU"/>
              </w:rPr>
              <w:t>Result of Training (PC units)</w:t>
            </w:r>
          </w:p>
        </w:tc>
      </w:tr>
      <w:tr w:rsidR="00E0101D" w:rsidRPr="00E671D5" w:rsidTr="005A600C">
        <w:trPr>
          <w:trHeight w:val="280"/>
        </w:trPr>
        <w:tc>
          <w:tcPr>
            <w:tcW w:w="3024" w:type="dxa"/>
            <w:tcMar>
              <w:top w:w="17" w:type="dxa"/>
              <w:left w:w="58" w:type="dxa"/>
              <w:bottom w:w="0" w:type="dxa"/>
              <w:right w:w="58" w:type="dxa"/>
            </w:tcMar>
            <w:vAlign w:val="center"/>
          </w:tcPr>
          <w:p w:rsidR="00E0101D" w:rsidRPr="003E0A78" w:rsidRDefault="00E0101D" w:rsidP="005A600C">
            <w:pPr>
              <w:spacing w:after="0" w:line="240" w:lineRule="auto"/>
              <w:rPr>
                <w:rFonts w:ascii="Times New Roman" w:hAnsi="Times New Roman"/>
                <w:b/>
                <w:bCs/>
                <w:color w:val="000000"/>
                <w:sz w:val="18"/>
                <w:szCs w:val="18"/>
                <w:lang w:val="kk-KZ"/>
              </w:rPr>
            </w:pPr>
            <w:r w:rsidRPr="003E0A78">
              <w:rPr>
                <w:rFonts w:ascii="Times New Roman" w:hAnsi="Times New Roman" w:cs="Times New Roman"/>
                <w:b/>
                <w:bCs/>
                <w:color w:val="000000"/>
                <w:kern w:val="24"/>
                <w:sz w:val="18"/>
                <w:szCs w:val="18"/>
                <w:lang w:val="kk-KZ" w:eastAsia="ru-RU"/>
              </w:rPr>
              <w:t>Б3. Рухани-мәдени</w:t>
            </w:r>
            <w:r w:rsidRPr="003E0A78">
              <w:rPr>
                <w:rFonts w:ascii="Times New Roman" w:hAnsi="Times New Roman"/>
                <w:b/>
                <w:bCs/>
                <w:color w:val="000000"/>
                <w:sz w:val="18"/>
                <w:szCs w:val="18"/>
                <w:lang w:val="kk-KZ"/>
              </w:rPr>
              <w:t xml:space="preserve"> және моральдық құндылықтарды білу /</w:t>
            </w:r>
          </w:p>
          <w:p w:rsidR="00E0101D" w:rsidRPr="003E0A78" w:rsidRDefault="00E0101D" w:rsidP="005A600C">
            <w:pPr>
              <w:spacing w:after="0" w:line="240" w:lineRule="auto"/>
              <w:rPr>
                <w:rFonts w:ascii="Times New Roman" w:hAnsi="Times New Roman"/>
                <w:b/>
                <w:color w:val="000000"/>
                <w:sz w:val="18"/>
                <w:szCs w:val="18"/>
                <w:lang w:val="kk-KZ"/>
              </w:rPr>
            </w:pPr>
            <w:r w:rsidRPr="003E0A78">
              <w:rPr>
                <w:rFonts w:ascii="Times New Roman" w:hAnsi="Times New Roman" w:cs="Times New Roman"/>
                <w:b/>
                <w:bCs/>
                <w:color w:val="000000"/>
                <w:kern w:val="24"/>
                <w:sz w:val="18"/>
                <w:szCs w:val="18"/>
                <w:lang w:val="kk-KZ" w:eastAsia="ru-RU"/>
              </w:rPr>
              <w:t>Б3.</w:t>
            </w:r>
            <w:r w:rsidRPr="003E0A78">
              <w:rPr>
                <w:color w:val="000000"/>
              </w:rPr>
              <w:t xml:space="preserve"> </w:t>
            </w:r>
            <w:r w:rsidRPr="003E0A78">
              <w:rPr>
                <w:rFonts w:ascii="Times New Roman" w:hAnsi="Times New Roman" w:cs="Times New Roman"/>
                <w:b/>
                <w:bCs/>
                <w:color w:val="000000"/>
                <w:kern w:val="24"/>
                <w:sz w:val="18"/>
                <w:szCs w:val="18"/>
                <w:lang w:val="kk-KZ" w:eastAsia="ru-RU"/>
              </w:rPr>
              <w:t>Знать духовные, культурные и нравственные ценностей</w:t>
            </w:r>
            <w:r w:rsidRPr="003E0A78">
              <w:rPr>
                <w:rFonts w:ascii="Times New Roman" w:hAnsi="Times New Roman"/>
                <w:b/>
                <w:color w:val="000000"/>
                <w:sz w:val="18"/>
                <w:szCs w:val="18"/>
                <w:lang w:val="kk-KZ"/>
              </w:rPr>
              <w:t xml:space="preserve"> /</w:t>
            </w:r>
          </w:p>
          <w:p w:rsidR="00E0101D" w:rsidRPr="003E0A78" w:rsidRDefault="00E0101D" w:rsidP="005A600C">
            <w:pPr>
              <w:tabs>
                <w:tab w:val="left" w:pos="426"/>
                <w:tab w:val="left" w:pos="1100"/>
                <w:tab w:val="left" w:pos="1134"/>
              </w:tabs>
              <w:spacing w:after="0" w:line="240" w:lineRule="auto"/>
              <w:jc w:val="both"/>
              <w:rPr>
                <w:rFonts w:ascii="Times New Roman" w:hAnsi="Times New Roman" w:cs="Times New Roman"/>
                <w:b/>
                <w:bCs/>
                <w:color w:val="000000"/>
                <w:kern w:val="24"/>
                <w:sz w:val="18"/>
                <w:szCs w:val="18"/>
                <w:lang w:val="kk-KZ" w:eastAsia="ru-RU"/>
              </w:rPr>
            </w:pPr>
            <w:r w:rsidRPr="003E0A78">
              <w:rPr>
                <w:rFonts w:ascii="Times New Roman" w:hAnsi="Times New Roman" w:cs="Times New Roman"/>
                <w:b/>
                <w:bCs/>
                <w:color w:val="000000"/>
                <w:kern w:val="24"/>
                <w:sz w:val="18"/>
                <w:szCs w:val="18"/>
                <w:lang w:val="kk-KZ" w:eastAsia="ru-RU"/>
              </w:rPr>
              <w:t>Б3.</w:t>
            </w:r>
            <w:r w:rsidRPr="003E0A78">
              <w:rPr>
                <w:rStyle w:val="tlid-translation"/>
                <w:b/>
                <w:color w:val="000000"/>
                <w:sz w:val="18"/>
                <w:szCs w:val="18"/>
                <w:lang w:val="en-US"/>
              </w:rPr>
              <w:t xml:space="preserve"> </w:t>
            </w:r>
            <w:r w:rsidRPr="003E0A78">
              <w:rPr>
                <w:rStyle w:val="tlid-translation"/>
                <w:rFonts w:ascii="Times New Roman" w:hAnsi="Times New Roman" w:cs="Times New Roman"/>
                <w:b/>
                <w:color w:val="000000"/>
                <w:sz w:val="18"/>
                <w:szCs w:val="18"/>
                <w:lang w:val="en-US"/>
              </w:rPr>
              <w:t>Knowledge of spiritual, cultural and moral values</w:t>
            </w:r>
          </w:p>
        </w:tc>
        <w:tc>
          <w:tcPr>
            <w:tcW w:w="6815" w:type="dxa"/>
            <w:tcMar>
              <w:top w:w="17" w:type="dxa"/>
              <w:left w:w="58" w:type="dxa"/>
              <w:bottom w:w="0" w:type="dxa"/>
              <w:right w:w="58" w:type="dxa"/>
            </w:tcMar>
          </w:tcPr>
          <w:p w:rsidR="00B31DB9" w:rsidRPr="003E0A78" w:rsidRDefault="00EF3A1B" w:rsidP="00B31DB9">
            <w:pPr>
              <w:shd w:val="clear" w:color="auto" w:fill="FFFFFF"/>
              <w:spacing w:after="0" w:line="240" w:lineRule="auto"/>
              <w:ind w:right="65"/>
              <w:jc w:val="both"/>
              <w:rPr>
                <w:rFonts w:ascii="Times New Roman" w:hAnsi="Times New Roman"/>
                <w:sz w:val="18"/>
                <w:szCs w:val="18"/>
                <w:lang w:val="kk-KZ"/>
              </w:rPr>
            </w:pPr>
            <w:r w:rsidRPr="003E0A78">
              <w:rPr>
                <w:rFonts w:ascii="Times New Roman" w:hAnsi="Times New Roman"/>
                <w:sz w:val="18"/>
                <w:szCs w:val="18"/>
                <w:lang w:val="kk-KZ"/>
              </w:rPr>
              <w:t>-</w:t>
            </w:r>
            <w:r w:rsidR="00B31DB9" w:rsidRPr="003E0A78">
              <w:rPr>
                <w:rFonts w:ascii="Times New Roman" w:hAnsi="Times New Roman"/>
                <w:sz w:val="18"/>
                <w:szCs w:val="18"/>
                <w:lang w:val="kk-KZ"/>
              </w:rPr>
              <w:t xml:space="preserve">Діни радикалды көзқарастардан алшақтатуға бағытталған теологиялық, психологиялық және әлеуметтік бейімдеу шараларын ұйымдастырады </w:t>
            </w:r>
            <w:r w:rsidR="00B31DB9" w:rsidRPr="003E0A78">
              <w:rPr>
                <w:rFonts w:ascii="Times New Roman" w:hAnsi="Times New Roman"/>
                <w:color w:val="000000"/>
                <w:sz w:val="18"/>
                <w:szCs w:val="18"/>
                <w:lang w:val="kk-KZ"/>
              </w:rPr>
              <w:t>(ОН7).</w:t>
            </w:r>
            <w:r w:rsidR="00B31DB9" w:rsidRPr="003E0A78">
              <w:rPr>
                <w:rFonts w:ascii="Times New Roman" w:hAnsi="Times New Roman" w:cs="Times New Roman"/>
                <w:sz w:val="18"/>
                <w:szCs w:val="18"/>
                <w:lang w:val="kk-KZ"/>
              </w:rPr>
              <w:t xml:space="preserve">  </w:t>
            </w:r>
          </w:p>
          <w:p w:rsidR="00B31DB9" w:rsidRPr="003E0A78" w:rsidRDefault="00B31DB9" w:rsidP="00B31DB9">
            <w:pPr>
              <w:shd w:val="clear" w:color="auto" w:fill="FFFFFF"/>
              <w:spacing w:after="0" w:line="240" w:lineRule="auto"/>
              <w:ind w:right="65"/>
              <w:jc w:val="both"/>
              <w:rPr>
                <w:rFonts w:ascii="Times New Roman" w:hAnsi="Times New Roman" w:cs="Times New Roman"/>
                <w:sz w:val="18"/>
                <w:szCs w:val="18"/>
                <w:lang w:val="kk-KZ"/>
              </w:rPr>
            </w:pPr>
            <w:r w:rsidRPr="003E0A78">
              <w:rPr>
                <w:rFonts w:ascii="Times New Roman" w:hAnsi="Times New Roman"/>
                <w:sz w:val="18"/>
                <w:szCs w:val="18"/>
                <w:lang w:val="kk-KZ"/>
              </w:rPr>
              <w:t xml:space="preserve">- Организует теологические, психологические и социальные мероприятия по адаптации, направленные на дистанцирование от радикальных религиозных взглядов </w:t>
            </w:r>
            <w:r w:rsidRPr="003E0A78">
              <w:rPr>
                <w:rFonts w:ascii="Times New Roman" w:hAnsi="Times New Roman"/>
                <w:color w:val="000000"/>
                <w:sz w:val="18"/>
                <w:szCs w:val="18"/>
                <w:lang w:val="kk-KZ"/>
              </w:rPr>
              <w:t>(РО7)</w:t>
            </w:r>
            <w:r w:rsidRPr="003E0A78">
              <w:rPr>
                <w:rFonts w:ascii="Times New Roman" w:hAnsi="Times New Roman" w:cs="Times New Roman"/>
                <w:sz w:val="18"/>
                <w:szCs w:val="18"/>
                <w:lang w:val="kk-KZ"/>
              </w:rPr>
              <w:t>.</w:t>
            </w:r>
          </w:p>
          <w:p w:rsidR="004B7B69" w:rsidRPr="003E0A78" w:rsidRDefault="00B31DB9" w:rsidP="002D53B8">
            <w:pPr>
              <w:shd w:val="clear" w:color="auto" w:fill="FFFFFF"/>
              <w:spacing w:after="0" w:line="240" w:lineRule="auto"/>
              <w:ind w:right="65"/>
              <w:jc w:val="both"/>
              <w:rPr>
                <w:rFonts w:ascii="Times New Roman" w:hAnsi="Times New Roman"/>
                <w:sz w:val="18"/>
                <w:szCs w:val="18"/>
                <w:lang w:val="kk-KZ"/>
              </w:rPr>
            </w:pPr>
            <w:r w:rsidRPr="003E0A78">
              <w:rPr>
                <w:rFonts w:ascii="Times New Roman" w:hAnsi="Times New Roman"/>
                <w:sz w:val="18"/>
                <w:szCs w:val="18"/>
                <w:lang w:val="kk-KZ"/>
              </w:rPr>
              <w:t xml:space="preserve">- Organizes theological, psychological and social adaptation activities aimed at distancing from radical religious views </w:t>
            </w:r>
            <w:r w:rsidRPr="003E0A78">
              <w:rPr>
                <w:rFonts w:ascii="Times New Roman" w:hAnsi="Times New Roman"/>
                <w:color w:val="000000"/>
                <w:sz w:val="18"/>
                <w:szCs w:val="18"/>
                <w:lang w:val="kk-KZ"/>
              </w:rPr>
              <w:t>(LO7).</w:t>
            </w:r>
            <w:r w:rsidRPr="003E0A78">
              <w:rPr>
                <w:rFonts w:ascii="Times New Roman" w:hAnsi="Times New Roman" w:cs="Times New Roman"/>
                <w:sz w:val="18"/>
                <w:szCs w:val="18"/>
                <w:lang w:val="kk-KZ"/>
              </w:rPr>
              <w:t xml:space="preserve"> </w:t>
            </w:r>
            <w:r w:rsidRPr="003E0A78">
              <w:rPr>
                <w:rFonts w:ascii="Times New Roman" w:hAnsi="Times New Roman"/>
                <w:sz w:val="18"/>
                <w:szCs w:val="18"/>
                <w:lang w:val="kk-KZ"/>
              </w:rPr>
              <w:t xml:space="preserve"> </w:t>
            </w:r>
          </w:p>
        </w:tc>
      </w:tr>
      <w:tr w:rsidR="00E0101D" w:rsidRPr="00E671D5" w:rsidTr="005A600C">
        <w:trPr>
          <w:trHeight w:val="280"/>
        </w:trPr>
        <w:tc>
          <w:tcPr>
            <w:tcW w:w="3024" w:type="dxa"/>
            <w:tcMar>
              <w:top w:w="17" w:type="dxa"/>
              <w:left w:w="58" w:type="dxa"/>
              <w:bottom w:w="0" w:type="dxa"/>
              <w:right w:w="58" w:type="dxa"/>
            </w:tcMar>
            <w:vAlign w:val="center"/>
          </w:tcPr>
          <w:p w:rsidR="00E0101D" w:rsidRPr="003E0A78" w:rsidRDefault="00E0101D" w:rsidP="005A600C">
            <w:pPr>
              <w:spacing w:after="0" w:line="240" w:lineRule="auto"/>
              <w:rPr>
                <w:rFonts w:ascii="Times New Roman" w:hAnsi="Times New Roman"/>
                <w:b/>
                <w:color w:val="000000"/>
                <w:sz w:val="18"/>
                <w:szCs w:val="18"/>
                <w:lang w:val="kk-KZ"/>
              </w:rPr>
            </w:pPr>
            <w:r w:rsidRPr="003E0A78">
              <w:rPr>
                <w:rFonts w:ascii="Times New Roman" w:hAnsi="Times New Roman" w:cs="Times New Roman"/>
                <w:b/>
                <w:bCs/>
                <w:color w:val="000000"/>
                <w:kern w:val="24"/>
                <w:sz w:val="18"/>
                <w:szCs w:val="18"/>
                <w:lang w:val="kk-KZ" w:eastAsia="ru-RU"/>
              </w:rPr>
              <w:t>Б4.</w:t>
            </w:r>
            <w:r w:rsidR="00E247D7" w:rsidRPr="003E0A78">
              <w:rPr>
                <w:rFonts w:ascii="Times New Roman" w:hAnsi="Times New Roman" w:cs="Times New Roman"/>
                <w:b/>
                <w:bCs/>
                <w:color w:val="000000"/>
                <w:kern w:val="24"/>
                <w:sz w:val="18"/>
                <w:szCs w:val="18"/>
                <w:lang w:val="kk-KZ" w:eastAsia="ru-RU"/>
              </w:rPr>
              <w:t xml:space="preserve"> </w:t>
            </w:r>
            <w:r w:rsidRPr="003E0A78">
              <w:rPr>
                <w:rFonts w:ascii="Times New Roman" w:hAnsi="Times New Roman" w:cs="Times New Roman"/>
                <w:b/>
                <w:bCs/>
                <w:color w:val="000000"/>
                <w:kern w:val="24"/>
                <w:sz w:val="18"/>
                <w:szCs w:val="18"/>
                <w:lang w:val="kk-KZ" w:eastAsia="ru-RU"/>
              </w:rPr>
              <w:t>Психология мен діннің құқықтық, сенімдік, идеялық негіздері мен ерекшеліктерін білу</w:t>
            </w:r>
            <w:r w:rsidRPr="003E0A78">
              <w:rPr>
                <w:rFonts w:ascii="Times New Roman" w:hAnsi="Times New Roman"/>
                <w:b/>
                <w:color w:val="000000"/>
                <w:sz w:val="18"/>
                <w:szCs w:val="18"/>
                <w:lang w:val="kk-KZ"/>
              </w:rPr>
              <w:t xml:space="preserve"> /</w:t>
            </w:r>
          </w:p>
          <w:p w:rsidR="00E0101D" w:rsidRPr="003E0A78" w:rsidRDefault="00E0101D" w:rsidP="005A600C">
            <w:pPr>
              <w:spacing w:after="0" w:line="240" w:lineRule="auto"/>
              <w:rPr>
                <w:rFonts w:ascii="Times New Roman" w:hAnsi="Times New Roman"/>
                <w:b/>
                <w:color w:val="000000"/>
                <w:sz w:val="18"/>
                <w:szCs w:val="18"/>
                <w:lang w:val="kk-KZ"/>
              </w:rPr>
            </w:pPr>
            <w:r w:rsidRPr="003E0A78">
              <w:rPr>
                <w:rFonts w:ascii="Times New Roman" w:hAnsi="Times New Roman"/>
                <w:b/>
                <w:bCs/>
                <w:color w:val="000000"/>
                <w:kern w:val="24"/>
                <w:sz w:val="18"/>
                <w:szCs w:val="18"/>
                <w:lang w:val="kk-KZ" w:eastAsia="ru-RU"/>
              </w:rPr>
              <w:t>Б4.</w:t>
            </w:r>
            <w:r w:rsidRPr="003E0A78">
              <w:rPr>
                <w:color w:val="000000"/>
              </w:rPr>
              <w:t xml:space="preserve"> </w:t>
            </w:r>
            <w:r w:rsidRPr="003E0A78">
              <w:rPr>
                <w:rFonts w:ascii="Times New Roman" w:hAnsi="Times New Roman"/>
                <w:b/>
                <w:bCs/>
                <w:color w:val="000000"/>
                <w:kern w:val="24"/>
                <w:sz w:val="18"/>
                <w:szCs w:val="18"/>
                <w:lang w:val="kk-KZ" w:eastAsia="ru-RU"/>
              </w:rPr>
              <w:t>Знать правовые, достоверные, мировоззренческие основы и особенности психологии и религии</w:t>
            </w:r>
            <w:r w:rsidRPr="003E0A78">
              <w:rPr>
                <w:rFonts w:ascii="Times New Roman" w:hAnsi="Times New Roman"/>
                <w:b/>
                <w:color w:val="000000"/>
                <w:sz w:val="18"/>
                <w:szCs w:val="18"/>
                <w:lang w:val="kk-KZ"/>
              </w:rPr>
              <w:t>/</w:t>
            </w:r>
          </w:p>
          <w:p w:rsidR="00E0101D" w:rsidRPr="003E0A78" w:rsidRDefault="00E0101D" w:rsidP="00A03B2D">
            <w:pPr>
              <w:tabs>
                <w:tab w:val="left" w:pos="709"/>
              </w:tabs>
              <w:spacing w:after="0" w:line="240" w:lineRule="auto"/>
              <w:jc w:val="both"/>
              <w:rPr>
                <w:rFonts w:ascii="Times New Roman" w:hAnsi="Times New Roman" w:cs="Times New Roman"/>
                <w:b/>
                <w:bCs/>
                <w:color w:val="000000"/>
                <w:kern w:val="24"/>
                <w:sz w:val="18"/>
                <w:szCs w:val="18"/>
                <w:lang w:val="kk-KZ" w:eastAsia="ru-RU"/>
              </w:rPr>
            </w:pPr>
            <w:r w:rsidRPr="003E0A78">
              <w:rPr>
                <w:rFonts w:ascii="Times New Roman" w:hAnsi="Times New Roman"/>
                <w:b/>
                <w:bCs/>
                <w:color w:val="000000"/>
                <w:kern w:val="24"/>
                <w:sz w:val="18"/>
                <w:szCs w:val="18"/>
                <w:lang w:val="kk-KZ" w:eastAsia="ru-RU"/>
              </w:rPr>
              <w:t>Б4.</w:t>
            </w:r>
            <w:r w:rsidRPr="003E0A78">
              <w:rPr>
                <w:rFonts w:ascii="Times New Roman" w:hAnsi="Times New Roman"/>
                <w:b/>
                <w:color w:val="000000"/>
                <w:sz w:val="18"/>
                <w:szCs w:val="18"/>
                <w:lang w:val="kk-KZ"/>
              </w:rPr>
              <w:t xml:space="preserve"> To know the legal, reliable, ideological foundations and features of psychology and religion</w:t>
            </w:r>
          </w:p>
        </w:tc>
        <w:tc>
          <w:tcPr>
            <w:tcW w:w="6815" w:type="dxa"/>
            <w:tcMar>
              <w:top w:w="17" w:type="dxa"/>
              <w:left w:w="58" w:type="dxa"/>
              <w:bottom w:w="0" w:type="dxa"/>
              <w:right w:w="58" w:type="dxa"/>
            </w:tcMar>
          </w:tcPr>
          <w:p w:rsidR="00B31DB9" w:rsidRPr="003E0A78" w:rsidRDefault="00B31DB9" w:rsidP="00B31DB9">
            <w:pPr>
              <w:spacing w:after="0" w:line="240" w:lineRule="auto"/>
              <w:jc w:val="both"/>
              <w:rPr>
                <w:rFonts w:ascii="Times New Roman" w:hAnsi="Times New Roman"/>
                <w:bCs/>
                <w:sz w:val="18"/>
                <w:szCs w:val="18"/>
                <w:lang w:val="kk-KZ"/>
              </w:rPr>
            </w:pPr>
            <w:r w:rsidRPr="003E0A78">
              <w:rPr>
                <w:rFonts w:ascii="Times New Roman" w:hAnsi="Times New Roman"/>
                <w:bCs/>
                <w:sz w:val="18"/>
                <w:szCs w:val="18"/>
                <w:lang w:val="kk-KZ"/>
              </w:rPr>
              <w:t>-</w:t>
            </w:r>
            <w:r w:rsidRPr="003E0A78">
              <w:rPr>
                <w:rFonts w:ascii="MonsterratRegular" w:hAnsi="MonsterratRegular"/>
                <w:b/>
                <w:sz w:val="18"/>
                <w:szCs w:val="18"/>
                <w:lang w:val="kk-KZ"/>
              </w:rPr>
              <w:t xml:space="preserve"> </w:t>
            </w:r>
            <w:r w:rsidRPr="003E0A78">
              <w:rPr>
                <w:rFonts w:ascii="MonsterratRegular" w:hAnsi="MonsterratRegular"/>
                <w:bCs/>
                <w:sz w:val="18"/>
                <w:szCs w:val="18"/>
                <w:lang w:val="kk-KZ"/>
              </w:rPr>
              <w:t>Жеке тұлғалар мен әлеуметтік топтарда, түрлі қызмет саласындағы мекемелерде психологиялық-теологиялық кеңес беру</w:t>
            </w:r>
            <w:r w:rsidRPr="003E0A78">
              <w:rPr>
                <w:rFonts w:ascii="Times New Roman" w:hAnsi="Times New Roman"/>
                <w:bCs/>
                <w:sz w:val="18"/>
                <w:szCs w:val="18"/>
                <w:lang w:val="kk-KZ"/>
              </w:rPr>
              <w:t xml:space="preserve"> әдістері мен технологияларын пайдаланады (ОН8);</w:t>
            </w:r>
          </w:p>
          <w:p w:rsidR="00B31DB9" w:rsidRPr="003E0A78" w:rsidRDefault="00B31DB9" w:rsidP="00B31DB9">
            <w:pPr>
              <w:spacing w:after="0" w:line="240" w:lineRule="auto"/>
              <w:jc w:val="both"/>
              <w:rPr>
                <w:rFonts w:ascii="Times New Roman" w:hAnsi="Times New Roman"/>
                <w:sz w:val="18"/>
                <w:szCs w:val="18"/>
                <w:lang w:val="kk-KZ"/>
              </w:rPr>
            </w:pPr>
            <w:r w:rsidRPr="003E0A78">
              <w:rPr>
                <w:rFonts w:ascii="Times New Roman" w:hAnsi="Times New Roman"/>
                <w:bCs/>
                <w:sz w:val="18"/>
                <w:szCs w:val="18"/>
                <w:lang w:val="kk-KZ"/>
              </w:rPr>
              <w:t>-</w:t>
            </w:r>
            <w:r w:rsidRPr="003E0A78">
              <w:t xml:space="preserve"> </w:t>
            </w:r>
            <w:r w:rsidRPr="003E0A78">
              <w:rPr>
                <w:rFonts w:ascii="Times New Roman" w:hAnsi="Times New Roman"/>
                <w:bCs/>
                <w:sz w:val="18"/>
                <w:szCs w:val="18"/>
                <w:lang w:val="kk-KZ"/>
              </w:rPr>
              <w:t xml:space="preserve">Использует методы и технологии психолого-теологического консультирования в отдельных и социальных группах и в учреждениях в различных сферах деятельности </w:t>
            </w:r>
            <w:r w:rsidRPr="003E0A78">
              <w:rPr>
                <w:rFonts w:ascii="Times New Roman" w:hAnsi="Times New Roman"/>
                <w:sz w:val="18"/>
                <w:szCs w:val="18"/>
                <w:lang w:val="kk-KZ"/>
              </w:rPr>
              <w:t>(PО8);</w:t>
            </w:r>
          </w:p>
          <w:p w:rsidR="00B31DB9" w:rsidRPr="003E0A78" w:rsidRDefault="00B31DB9" w:rsidP="00B31DB9">
            <w:pPr>
              <w:shd w:val="clear" w:color="auto" w:fill="FFFFFF"/>
              <w:spacing w:after="0" w:line="240" w:lineRule="auto"/>
              <w:ind w:right="65"/>
              <w:jc w:val="both"/>
              <w:rPr>
                <w:rFonts w:ascii="Times New Roman" w:hAnsi="Times New Roman"/>
                <w:sz w:val="18"/>
                <w:szCs w:val="18"/>
                <w:lang w:val="kk-KZ"/>
              </w:rPr>
            </w:pPr>
            <w:r w:rsidRPr="003E0A78">
              <w:rPr>
                <w:rFonts w:ascii="Times New Roman" w:hAnsi="Times New Roman"/>
                <w:bCs/>
                <w:sz w:val="18"/>
                <w:szCs w:val="18"/>
                <w:lang w:val="kk-KZ"/>
              </w:rPr>
              <w:t>-</w:t>
            </w:r>
            <w:r w:rsidRPr="003E0A78">
              <w:rPr>
                <w:lang w:val="en-US"/>
              </w:rPr>
              <w:t xml:space="preserve"> </w:t>
            </w:r>
            <w:r w:rsidRPr="003E0A78">
              <w:rPr>
                <w:rFonts w:ascii="Times New Roman" w:hAnsi="Times New Roman"/>
                <w:bCs/>
                <w:sz w:val="18"/>
                <w:szCs w:val="18"/>
                <w:lang w:val="kk-KZ"/>
              </w:rPr>
              <w:t xml:space="preserve">Uses methods and technologies of psychological and theological counseling in individual and social groups and in institutions in various fields of activity </w:t>
            </w:r>
            <w:r w:rsidRPr="003E0A78">
              <w:rPr>
                <w:rFonts w:ascii="Times New Roman" w:hAnsi="Times New Roman"/>
                <w:sz w:val="18"/>
                <w:szCs w:val="18"/>
                <w:lang w:val="kk-KZ"/>
              </w:rPr>
              <w:t>(LО8);</w:t>
            </w:r>
          </w:p>
          <w:p w:rsidR="00022F8E" w:rsidRPr="003E0A78" w:rsidRDefault="00022F8E" w:rsidP="005A600C">
            <w:pPr>
              <w:shd w:val="clear" w:color="auto" w:fill="FFFFFF"/>
              <w:spacing w:after="0" w:line="240" w:lineRule="auto"/>
              <w:ind w:right="65"/>
              <w:jc w:val="both"/>
              <w:rPr>
                <w:rFonts w:ascii="Times New Roman" w:hAnsi="Times New Roman"/>
                <w:sz w:val="18"/>
                <w:szCs w:val="18"/>
                <w:lang w:val="kk-KZ"/>
              </w:rPr>
            </w:pPr>
          </w:p>
          <w:p w:rsidR="00E0101D" w:rsidRPr="003E0A78" w:rsidRDefault="00E0101D" w:rsidP="00227634">
            <w:pPr>
              <w:shd w:val="clear" w:color="auto" w:fill="FFFFFF"/>
              <w:spacing w:after="0" w:line="240" w:lineRule="auto"/>
              <w:ind w:right="65"/>
              <w:jc w:val="both"/>
              <w:rPr>
                <w:rFonts w:ascii="Times New Roman" w:hAnsi="Times New Roman" w:cs="Times New Roman"/>
                <w:b/>
                <w:bCs/>
                <w:kern w:val="24"/>
                <w:sz w:val="18"/>
                <w:szCs w:val="18"/>
                <w:lang w:val="kk-KZ" w:eastAsia="ru-RU"/>
              </w:rPr>
            </w:pPr>
          </w:p>
        </w:tc>
      </w:tr>
      <w:tr w:rsidR="00E0101D" w:rsidRPr="00E671D5" w:rsidTr="005A600C">
        <w:trPr>
          <w:trHeight w:val="280"/>
        </w:trPr>
        <w:tc>
          <w:tcPr>
            <w:tcW w:w="3024" w:type="dxa"/>
            <w:tcMar>
              <w:top w:w="17" w:type="dxa"/>
              <w:left w:w="58" w:type="dxa"/>
              <w:bottom w:w="0" w:type="dxa"/>
              <w:right w:w="58" w:type="dxa"/>
            </w:tcMar>
            <w:vAlign w:val="center"/>
          </w:tcPr>
          <w:p w:rsidR="00E0101D" w:rsidRPr="003E0A78" w:rsidRDefault="00E0101D" w:rsidP="005A600C">
            <w:pPr>
              <w:spacing w:after="0" w:line="240" w:lineRule="auto"/>
              <w:rPr>
                <w:rFonts w:ascii="Times New Roman" w:hAnsi="Times New Roman"/>
                <w:b/>
                <w:color w:val="000000"/>
                <w:sz w:val="18"/>
                <w:szCs w:val="18"/>
                <w:lang w:val="kk-KZ"/>
              </w:rPr>
            </w:pPr>
            <w:r w:rsidRPr="003E0A78">
              <w:rPr>
                <w:rFonts w:ascii="Times New Roman" w:hAnsi="Times New Roman"/>
                <w:b/>
                <w:bCs/>
                <w:color w:val="000000"/>
                <w:kern w:val="24"/>
                <w:sz w:val="18"/>
                <w:szCs w:val="18"/>
                <w:lang w:val="kk-KZ"/>
              </w:rPr>
              <w:t>Б5.</w:t>
            </w:r>
            <w:r w:rsidRPr="003E0A78">
              <w:rPr>
                <w:rFonts w:ascii="Times New Roman" w:hAnsi="Times New Roman"/>
                <w:b/>
                <w:color w:val="000000"/>
                <w:sz w:val="18"/>
                <w:szCs w:val="18"/>
                <w:lang w:val="kk-KZ"/>
              </w:rPr>
              <w:t xml:space="preserve"> </w:t>
            </w:r>
            <w:r w:rsidRPr="003E0A78">
              <w:rPr>
                <w:rFonts w:ascii="MonsterratRegular" w:hAnsi="MonsterratRegular"/>
                <w:b/>
                <w:color w:val="000000"/>
                <w:sz w:val="18"/>
                <w:szCs w:val="18"/>
              </w:rPr>
              <w:t>Жеке</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rPr>
              <w:t>тұлғалар</w:t>
            </w:r>
            <w:r w:rsidRPr="003E0A78">
              <w:rPr>
                <w:rFonts w:ascii="MonsterratRegular" w:hAnsi="MonsterratRegular"/>
                <w:b/>
                <w:color w:val="000000"/>
                <w:sz w:val="18"/>
                <w:szCs w:val="18"/>
                <w:lang w:val="kk-KZ"/>
              </w:rPr>
              <w:t xml:space="preserve"> және</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rPr>
              <w:t>әлеуметтік</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rPr>
              <w:t>топтар</w:t>
            </w:r>
            <w:r w:rsidRPr="003E0A78">
              <w:rPr>
                <w:rFonts w:ascii="MonsterratRegular" w:hAnsi="MonsterratRegular"/>
                <w:b/>
                <w:color w:val="000000"/>
                <w:sz w:val="18"/>
                <w:szCs w:val="18"/>
                <w:lang w:val="kk-KZ"/>
              </w:rPr>
              <w:t>да</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rPr>
              <w:t>түрлі</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rPr>
              <w:t>қызмет</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rPr>
              <w:t>саласындағы</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lang w:val="kk-KZ"/>
              </w:rPr>
              <w:t>мекемелерде</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rPr>
              <w:t>психолог</w:t>
            </w:r>
            <w:r w:rsidRPr="003E0A78">
              <w:rPr>
                <w:rFonts w:ascii="MonsterratRegular" w:hAnsi="MonsterratRegular"/>
                <w:b/>
                <w:color w:val="000000"/>
                <w:sz w:val="18"/>
                <w:szCs w:val="18"/>
                <w:lang w:val="kk-KZ"/>
              </w:rPr>
              <w:t>иялық-теологиялық</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lang w:val="kk-KZ"/>
              </w:rPr>
              <w:t xml:space="preserve">кеңес беру </w:t>
            </w:r>
            <w:r w:rsidRPr="003E0A78">
              <w:rPr>
                <w:rFonts w:ascii="MonsterratRegular" w:hAnsi="MonsterratRegular"/>
                <w:b/>
                <w:color w:val="000000"/>
                <w:sz w:val="18"/>
                <w:szCs w:val="18"/>
              </w:rPr>
              <w:t>қызметтерін</w:t>
            </w:r>
            <w:r w:rsidRPr="003E0A78">
              <w:rPr>
                <w:rFonts w:ascii="MonsterratRegular" w:hAnsi="MonsterratRegular"/>
                <w:b/>
                <w:color w:val="000000"/>
                <w:sz w:val="18"/>
                <w:szCs w:val="18"/>
                <w:lang w:val="en-US"/>
              </w:rPr>
              <w:t xml:space="preserve"> </w:t>
            </w:r>
            <w:r w:rsidRPr="003E0A78">
              <w:rPr>
                <w:rFonts w:ascii="MonsterratRegular" w:hAnsi="MonsterratRegular"/>
                <w:b/>
                <w:color w:val="000000"/>
                <w:sz w:val="18"/>
                <w:szCs w:val="18"/>
              </w:rPr>
              <w:t>ұсыну</w:t>
            </w:r>
            <w:r w:rsidRPr="003E0A78">
              <w:rPr>
                <w:rFonts w:ascii="Times New Roman" w:hAnsi="Times New Roman"/>
                <w:b/>
                <w:color w:val="000000"/>
                <w:sz w:val="18"/>
                <w:szCs w:val="18"/>
                <w:lang w:val="kk-KZ"/>
              </w:rPr>
              <w:t xml:space="preserve"> / </w:t>
            </w:r>
          </w:p>
          <w:p w:rsidR="00E0101D" w:rsidRPr="003E0A78" w:rsidRDefault="00E0101D" w:rsidP="005A600C">
            <w:pPr>
              <w:spacing w:after="0" w:line="240" w:lineRule="auto"/>
              <w:rPr>
                <w:rFonts w:ascii="Times New Roman" w:hAnsi="Times New Roman"/>
                <w:b/>
                <w:color w:val="000000"/>
                <w:sz w:val="18"/>
                <w:szCs w:val="18"/>
                <w:lang w:val="kk-KZ"/>
              </w:rPr>
            </w:pPr>
            <w:r w:rsidRPr="003E0A78">
              <w:rPr>
                <w:rFonts w:ascii="Times New Roman" w:hAnsi="Times New Roman"/>
                <w:b/>
                <w:bCs/>
                <w:color w:val="000000"/>
                <w:kern w:val="24"/>
                <w:sz w:val="18"/>
                <w:szCs w:val="18"/>
                <w:lang w:val="kk-KZ"/>
              </w:rPr>
              <w:t>Б5.</w:t>
            </w:r>
            <w:r w:rsidRPr="003E0A78">
              <w:rPr>
                <w:color w:val="000000"/>
              </w:rPr>
              <w:t xml:space="preserve"> </w:t>
            </w:r>
            <w:r w:rsidRPr="003E0A78">
              <w:rPr>
                <w:rFonts w:ascii="Times New Roman" w:hAnsi="Times New Roman"/>
                <w:b/>
                <w:bCs/>
                <w:color w:val="000000"/>
                <w:kern w:val="24"/>
                <w:sz w:val="18"/>
                <w:szCs w:val="18"/>
                <w:lang w:val="kk-KZ"/>
              </w:rPr>
              <w:t>Предоставление психолого-теологических консультационных услуг отдельным лицам и социальным группам, учреждениям различных сфер деятельности</w:t>
            </w:r>
            <w:r w:rsidRPr="003E0A78">
              <w:rPr>
                <w:rFonts w:ascii="Times New Roman" w:hAnsi="Times New Roman"/>
                <w:b/>
                <w:color w:val="000000"/>
                <w:sz w:val="18"/>
                <w:szCs w:val="18"/>
                <w:lang w:val="kk-KZ"/>
              </w:rPr>
              <w:t xml:space="preserve"> /</w:t>
            </w:r>
          </w:p>
          <w:p w:rsidR="00E0101D" w:rsidRPr="003E0A78" w:rsidRDefault="00E0101D" w:rsidP="005A600C">
            <w:pPr>
              <w:pStyle w:val="af1"/>
              <w:jc w:val="both"/>
              <w:rPr>
                <w:rFonts w:ascii="Times New Roman" w:hAnsi="Times New Roman"/>
                <w:color w:val="000000"/>
                <w:kern w:val="24"/>
                <w:sz w:val="18"/>
                <w:szCs w:val="18"/>
                <w:lang w:val="kk-KZ"/>
              </w:rPr>
            </w:pPr>
            <w:r w:rsidRPr="003E0A78">
              <w:rPr>
                <w:rFonts w:ascii="Times New Roman" w:hAnsi="Times New Roman"/>
                <w:bCs w:val="0"/>
                <w:color w:val="000000"/>
                <w:kern w:val="24"/>
                <w:sz w:val="18"/>
                <w:szCs w:val="18"/>
                <w:lang w:val="kk-KZ"/>
              </w:rPr>
              <w:t>Б5.</w:t>
            </w:r>
            <w:r w:rsidRPr="003E0A78">
              <w:rPr>
                <w:rStyle w:val="tlid-translation"/>
                <w:color w:val="000000"/>
                <w:sz w:val="18"/>
                <w:szCs w:val="18"/>
                <w:lang w:val="en-US"/>
              </w:rPr>
              <w:t xml:space="preserve"> </w:t>
            </w:r>
            <w:r w:rsidRPr="003E0A78">
              <w:rPr>
                <w:rStyle w:val="tlid-translation"/>
                <w:rFonts w:ascii="Times New Roman" w:hAnsi="Times New Roman"/>
                <w:color w:val="000000"/>
                <w:sz w:val="18"/>
                <w:szCs w:val="18"/>
                <w:lang w:val="en-US"/>
              </w:rPr>
              <w:t>Provision of psychological and theological counseling services for individuals and social groups, institutions in various spheres of activity</w:t>
            </w:r>
          </w:p>
        </w:tc>
        <w:tc>
          <w:tcPr>
            <w:tcW w:w="6815" w:type="dxa"/>
            <w:tcMar>
              <w:top w:w="17" w:type="dxa"/>
              <w:left w:w="58" w:type="dxa"/>
              <w:bottom w:w="0" w:type="dxa"/>
              <w:right w:w="58" w:type="dxa"/>
            </w:tcMar>
          </w:tcPr>
          <w:p w:rsidR="00CF2A30" w:rsidRPr="003E0A78" w:rsidRDefault="00CF2A30" w:rsidP="00CF2A30">
            <w:pPr>
              <w:spacing w:after="0" w:line="240" w:lineRule="auto"/>
              <w:jc w:val="both"/>
              <w:rPr>
                <w:rFonts w:ascii="Times New Roman" w:hAnsi="Times New Roman"/>
                <w:sz w:val="18"/>
                <w:szCs w:val="18"/>
                <w:lang w:val="kk-KZ"/>
              </w:rPr>
            </w:pPr>
            <w:r w:rsidRPr="003E0A78">
              <w:rPr>
                <w:rFonts w:ascii="Times New Roman" w:hAnsi="Times New Roman"/>
                <w:bCs/>
                <w:sz w:val="18"/>
                <w:szCs w:val="18"/>
                <w:lang w:val="kk-KZ"/>
              </w:rPr>
              <w:t xml:space="preserve">- Психологиялық және теологиялық профилактика және оңалту саласында негізгі кәсіби білімін көрсетеді </w:t>
            </w:r>
            <w:r w:rsidRPr="003E0A78">
              <w:rPr>
                <w:rFonts w:ascii="Times New Roman" w:hAnsi="Times New Roman"/>
                <w:sz w:val="18"/>
                <w:szCs w:val="18"/>
                <w:lang w:val="kk-KZ"/>
              </w:rPr>
              <w:t>(ОН9);</w:t>
            </w:r>
          </w:p>
          <w:p w:rsidR="00CF2A30" w:rsidRPr="003E0A78" w:rsidRDefault="00CF2A30" w:rsidP="00CF2A30">
            <w:pPr>
              <w:spacing w:after="0" w:line="240" w:lineRule="auto"/>
              <w:jc w:val="both"/>
              <w:rPr>
                <w:rFonts w:ascii="Times New Roman" w:hAnsi="Times New Roman"/>
                <w:b/>
                <w:sz w:val="18"/>
                <w:szCs w:val="18"/>
                <w:lang w:val="kk-KZ"/>
              </w:rPr>
            </w:pPr>
            <w:r w:rsidRPr="003E0A78">
              <w:rPr>
                <w:rFonts w:ascii="Times New Roman" w:hAnsi="Times New Roman"/>
                <w:sz w:val="18"/>
                <w:szCs w:val="18"/>
                <w:lang w:val="kk-KZ"/>
              </w:rPr>
              <w:t>- Демонстрирует базовые профессиональные знания в области психологической и теологической профилактики и реабилитации. (PО9);</w:t>
            </w:r>
          </w:p>
          <w:p w:rsidR="00227634" w:rsidRPr="003E0A78" w:rsidRDefault="00CF2A30" w:rsidP="000C54E2">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 Demonstrates basic professional knowledge in the field of psychological and theological prevention and rehabilitation (LО9);</w:t>
            </w:r>
          </w:p>
          <w:p w:rsidR="00636ACD" w:rsidRPr="003E0A78" w:rsidRDefault="00636ACD" w:rsidP="000C54E2">
            <w:pPr>
              <w:spacing w:after="0" w:line="240" w:lineRule="auto"/>
              <w:jc w:val="both"/>
              <w:rPr>
                <w:rFonts w:ascii="Times New Roman" w:hAnsi="Times New Roman"/>
                <w:sz w:val="18"/>
                <w:szCs w:val="18"/>
                <w:lang w:val="kk-KZ"/>
              </w:rPr>
            </w:pPr>
          </w:p>
          <w:p w:rsidR="00227634" w:rsidRPr="003E0A78" w:rsidRDefault="00227634" w:rsidP="00636ACD">
            <w:pPr>
              <w:shd w:val="clear" w:color="auto" w:fill="FFFFFF"/>
              <w:spacing w:after="0" w:line="240" w:lineRule="auto"/>
              <w:ind w:right="65"/>
              <w:jc w:val="both"/>
              <w:rPr>
                <w:rFonts w:ascii="Times New Roman" w:hAnsi="Times New Roman"/>
                <w:sz w:val="18"/>
                <w:szCs w:val="18"/>
                <w:lang w:val="kk-KZ"/>
              </w:rPr>
            </w:pPr>
            <w:r w:rsidRPr="003E0A78">
              <w:rPr>
                <w:rFonts w:ascii="Times New Roman" w:hAnsi="Times New Roman"/>
                <w:sz w:val="18"/>
                <w:szCs w:val="18"/>
                <w:lang w:val="kk-KZ"/>
              </w:rPr>
              <w:t xml:space="preserve">- Жеке тұлғаның қалыптасуы мен дамуында діни-психологиялық жай-күйін, қасиеттерін, ерекшеліктері мен заңдылықтарын анықтау бойынша зерттеу жұмыстарын жүзеге асырады </w:t>
            </w:r>
            <w:r w:rsidRPr="003E0A78">
              <w:rPr>
                <w:rFonts w:ascii="Times New Roman" w:hAnsi="Times New Roman"/>
                <w:bCs/>
                <w:sz w:val="18"/>
                <w:szCs w:val="18"/>
                <w:lang w:val="kk-KZ"/>
              </w:rPr>
              <w:t>(ОН</w:t>
            </w:r>
            <w:r w:rsidR="00636ACD" w:rsidRPr="003E0A78">
              <w:rPr>
                <w:rFonts w:ascii="Times New Roman" w:hAnsi="Times New Roman"/>
                <w:bCs/>
                <w:sz w:val="18"/>
                <w:szCs w:val="18"/>
                <w:lang w:val="kk-KZ"/>
              </w:rPr>
              <w:t>10</w:t>
            </w:r>
            <w:r w:rsidRPr="003E0A78">
              <w:rPr>
                <w:rFonts w:ascii="Times New Roman" w:hAnsi="Times New Roman"/>
                <w:bCs/>
                <w:sz w:val="18"/>
                <w:szCs w:val="18"/>
                <w:lang w:val="kk-KZ"/>
              </w:rPr>
              <w:t>);</w:t>
            </w:r>
          </w:p>
          <w:p w:rsidR="00227634" w:rsidRPr="003E0A78" w:rsidRDefault="00227634" w:rsidP="00636ACD">
            <w:pPr>
              <w:shd w:val="clear" w:color="auto" w:fill="FFFFFF"/>
              <w:spacing w:after="0" w:line="240" w:lineRule="auto"/>
              <w:ind w:right="65"/>
              <w:jc w:val="both"/>
              <w:rPr>
                <w:rFonts w:ascii="Times New Roman" w:hAnsi="Times New Roman"/>
                <w:sz w:val="18"/>
                <w:szCs w:val="18"/>
                <w:lang w:val="kk-KZ"/>
              </w:rPr>
            </w:pPr>
            <w:r w:rsidRPr="003E0A78">
              <w:rPr>
                <w:rFonts w:ascii="Times New Roman" w:hAnsi="Times New Roman"/>
                <w:sz w:val="18"/>
                <w:szCs w:val="18"/>
                <w:lang w:val="kk-KZ"/>
              </w:rPr>
              <w:t>- Проводит исследования по определению религиозно-психологического состояния, свойств, особенностей и закономерностей формирования и развития личности. (PО</w:t>
            </w:r>
            <w:r w:rsidR="00636ACD" w:rsidRPr="003E0A78">
              <w:rPr>
                <w:rFonts w:ascii="Times New Roman" w:hAnsi="Times New Roman"/>
                <w:sz w:val="18"/>
                <w:szCs w:val="18"/>
                <w:lang w:val="kk-KZ"/>
              </w:rPr>
              <w:t>10</w:t>
            </w:r>
            <w:r w:rsidRPr="003E0A78">
              <w:rPr>
                <w:rFonts w:ascii="Times New Roman" w:hAnsi="Times New Roman"/>
                <w:sz w:val="18"/>
                <w:szCs w:val="18"/>
                <w:lang w:val="kk-KZ"/>
              </w:rPr>
              <w:t xml:space="preserve">).  </w:t>
            </w:r>
          </w:p>
          <w:p w:rsidR="00227634" w:rsidRPr="003E0A78" w:rsidRDefault="00227634" w:rsidP="00636ACD">
            <w:pPr>
              <w:shd w:val="clear" w:color="auto" w:fill="FFFFFF"/>
              <w:spacing w:after="0" w:line="240" w:lineRule="auto"/>
              <w:ind w:right="65"/>
              <w:jc w:val="both"/>
              <w:rPr>
                <w:rFonts w:ascii="Times New Roman" w:hAnsi="Times New Roman"/>
                <w:sz w:val="18"/>
                <w:szCs w:val="18"/>
                <w:lang w:val="kk-KZ"/>
              </w:rPr>
            </w:pPr>
            <w:r w:rsidRPr="003E0A78">
              <w:rPr>
                <w:rFonts w:ascii="Times New Roman" w:hAnsi="Times New Roman"/>
                <w:sz w:val="18"/>
                <w:szCs w:val="18"/>
                <w:lang w:val="kk-KZ"/>
              </w:rPr>
              <w:t>- Conducts research to determine the religious and psychological state, properties, features and patterns of formation and development of personality (LО</w:t>
            </w:r>
            <w:r w:rsidR="00636ACD" w:rsidRPr="003E0A78">
              <w:rPr>
                <w:rFonts w:ascii="Times New Roman" w:hAnsi="Times New Roman"/>
                <w:sz w:val="18"/>
                <w:szCs w:val="18"/>
                <w:lang w:val="kk-KZ"/>
              </w:rPr>
              <w:t>10</w:t>
            </w:r>
            <w:r w:rsidRPr="003E0A78">
              <w:rPr>
                <w:rFonts w:ascii="Times New Roman" w:hAnsi="Times New Roman"/>
                <w:sz w:val="18"/>
                <w:szCs w:val="18"/>
                <w:lang w:val="kk-KZ"/>
              </w:rPr>
              <w:t>).</w:t>
            </w:r>
          </w:p>
          <w:p w:rsidR="00227634" w:rsidRPr="003E0A78" w:rsidRDefault="00227634" w:rsidP="001577C4">
            <w:pPr>
              <w:spacing w:after="0" w:line="240" w:lineRule="auto"/>
              <w:jc w:val="both"/>
              <w:rPr>
                <w:rFonts w:ascii="Times New Roman" w:hAnsi="Times New Roman"/>
                <w:color w:val="FF0000"/>
                <w:sz w:val="18"/>
                <w:szCs w:val="18"/>
                <w:lang w:val="kk-KZ"/>
              </w:rPr>
            </w:pPr>
          </w:p>
          <w:p w:rsidR="00CF2A30" w:rsidRPr="003E0A78" w:rsidRDefault="00CF2A30" w:rsidP="001577C4">
            <w:pPr>
              <w:spacing w:after="0" w:line="240" w:lineRule="auto"/>
              <w:jc w:val="both"/>
              <w:rPr>
                <w:rFonts w:ascii="Times New Roman" w:hAnsi="Times New Roman"/>
                <w:sz w:val="18"/>
                <w:szCs w:val="18"/>
                <w:lang w:val="kk-KZ"/>
              </w:rPr>
            </w:pPr>
          </w:p>
        </w:tc>
      </w:tr>
    </w:tbl>
    <w:p w:rsidR="00D57C45" w:rsidRPr="003E0A78" w:rsidRDefault="00D57C45" w:rsidP="006063A4">
      <w:pPr>
        <w:pStyle w:val="af4"/>
        <w:numPr>
          <w:ilvl w:val="0"/>
          <w:numId w:val="12"/>
        </w:numPr>
        <w:spacing w:after="0" w:line="240" w:lineRule="auto"/>
        <w:contextualSpacing/>
        <w:jc w:val="center"/>
        <w:rPr>
          <w:rFonts w:ascii="Times New Roman" w:hAnsi="Times New Roman"/>
          <w:b/>
          <w:bCs/>
          <w:color w:val="000000"/>
          <w:sz w:val="18"/>
          <w:szCs w:val="18"/>
          <w:lang w:val="kk-KZ"/>
        </w:rPr>
        <w:sectPr w:rsidR="00D57C45" w:rsidRPr="003E0A78" w:rsidSect="00F96DE3">
          <w:headerReference w:type="default" r:id="rId12"/>
          <w:headerReference w:type="first" r:id="rId13"/>
          <w:pgSz w:w="11906" w:h="16838"/>
          <w:pgMar w:top="993" w:right="849" w:bottom="709" w:left="1134" w:header="709" w:footer="709" w:gutter="0"/>
          <w:cols w:space="708"/>
          <w:titlePg/>
          <w:docGrid w:linePitch="360"/>
        </w:sectPr>
      </w:pPr>
    </w:p>
    <w:p w:rsidR="00D57C45" w:rsidRPr="003E0A78" w:rsidRDefault="00D57C45" w:rsidP="008D7A1F">
      <w:pPr>
        <w:pStyle w:val="af4"/>
        <w:numPr>
          <w:ilvl w:val="0"/>
          <w:numId w:val="12"/>
        </w:numPr>
        <w:spacing w:after="0" w:line="240" w:lineRule="auto"/>
        <w:jc w:val="center"/>
        <w:rPr>
          <w:rFonts w:ascii="Times New Roman" w:hAnsi="Times New Roman"/>
          <w:b/>
          <w:bCs/>
          <w:sz w:val="24"/>
          <w:szCs w:val="24"/>
          <w:lang w:val="kk-KZ"/>
        </w:rPr>
      </w:pPr>
      <w:r w:rsidRPr="003E0A78">
        <w:rPr>
          <w:rFonts w:ascii="Times New Roman" w:hAnsi="Times New Roman"/>
          <w:b/>
          <w:sz w:val="24"/>
          <w:szCs w:val="24"/>
          <w:lang w:val="kk-KZ"/>
        </w:rPr>
        <w:lastRenderedPageBreak/>
        <w:t>Б</w:t>
      </w:r>
      <w:r w:rsidRPr="003E0A78">
        <w:rPr>
          <w:rFonts w:ascii="Times New Roman" w:hAnsi="Times New Roman"/>
          <w:b/>
          <w:bCs/>
          <w:sz w:val="24"/>
          <w:szCs w:val="24"/>
          <w:lang w:val="kk-KZ"/>
        </w:rPr>
        <w:t>ілім беру бағдарламасы мен оқу пәндері бойынша қалыптасқан оқыту нәтижелеріне қол жеткізудің өзара байланысы/Взаимосвязь достижения сформированных результатов обучения по образовательной программе и учебным дисциплинам/The relationship between the educational program and the achievement of established learning outcomes in academic disciplines</w:t>
      </w:r>
    </w:p>
    <w:p w:rsidR="00D57C45" w:rsidRPr="003E0A78" w:rsidRDefault="00D57C45" w:rsidP="00583B88">
      <w:pPr>
        <w:spacing w:after="0" w:line="240" w:lineRule="auto"/>
        <w:ind w:left="360"/>
        <w:jc w:val="center"/>
        <w:rPr>
          <w:rFonts w:ascii="Times New Roman" w:hAnsi="Times New Roman"/>
          <w:b/>
          <w:color w:val="000000"/>
          <w:sz w:val="18"/>
          <w:szCs w:val="18"/>
          <w:lang w:val="kk-KZ"/>
        </w:rPr>
      </w:pPr>
    </w:p>
    <w:tbl>
      <w:tblPr>
        <w:tblW w:w="14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3"/>
        <w:gridCol w:w="470"/>
        <w:gridCol w:w="1201"/>
        <w:gridCol w:w="31"/>
        <w:gridCol w:w="7054"/>
        <w:gridCol w:w="741"/>
        <w:gridCol w:w="567"/>
        <w:gridCol w:w="567"/>
        <w:gridCol w:w="567"/>
        <w:gridCol w:w="425"/>
        <w:gridCol w:w="425"/>
        <w:gridCol w:w="426"/>
        <w:gridCol w:w="425"/>
        <w:gridCol w:w="425"/>
        <w:gridCol w:w="460"/>
        <w:gridCol w:w="10"/>
        <w:gridCol w:w="460"/>
        <w:gridCol w:w="10"/>
        <w:gridCol w:w="6"/>
      </w:tblGrid>
      <w:tr w:rsidR="000A02CF" w:rsidRPr="003E0A78" w:rsidTr="000A02CF">
        <w:trPr>
          <w:gridAfter w:val="1"/>
          <w:wAfter w:w="6" w:type="dxa"/>
          <w:cantSplit/>
          <w:trHeight w:val="477"/>
        </w:trPr>
        <w:tc>
          <w:tcPr>
            <w:tcW w:w="533" w:type="dxa"/>
          </w:tcPr>
          <w:p w:rsidR="000A02CF" w:rsidRPr="003E0A78" w:rsidRDefault="000A02CF" w:rsidP="00CA5911">
            <w:pPr>
              <w:spacing w:after="0" w:line="240" w:lineRule="auto"/>
              <w:jc w:val="center"/>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w:t>
            </w:r>
          </w:p>
        </w:tc>
        <w:tc>
          <w:tcPr>
            <w:tcW w:w="1671" w:type="dxa"/>
            <w:gridSpan w:val="2"/>
          </w:tcPr>
          <w:p w:rsidR="000A02CF" w:rsidRPr="003E0A78" w:rsidRDefault="000A02CF" w:rsidP="00CA5911">
            <w:pPr>
              <w:pStyle w:val="a8"/>
              <w:jc w:val="center"/>
              <w:rPr>
                <w:b/>
                <w:color w:val="000000"/>
                <w:sz w:val="18"/>
                <w:szCs w:val="18"/>
                <w:lang w:val="kk-KZ"/>
              </w:rPr>
            </w:pPr>
            <w:r w:rsidRPr="003E0A78">
              <w:rPr>
                <w:b/>
                <w:color w:val="000000"/>
                <w:sz w:val="18"/>
                <w:szCs w:val="18"/>
                <w:lang w:val="kk-KZ"/>
              </w:rPr>
              <w:t>Пән атауы/ Название дисциплины/ Name of the discipline</w:t>
            </w:r>
          </w:p>
        </w:tc>
        <w:tc>
          <w:tcPr>
            <w:tcW w:w="7085" w:type="dxa"/>
            <w:gridSpan w:val="2"/>
          </w:tcPr>
          <w:p w:rsidR="000A02CF" w:rsidRPr="003E0A78" w:rsidRDefault="000A02CF" w:rsidP="00902EF7">
            <w:pPr>
              <w:spacing w:after="0" w:line="240" w:lineRule="auto"/>
              <w:jc w:val="center"/>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Пәннің қысқаша сипаттамасы(50-60 сөз)/</w:t>
            </w:r>
          </w:p>
          <w:p w:rsidR="000A02CF" w:rsidRPr="003E0A78" w:rsidRDefault="000A02CF" w:rsidP="00902EF7">
            <w:pPr>
              <w:spacing w:after="0" w:line="240" w:lineRule="auto"/>
              <w:jc w:val="center"/>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Краткое описание дисциплины(50-60 слов)/</w:t>
            </w:r>
          </w:p>
          <w:p w:rsidR="000A02CF" w:rsidRPr="003E0A78" w:rsidRDefault="000A02CF" w:rsidP="00902EF7">
            <w:pPr>
              <w:spacing w:after="0" w:line="240" w:lineRule="auto"/>
              <w:jc w:val="center"/>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Brief description of the discipline (50-60 words)</w:t>
            </w:r>
          </w:p>
        </w:tc>
        <w:tc>
          <w:tcPr>
            <w:tcW w:w="741" w:type="dxa"/>
          </w:tcPr>
          <w:p w:rsidR="000A02CF" w:rsidRPr="003E0A78" w:rsidRDefault="000A02CF" w:rsidP="00CA5911">
            <w:pPr>
              <w:spacing w:after="0" w:line="240" w:lineRule="auto"/>
              <w:ind w:left="-124" w:right="-108"/>
              <w:jc w:val="center"/>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Кредит саны/ Количество кредитов/ Number of credits</w:t>
            </w:r>
          </w:p>
        </w:tc>
        <w:tc>
          <w:tcPr>
            <w:tcW w:w="567" w:type="dxa"/>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1</w:t>
            </w:r>
          </w:p>
        </w:tc>
        <w:tc>
          <w:tcPr>
            <w:tcW w:w="567" w:type="dxa"/>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2</w:t>
            </w:r>
          </w:p>
        </w:tc>
        <w:tc>
          <w:tcPr>
            <w:tcW w:w="567" w:type="dxa"/>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3</w:t>
            </w:r>
          </w:p>
        </w:tc>
        <w:tc>
          <w:tcPr>
            <w:tcW w:w="425" w:type="dxa"/>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4</w:t>
            </w:r>
          </w:p>
        </w:tc>
        <w:tc>
          <w:tcPr>
            <w:tcW w:w="425" w:type="dxa"/>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5</w:t>
            </w:r>
          </w:p>
        </w:tc>
        <w:tc>
          <w:tcPr>
            <w:tcW w:w="426" w:type="dxa"/>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6</w:t>
            </w:r>
          </w:p>
        </w:tc>
        <w:tc>
          <w:tcPr>
            <w:tcW w:w="425" w:type="dxa"/>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7</w:t>
            </w:r>
          </w:p>
        </w:tc>
        <w:tc>
          <w:tcPr>
            <w:tcW w:w="425" w:type="dxa"/>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8</w:t>
            </w:r>
          </w:p>
        </w:tc>
        <w:tc>
          <w:tcPr>
            <w:tcW w:w="470" w:type="dxa"/>
            <w:gridSpan w:val="2"/>
            <w:tcBorders>
              <w:right w:val="single" w:sz="4" w:space="0" w:color="auto"/>
            </w:tcBorders>
            <w:textDirection w:val="btLr"/>
          </w:tcPr>
          <w:p w:rsidR="000A02CF" w:rsidRPr="003E0A78" w:rsidRDefault="000A02CF" w:rsidP="004D11E4">
            <w:pPr>
              <w:spacing w:after="0" w:line="240" w:lineRule="auto"/>
              <w:rPr>
                <w:rFonts w:ascii="Times New Roman" w:hAnsi="Times New Roman" w:cs="Times New Roman"/>
                <w:b/>
                <w:color w:val="000000"/>
                <w:sz w:val="18"/>
                <w:szCs w:val="18"/>
                <w:lang w:val="kk-KZ"/>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9</w:t>
            </w:r>
          </w:p>
        </w:tc>
        <w:tc>
          <w:tcPr>
            <w:tcW w:w="470" w:type="dxa"/>
            <w:gridSpan w:val="2"/>
            <w:tcBorders>
              <w:right w:val="single" w:sz="4" w:space="0" w:color="auto"/>
            </w:tcBorders>
            <w:textDirection w:val="btLr"/>
          </w:tcPr>
          <w:p w:rsidR="000A02CF" w:rsidRPr="003E0A78" w:rsidRDefault="000A02CF" w:rsidP="004D11E4">
            <w:pPr>
              <w:spacing w:after="0" w:line="240" w:lineRule="auto"/>
              <w:rPr>
                <w:rFonts w:ascii="Times New Roman" w:hAnsi="Times New Roman" w:cs="Times New Roman"/>
                <w:b/>
                <w:color w:val="000000"/>
                <w:sz w:val="18"/>
                <w:szCs w:val="18"/>
                <w:lang w:val="en-US"/>
              </w:rPr>
            </w:pPr>
            <w:r w:rsidRPr="003E0A78">
              <w:rPr>
                <w:rFonts w:ascii="Times New Roman" w:hAnsi="Times New Roman" w:cs="Times New Roman"/>
                <w:b/>
                <w:color w:val="000000"/>
                <w:sz w:val="18"/>
                <w:szCs w:val="18"/>
                <w:lang w:val="kk-KZ"/>
              </w:rPr>
              <w:t>ОН/РО/</w:t>
            </w:r>
            <w:r w:rsidRPr="003E0A78">
              <w:rPr>
                <w:rFonts w:ascii="Times New Roman" w:hAnsi="Times New Roman" w:cs="Times New Roman"/>
                <w:b/>
                <w:color w:val="000000"/>
                <w:sz w:val="18"/>
                <w:szCs w:val="18"/>
                <w:lang w:val="en-US"/>
              </w:rPr>
              <w:t>LO</w:t>
            </w:r>
            <w:r w:rsidRPr="003E0A78">
              <w:rPr>
                <w:rFonts w:ascii="Times New Roman" w:hAnsi="Times New Roman" w:cs="Times New Roman"/>
                <w:b/>
                <w:color w:val="000000"/>
                <w:sz w:val="18"/>
                <w:szCs w:val="18"/>
                <w:lang w:val="kk-KZ"/>
              </w:rPr>
              <w:t xml:space="preserve"> </w:t>
            </w:r>
            <w:r w:rsidRPr="003E0A78">
              <w:rPr>
                <w:rFonts w:ascii="Times New Roman" w:hAnsi="Times New Roman" w:cs="Times New Roman"/>
                <w:b/>
                <w:color w:val="000000"/>
                <w:sz w:val="18"/>
                <w:szCs w:val="18"/>
                <w:lang w:val="en-US"/>
              </w:rPr>
              <w:t>10</w:t>
            </w:r>
          </w:p>
        </w:tc>
      </w:tr>
      <w:tr w:rsidR="000A02CF" w:rsidRPr="00E671D5" w:rsidTr="000A02CF">
        <w:trPr>
          <w:gridAfter w:val="2"/>
          <w:wAfter w:w="16" w:type="dxa"/>
          <w:cantSplit/>
          <w:trHeight w:val="477"/>
        </w:trPr>
        <w:tc>
          <w:tcPr>
            <w:tcW w:w="533" w:type="dxa"/>
          </w:tcPr>
          <w:p w:rsidR="000A02CF" w:rsidRPr="003E0A78" w:rsidRDefault="000A02CF" w:rsidP="00CA5911">
            <w:pPr>
              <w:spacing w:after="0" w:line="240" w:lineRule="auto"/>
              <w:jc w:val="center"/>
              <w:rPr>
                <w:rFonts w:ascii="Times New Roman" w:hAnsi="Times New Roman" w:cs="Times New Roman"/>
                <w:b/>
                <w:color w:val="000000"/>
                <w:lang w:val="kk-KZ"/>
              </w:rPr>
            </w:pPr>
          </w:p>
        </w:tc>
        <w:tc>
          <w:tcPr>
            <w:tcW w:w="13784" w:type="dxa"/>
            <w:gridSpan w:val="14"/>
            <w:tcBorders>
              <w:right w:val="single" w:sz="4" w:space="0" w:color="auto"/>
            </w:tcBorders>
          </w:tcPr>
          <w:p w:rsidR="000A02CF" w:rsidRPr="003E0A78" w:rsidRDefault="000A02CF" w:rsidP="002A2F58">
            <w:pPr>
              <w:shd w:val="clear" w:color="auto" w:fill="FFFFFF"/>
              <w:spacing w:after="0" w:line="240" w:lineRule="auto"/>
              <w:ind w:hanging="2"/>
              <w:jc w:val="center"/>
              <w:rPr>
                <w:rFonts w:ascii="Times New Roman" w:hAnsi="Times New Roman" w:cs="Times New Roman"/>
                <w:b/>
                <w:color w:val="000000"/>
                <w:lang w:val="kk-KZ"/>
              </w:rPr>
            </w:pPr>
            <w:r w:rsidRPr="003E0A78">
              <w:rPr>
                <w:rFonts w:ascii="Times New Roman" w:hAnsi="Times New Roman" w:cs="Times New Roman"/>
                <w:b/>
                <w:color w:val="000000"/>
                <w:lang w:val="kk-KZ"/>
              </w:rPr>
              <w:t>1. Жалпы білім беретін пәндер (ЖБП) циклі / Цикл общеобразовательных дисциплин (ООД)/Cycle of general education (CGE)</w:t>
            </w:r>
          </w:p>
          <w:p w:rsidR="000A02CF" w:rsidRPr="003E0A78" w:rsidRDefault="000A02CF" w:rsidP="002D64A2">
            <w:pPr>
              <w:shd w:val="clear" w:color="auto" w:fill="FFFFFF"/>
              <w:spacing w:after="0" w:line="240" w:lineRule="auto"/>
              <w:ind w:hanging="2"/>
              <w:jc w:val="center"/>
              <w:rPr>
                <w:rFonts w:ascii="Times New Roman" w:hAnsi="Times New Roman" w:cs="Times New Roman"/>
                <w:b/>
                <w:color w:val="000000"/>
                <w:lang w:val="kk-KZ"/>
              </w:rPr>
            </w:pPr>
            <w:r w:rsidRPr="003E0A78">
              <w:rPr>
                <w:rFonts w:ascii="Times New Roman" w:hAnsi="Times New Roman" w:cs="Times New Roman"/>
                <w:b/>
                <w:color w:val="000000"/>
                <w:lang w:val="kk-KZ"/>
              </w:rPr>
              <w:t>Міндетті компонент МК/ Обязательный компонент ОК/ Required component RC</w:t>
            </w:r>
          </w:p>
        </w:tc>
        <w:tc>
          <w:tcPr>
            <w:tcW w:w="470" w:type="dxa"/>
            <w:gridSpan w:val="2"/>
            <w:tcBorders>
              <w:right w:val="single" w:sz="4" w:space="0" w:color="auto"/>
            </w:tcBorders>
          </w:tcPr>
          <w:p w:rsidR="000A02CF" w:rsidRPr="003E0A78" w:rsidRDefault="000A02CF" w:rsidP="002A2F58">
            <w:pPr>
              <w:shd w:val="clear" w:color="auto" w:fill="FFFFFF"/>
              <w:spacing w:after="0" w:line="240" w:lineRule="auto"/>
              <w:ind w:hanging="2"/>
              <w:jc w:val="center"/>
              <w:rPr>
                <w:rFonts w:ascii="Times New Roman" w:hAnsi="Times New Roman" w:cs="Times New Roman"/>
                <w:b/>
                <w:color w:val="000000"/>
                <w:lang w:val="kk-KZ"/>
              </w:rPr>
            </w:pPr>
          </w:p>
        </w:tc>
      </w:tr>
      <w:tr w:rsidR="00880774" w:rsidRPr="003E0A78" w:rsidTr="000A02CF">
        <w:trPr>
          <w:gridAfter w:val="1"/>
          <w:wAfter w:w="6" w:type="dxa"/>
          <w:cantSplit/>
          <w:trHeight w:val="1222"/>
        </w:trPr>
        <w:tc>
          <w:tcPr>
            <w:tcW w:w="533"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w:t>
            </w:r>
          </w:p>
        </w:tc>
        <w:tc>
          <w:tcPr>
            <w:tcW w:w="1671" w:type="dxa"/>
            <w:gridSpan w:val="2"/>
            <w:tcBorders>
              <w:bottom w:val="single" w:sz="4" w:space="0" w:color="auto"/>
            </w:tcBorders>
          </w:tcPr>
          <w:p w:rsidR="00880774" w:rsidRPr="003E0A78" w:rsidRDefault="00880774" w:rsidP="00FD1905">
            <w:pPr>
              <w:spacing w:after="0" w:line="240" w:lineRule="auto"/>
              <w:jc w:val="both"/>
              <w:rPr>
                <w:rFonts w:ascii="Times New Roman" w:hAnsi="Times New Roman" w:cs="Times New Roman"/>
                <w:color w:val="000000"/>
                <w:sz w:val="16"/>
                <w:szCs w:val="16"/>
              </w:rPr>
            </w:pPr>
            <w:r w:rsidRPr="003E0A78">
              <w:rPr>
                <w:rFonts w:ascii="Times New Roman" w:hAnsi="Times New Roman" w:cs="Times New Roman"/>
                <w:color w:val="000000"/>
                <w:sz w:val="16"/>
                <w:szCs w:val="16"/>
              </w:rPr>
              <w:t>Қазақстан тарихы</w:t>
            </w:r>
          </w:p>
          <w:p w:rsidR="00880774" w:rsidRPr="003E0A78" w:rsidRDefault="00880774" w:rsidP="00CA5911">
            <w:pPr>
              <w:pStyle w:val="a8"/>
              <w:jc w:val="center"/>
              <w:rPr>
                <w:b/>
                <w:color w:val="000000"/>
                <w:sz w:val="16"/>
                <w:szCs w:val="16"/>
                <w:lang w:val="kk-KZ"/>
              </w:rPr>
            </w:pPr>
          </w:p>
        </w:tc>
        <w:tc>
          <w:tcPr>
            <w:tcW w:w="7085" w:type="dxa"/>
            <w:gridSpan w:val="2"/>
            <w:tcBorders>
              <w:bottom w:val="single" w:sz="4" w:space="0" w:color="auto"/>
            </w:tcBorders>
          </w:tcPr>
          <w:p w:rsidR="00880774" w:rsidRPr="003E0A78" w:rsidRDefault="00880774" w:rsidP="004D11E4">
            <w:pPr>
              <w:spacing w:after="0" w:line="240" w:lineRule="auto"/>
              <w:jc w:val="both"/>
              <w:rPr>
                <w:rFonts w:ascii="Times New Roman" w:hAnsi="Times New Roman" w:cs="Times New Roman"/>
                <w:b/>
                <w:color w:val="000000"/>
                <w:sz w:val="16"/>
                <w:szCs w:val="16"/>
                <w:lang w:val="kk-KZ"/>
              </w:rPr>
            </w:pPr>
            <w:r w:rsidRPr="003E0A78">
              <w:rPr>
                <w:rFonts w:ascii="Times New Roman" w:hAnsi="Times New Roman" w:cs="Times New Roman"/>
                <w:sz w:val="16"/>
                <w:szCs w:val="16"/>
                <w:lang w:val="kk-KZ"/>
              </w:rPr>
              <w:t>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p>
        </w:tc>
        <w:tc>
          <w:tcPr>
            <w:tcW w:w="741" w:type="dxa"/>
            <w:vMerge w:val="restart"/>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68"/>
        </w:trPr>
        <w:tc>
          <w:tcPr>
            <w:tcW w:w="533"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CA5911">
            <w:pPr>
              <w:pStyle w:val="a8"/>
              <w:jc w:val="center"/>
              <w:rPr>
                <w:color w:val="000000"/>
                <w:sz w:val="16"/>
                <w:szCs w:val="16"/>
                <w:lang w:val="kk-KZ"/>
              </w:rPr>
            </w:pPr>
            <w:r w:rsidRPr="003E0A78">
              <w:rPr>
                <w:color w:val="000000"/>
                <w:sz w:val="16"/>
                <w:szCs w:val="16"/>
                <w:lang w:val="kk-KZ"/>
              </w:rPr>
              <w:t>И</w:t>
            </w:r>
            <w:r w:rsidRPr="003E0A78">
              <w:rPr>
                <w:color w:val="000000"/>
                <w:sz w:val="16"/>
                <w:szCs w:val="16"/>
              </w:rPr>
              <w:t>стория Казахстана</w:t>
            </w:r>
          </w:p>
        </w:tc>
        <w:tc>
          <w:tcPr>
            <w:tcW w:w="7085" w:type="dxa"/>
            <w:gridSpan w:val="2"/>
            <w:tcBorders>
              <w:top w:val="single" w:sz="4" w:space="0" w:color="auto"/>
              <w:bottom w:val="single" w:sz="4" w:space="0" w:color="auto"/>
            </w:tcBorders>
          </w:tcPr>
          <w:p w:rsidR="00880774" w:rsidRPr="003E0A78" w:rsidRDefault="00880774" w:rsidP="004D11E4">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sz w:val="16"/>
                <w:szCs w:val="16"/>
              </w:rPr>
              <w:t>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tcW w:w="741" w:type="dxa"/>
            <w:vMerge/>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130"/>
        </w:trPr>
        <w:tc>
          <w:tcPr>
            <w:tcW w:w="533"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CA5911">
            <w:pPr>
              <w:pStyle w:val="a8"/>
              <w:jc w:val="center"/>
              <w:rPr>
                <w:color w:val="000000"/>
                <w:sz w:val="16"/>
                <w:szCs w:val="16"/>
                <w:lang w:val="kk-KZ"/>
              </w:rPr>
            </w:pPr>
            <w:r w:rsidRPr="003E0A78">
              <w:rPr>
                <w:color w:val="000000"/>
                <w:sz w:val="16"/>
                <w:szCs w:val="16"/>
              </w:rPr>
              <w:t>History of Kazakhstan</w:t>
            </w:r>
          </w:p>
        </w:tc>
        <w:tc>
          <w:tcPr>
            <w:tcW w:w="7085" w:type="dxa"/>
            <w:gridSpan w:val="2"/>
            <w:tcBorders>
              <w:top w:val="single" w:sz="4" w:space="0" w:color="auto"/>
            </w:tcBorders>
          </w:tcPr>
          <w:p w:rsidR="00880774" w:rsidRPr="003E0A78" w:rsidRDefault="00880774" w:rsidP="004D11E4">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sz w:val="16"/>
                <w:szCs w:val="16"/>
                <w:lang w:val="en-US"/>
              </w:rPr>
              <w:t>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tcW w:w="741" w:type="dxa"/>
            <w:vMerge/>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692"/>
        </w:trPr>
        <w:tc>
          <w:tcPr>
            <w:tcW w:w="533"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1671" w:type="dxa"/>
            <w:gridSpan w:val="2"/>
            <w:tcBorders>
              <w:bottom w:val="single" w:sz="4" w:space="0" w:color="auto"/>
            </w:tcBorders>
          </w:tcPr>
          <w:p w:rsidR="00880774" w:rsidRPr="003E0A78" w:rsidRDefault="00880774" w:rsidP="003E1B13">
            <w:pPr>
              <w:pStyle w:val="a8"/>
              <w:rPr>
                <w:color w:val="000000"/>
                <w:sz w:val="16"/>
                <w:szCs w:val="16"/>
                <w:lang w:val="en-US"/>
              </w:rPr>
            </w:pPr>
            <w:r w:rsidRPr="003E0A78">
              <w:rPr>
                <w:color w:val="000000"/>
                <w:sz w:val="16"/>
                <w:szCs w:val="16"/>
                <w:lang w:val="kk-KZ"/>
              </w:rPr>
              <w:t>Философия</w:t>
            </w:r>
          </w:p>
          <w:p w:rsidR="00880774" w:rsidRPr="003E0A78" w:rsidRDefault="00880774" w:rsidP="003E1B13">
            <w:pPr>
              <w:pStyle w:val="a8"/>
              <w:rPr>
                <w:color w:val="000000"/>
                <w:sz w:val="16"/>
                <w:szCs w:val="16"/>
                <w:lang w:val="kk-KZ"/>
              </w:rPr>
            </w:pPr>
          </w:p>
          <w:p w:rsidR="00880774" w:rsidRPr="003E0A78" w:rsidRDefault="00880774" w:rsidP="003E1B13">
            <w:pPr>
              <w:pStyle w:val="a8"/>
              <w:rPr>
                <w:color w:val="000000"/>
                <w:sz w:val="16"/>
                <w:szCs w:val="16"/>
                <w:lang w:val="kk-KZ"/>
              </w:rPr>
            </w:pPr>
          </w:p>
          <w:p w:rsidR="00880774" w:rsidRPr="003E0A78" w:rsidRDefault="00880774" w:rsidP="003E1B13">
            <w:pPr>
              <w:pStyle w:val="a8"/>
              <w:rPr>
                <w:color w:val="000000"/>
                <w:sz w:val="16"/>
                <w:szCs w:val="16"/>
                <w:lang w:val="kk-KZ"/>
              </w:rPr>
            </w:pPr>
          </w:p>
          <w:p w:rsidR="00880774" w:rsidRPr="003E0A78" w:rsidRDefault="00880774" w:rsidP="004D11E4">
            <w:pPr>
              <w:pStyle w:val="a8"/>
              <w:rPr>
                <w:color w:val="000000"/>
                <w:sz w:val="16"/>
                <w:szCs w:val="16"/>
                <w:lang w:val="kk-KZ"/>
              </w:rPr>
            </w:pPr>
          </w:p>
        </w:tc>
        <w:tc>
          <w:tcPr>
            <w:tcW w:w="7085" w:type="dxa"/>
            <w:gridSpan w:val="2"/>
            <w:tcBorders>
              <w:bottom w:val="single" w:sz="4" w:space="0" w:color="auto"/>
            </w:tcBorders>
          </w:tcPr>
          <w:p w:rsidR="00880774" w:rsidRPr="003E0A78" w:rsidRDefault="00880774" w:rsidP="004D11E4">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tcW w:w="741" w:type="dxa"/>
            <w:vMerge w:val="restart"/>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763"/>
        </w:trPr>
        <w:tc>
          <w:tcPr>
            <w:tcW w:w="533"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3E1B13">
            <w:pPr>
              <w:pStyle w:val="a8"/>
              <w:rPr>
                <w:color w:val="000000"/>
                <w:sz w:val="16"/>
                <w:szCs w:val="16"/>
                <w:lang w:val="kk-KZ"/>
              </w:rPr>
            </w:pPr>
          </w:p>
          <w:p w:rsidR="00880774" w:rsidRPr="003E0A78" w:rsidRDefault="00880774" w:rsidP="003E1B13">
            <w:pPr>
              <w:pStyle w:val="a8"/>
              <w:rPr>
                <w:color w:val="000000"/>
                <w:sz w:val="16"/>
                <w:szCs w:val="16"/>
                <w:lang w:val="kk-KZ"/>
              </w:rPr>
            </w:pPr>
            <w:r w:rsidRPr="003E0A78">
              <w:rPr>
                <w:color w:val="000000"/>
                <w:sz w:val="16"/>
                <w:szCs w:val="16"/>
                <w:lang w:val="kk-KZ"/>
              </w:rPr>
              <w:t>Философия</w:t>
            </w:r>
          </w:p>
          <w:p w:rsidR="00880774" w:rsidRPr="003E0A78" w:rsidRDefault="00880774" w:rsidP="003E1B13">
            <w:pPr>
              <w:pStyle w:val="a8"/>
              <w:rPr>
                <w:color w:val="000000"/>
                <w:sz w:val="16"/>
                <w:szCs w:val="16"/>
                <w:lang w:val="kk-KZ"/>
              </w:rPr>
            </w:pPr>
          </w:p>
          <w:p w:rsidR="00880774" w:rsidRPr="003E0A78" w:rsidRDefault="00880774" w:rsidP="003E1B13">
            <w:pPr>
              <w:pStyle w:val="a8"/>
              <w:rPr>
                <w:color w:val="000000"/>
                <w:sz w:val="16"/>
                <w:szCs w:val="16"/>
                <w:lang w:val="kk-KZ"/>
              </w:rPr>
            </w:pPr>
          </w:p>
          <w:p w:rsidR="00880774" w:rsidRPr="003E0A78" w:rsidRDefault="00880774" w:rsidP="004D11E4">
            <w:pPr>
              <w:pStyle w:val="a8"/>
              <w:rPr>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4D11E4">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tcW w:w="741" w:type="dxa"/>
            <w:vMerge/>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02"/>
        </w:trPr>
        <w:tc>
          <w:tcPr>
            <w:tcW w:w="533"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3E1B13">
            <w:pPr>
              <w:pStyle w:val="a8"/>
              <w:rPr>
                <w:color w:val="000000"/>
                <w:sz w:val="16"/>
                <w:szCs w:val="16"/>
                <w:lang w:val="kk-KZ"/>
              </w:rPr>
            </w:pPr>
          </w:p>
          <w:p w:rsidR="00880774" w:rsidRPr="003E0A78" w:rsidRDefault="00880774" w:rsidP="003E1B13">
            <w:pPr>
              <w:pStyle w:val="a8"/>
              <w:rPr>
                <w:color w:val="000000"/>
                <w:sz w:val="16"/>
                <w:szCs w:val="16"/>
                <w:lang w:val="kk-KZ"/>
              </w:rPr>
            </w:pPr>
          </w:p>
          <w:p w:rsidR="00880774" w:rsidRPr="003E0A78" w:rsidRDefault="00880774" w:rsidP="004D11E4">
            <w:pPr>
              <w:pStyle w:val="a8"/>
              <w:rPr>
                <w:color w:val="000000"/>
                <w:sz w:val="16"/>
                <w:szCs w:val="16"/>
                <w:lang w:val="kk-KZ"/>
              </w:rPr>
            </w:pPr>
            <w:r w:rsidRPr="003E0A78">
              <w:rPr>
                <w:color w:val="000000"/>
                <w:sz w:val="16"/>
                <w:szCs w:val="16"/>
                <w:lang w:val="en-US"/>
              </w:rPr>
              <w:t>Philosophy</w:t>
            </w:r>
          </w:p>
        </w:tc>
        <w:tc>
          <w:tcPr>
            <w:tcW w:w="7085" w:type="dxa"/>
            <w:gridSpan w:val="2"/>
            <w:tcBorders>
              <w:top w:val="single" w:sz="4" w:space="0" w:color="auto"/>
            </w:tcBorders>
          </w:tcPr>
          <w:p w:rsidR="00880774" w:rsidRPr="003E0A78" w:rsidRDefault="00880774" w:rsidP="004D11E4">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tcW w:w="741" w:type="dxa"/>
            <w:vMerge/>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31"/>
        </w:trPr>
        <w:tc>
          <w:tcPr>
            <w:tcW w:w="533"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2</w:t>
            </w:r>
          </w:p>
        </w:tc>
        <w:tc>
          <w:tcPr>
            <w:tcW w:w="1671" w:type="dxa"/>
            <w:gridSpan w:val="2"/>
            <w:tcBorders>
              <w:bottom w:val="single" w:sz="4" w:space="0" w:color="auto"/>
            </w:tcBorders>
          </w:tcPr>
          <w:p w:rsidR="00880774" w:rsidRPr="003E0A78" w:rsidRDefault="00880774" w:rsidP="00FD1905">
            <w:pPr>
              <w:pStyle w:val="a8"/>
              <w:rPr>
                <w:color w:val="000000"/>
                <w:sz w:val="16"/>
                <w:szCs w:val="16"/>
                <w:lang w:val="kk-KZ"/>
              </w:rPr>
            </w:pPr>
            <w:r w:rsidRPr="003E0A78">
              <w:rPr>
                <w:color w:val="000000"/>
                <w:sz w:val="16"/>
                <w:szCs w:val="16"/>
                <w:lang w:val="kk-KZ"/>
              </w:rPr>
              <w:t>Шетел тілі</w:t>
            </w:r>
          </w:p>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p>
          <w:p w:rsidR="00880774" w:rsidRPr="003E0A78" w:rsidRDefault="00880774" w:rsidP="00CA5911">
            <w:pPr>
              <w:pStyle w:val="a8"/>
              <w:jc w:val="center"/>
              <w:rPr>
                <w:b/>
                <w:color w:val="000000"/>
                <w:sz w:val="16"/>
                <w:szCs w:val="16"/>
                <w:lang w:val="kk-KZ"/>
              </w:rPr>
            </w:pPr>
          </w:p>
        </w:tc>
        <w:tc>
          <w:tcPr>
            <w:tcW w:w="7085" w:type="dxa"/>
            <w:gridSpan w:val="2"/>
            <w:tcBorders>
              <w:bottom w:val="single" w:sz="4" w:space="0" w:color="auto"/>
            </w:tcBorders>
          </w:tcPr>
          <w:p w:rsidR="00880774" w:rsidRPr="003E0A78" w:rsidRDefault="00880774" w:rsidP="00A838E1">
            <w:pPr>
              <w:spacing w:after="0" w:line="240" w:lineRule="auto"/>
              <w:jc w:val="both"/>
              <w:rPr>
                <w:rFonts w:ascii="Times New Roman" w:hAnsi="Times New Roman" w:cs="Times New Roman"/>
                <w:b/>
                <w:color w:val="000000"/>
                <w:sz w:val="16"/>
                <w:szCs w:val="16"/>
                <w:lang w:val="kk-KZ"/>
              </w:rPr>
            </w:pPr>
            <w:r w:rsidRPr="003E0A78">
              <w:rPr>
                <w:rFonts w:ascii="Times New Roman" w:hAnsi="Times New Roman" w:cs="Times New Roman"/>
                <w:color w:val="000000"/>
                <w:sz w:val="16"/>
                <w:szCs w:val="16"/>
                <w:lang w:val="kk-KZ"/>
              </w:rPr>
              <w:t>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p>
        </w:tc>
        <w:tc>
          <w:tcPr>
            <w:tcW w:w="741" w:type="dxa"/>
            <w:vMerge w:val="restart"/>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r w:rsidRPr="003E0A78">
              <w:rPr>
                <w:rFonts w:ascii="Times New Roman" w:hAnsi="Times New Roman" w:cs="Times New Roman"/>
                <w:b/>
                <w:color w:val="000000"/>
                <w:lang w:val="kk-KZ"/>
              </w:rPr>
              <w:t>10</w:t>
            </w: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908"/>
        </w:trPr>
        <w:tc>
          <w:tcPr>
            <w:tcW w:w="533"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A838E1">
            <w:pPr>
              <w:pStyle w:val="a8"/>
              <w:rPr>
                <w:color w:val="000000"/>
                <w:sz w:val="16"/>
                <w:szCs w:val="16"/>
                <w:lang w:val="kk-KZ"/>
              </w:rPr>
            </w:pPr>
            <w:r w:rsidRPr="003E0A78">
              <w:rPr>
                <w:color w:val="000000"/>
                <w:sz w:val="16"/>
                <w:szCs w:val="16"/>
                <w:lang w:val="kk-KZ"/>
              </w:rPr>
              <w:t>Иностранный язык</w:t>
            </w:r>
          </w:p>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p>
          <w:p w:rsidR="00880774" w:rsidRPr="003E0A78" w:rsidRDefault="00880774" w:rsidP="00CA5911">
            <w:pPr>
              <w:pStyle w:val="a8"/>
              <w:jc w:val="center"/>
              <w:rPr>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A838E1">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tcW w:w="741" w:type="dxa"/>
            <w:vMerge/>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38"/>
        </w:trPr>
        <w:tc>
          <w:tcPr>
            <w:tcW w:w="533"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r w:rsidRPr="003E0A78">
              <w:rPr>
                <w:color w:val="000000"/>
                <w:sz w:val="16"/>
                <w:szCs w:val="16"/>
                <w:lang w:val="kk-KZ"/>
              </w:rPr>
              <w:t>Foreign Language</w:t>
            </w:r>
          </w:p>
          <w:p w:rsidR="00880774" w:rsidRPr="003E0A78" w:rsidRDefault="00880774" w:rsidP="00CA5911">
            <w:pPr>
              <w:pStyle w:val="a8"/>
              <w:jc w:val="center"/>
              <w:rPr>
                <w:color w:val="000000"/>
                <w:sz w:val="16"/>
                <w:szCs w:val="16"/>
                <w:lang w:val="kk-KZ"/>
              </w:rPr>
            </w:pPr>
          </w:p>
        </w:tc>
        <w:tc>
          <w:tcPr>
            <w:tcW w:w="7085" w:type="dxa"/>
            <w:gridSpan w:val="2"/>
            <w:tcBorders>
              <w:top w:val="single" w:sz="4" w:space="0" w:color="auto"/>
            </w:tcBorders>
          </w:tcPr>
          <w:p w:rsidR="00880774" w:rsidRPr="003E0A78" w:rsidRDefault="00880774" w:rsidP="00A838E1">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tcW w:w="741" w:type="dxa"/>
            <w:vMerge/>
          </w:tcPr>
          <w:p w:rsidR="00880774" w:rsidRPr="003E0A78" w:rsidRDefault="00880774" w:rsidP="00CA5911">
            <w:pPr>
              <w:spacing w:after="0" w:line="240" w:lineRule="auto"/>
              <w:ind w:left="-124" w:right="-108"/>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CA5911">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980"/>
        </w:trPr>
        <w:tc>
          <w:tcPr>
            <w:tcW w:w="533"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w:t>
            </w:r>
          </w:p>
        </w:tc>
        <w:tc>
          <w:tcPr>
            <w:tcW w:w="1671" w:type="dxa"/>
            <w:gridSpan w:val="2"/>
            <w:tcBorders>
              <w:bottom w:val="single" w:sz="4" w:space="0" w:color="auto"/>
            </w:tcBorders>
          </w:tcPr>
          <w:p w:rsidR="00880774" w:rsidRPr="003E0A78" w:rsidRDefault="00880774" w:rsidP="00FD1905">
            <w:pPr>
              <w:pStyle w:val="a8"/>
              <w:rPr>
                <w:color w:val="000000"/>
                <w:sz w:val="16"/>
                <w:szCs w:val="16"/>
                <w:lang w:val="kk-KZ"/>
              </w:rPr>
            </w:pPr>
            <w:r w:rsidRPr="003E0A78">
              <w:rPr>
                <w:color w:val="000000"/>
                <w:sz w:val="16"/>
                <w:szCs w:val="16"/>
                <w:lang w:val="kk-KZ"/>
              </w:rPr>
              <w:t>Қазақ тілі</w:t>
            </w:r>
          </w:p>
          <w:p w:rsidR="00880774" w:rsidRPr="003E0A78" w:rsidRDefault="00880774" w:rsidP="00FD1905">
            <w:pPr>
              <w:pStyle w:val="a8"/>
              <w:rPr>
                <w:color w:val="000000"/>
                <w:sz w:val="16"/>
                <w:szCs w:val="16"/>
                <w:lang w:val="kk-KZ"/>
              </w:rPr>
            </w:pPr>
            <w:r w:rsidRPr="003E0A78">
              <w:rPr>
                <w:color w:val="000000"/>
                <w:sz w:val="16"/>
                <w:szCs w:val="16"/>
                <w:lang w:val="kk-KZ"/>
              </w:rPr>
              <w:t xml:space="preserve">(орыс топтары үшін) </w:t>
            </w:r>
          </w:p>
          <w:p w:rsidR="00880774" w:rsidRPr="003E0A78" w:rsidRDefault="00880774" w:rsidP="00FD1905">
            <w:pPr>
              <w:pStyle w:val="a8"/>
              <w:rPr>
                <w:color w:val="000000"/>
                <w:sz w:val="16"/>
                <w:szCs w:val="16"/>
                <w:lang w:val="kk-KZ"/>
              </w:rPr>
            </w:pPr>
          </w:p>
          <w:p w:rsidR="00880774" w:rsidRPr="003E0A78" w:rsidRDefault="00880774" w:rsidP="00A838E1">
            <w:pPr>
              <w:pStyle w:val="a8"/>
              <w:rPr>
                <w:color w:val="000000"/>
                <w:sz w:val="16"/>
                <w:szCs w:val="16"/>
                <w:lang w:val="kk-KZ"/>
              </w:rPr>
            </w:pPr>
          </w:p>
        </w:tc>
        <w:tc>
          <w:tcPr>
            <w:tcW w:w="7085" w:type="dxa"/>
            <w:gridSpan w:val="2"/>
            <w:tcBorders>
              <w:bottom w:val="single" w:sz="4" w:space="0" w:color="auto"/>
            </w:tcBorders>
          </w:tcPr>
          <w:p w:rsidR="00880774" w:rsidRPr="003E0A78" w:rsidRDefault="00880774" w:rsidP="00902EF7">
            <w:pPr>
              <w:tabs>
                <w:tab w:val="left" w:pos="1121"/>
              </w:tabs>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tcW w:w="741"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10</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994"/>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A838E1">
            <w:pPr>
              <w:pStyle w:val="a8"/>
              <w:rPr>
                <w:color w:val="000000"/>
                <w:sz w:val="16"/>
                <w:szCs w:val="16"/>
                <w:lang w:val="kk-KZ"/>
              </w:rPr>
            </w:pPr>
            <w:r w:rsidRPr="003E0A78">
              <w:rPr>
                <w:color w:val="000000"/>
                <w:sz w:val="16"/>
                <w:szCs w:val="16"/>
                <w:lang w:val="kk-KZ"/>
              </w:rPr>
              <w:t xml:space="preserve">Казахский язык (для русских групп </w:t>
            </w:r>
          </w:p>
          <w:p w:rsidR="00880774" w:rsidRPr="003E0A78" w:rsidRDefault="00880774" w:rsidP="00A838E1">
            <w:pPr>
              <w:pStyle w:val="a8"/>
              <w:rPr>
                <w:color w:val="000000"/>
                <w:sz w:val="16"/>
                <w:szCs w:val="16"/>
                <w:lang w:val="kk-KZ"/>
              </w:rPr>
            </w:pPr>
          </w:p>
          <w:p w:rsidR="00880774" w:rsidRPr="003E0A78" w:rsidRDefault="00880774" w:rsidP="00A838E1">
            <w:pPr>
              <w:pStyle w:val="a8"/>
              <w:rPr>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902EF7">
            <w:pPr>
              <w:tabs>
                <w:tab w:val="left" w:pos="1121"/>
              </w:tabs>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80"/>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A838E1">
            <w:pPr>
              <w:pStyle w:val="a8"/>
              <w:rPr>
                <w:color w:val="000000"/>
                <w:sz w:val="16"/>
                <w:szCs w:val="16"/>
                <w:lang w:val="kk-KZ"/>
              </w:rPr>
            </w:pPr>
            <w:r w:rsidRPr="003E0A78">
              <w:rPr>
                <w:color w:val="000000"/>
                <w:sz w:val="16"/>
                <w:szCs w:val="16"/>
                <w:lang w:val="kk-KZ"/>
              </w:rPr>
              <w:t>Kazakh Language</w:t>
            </w:r>
          </w:p>
          <w:p w:rsidR="00880774" w:rsidRPr="003E0A78" w:rsidRDefault="00880774" w:rsidP="00A838E1">
            <w:pPr>
              <w:pStyle w:val="a8"/>
              <w:rPr>
                <w:color w:val="000000"/>
                <w:sz w:val="16"/>
                <w:szCs w:val="16"/>
                <w:lang w:val="kk-KZ"/>
              </w:rPr>
            </w:pPr>
            <w:r w:rsidRPr="003E0A78">
              <w:rPr>
                <w:color w:val="000000"/>
                <w:sz w:val="16"/>
                <w:szCs w:val="16"/>
                <w:lang w:val="kk-KZ"/>
              </w:rPr>
              <w:t>(for Russian groups))</w:t>
            </w:r>
          </w:p>
        </w:tc>
        <w:tc>
          <w:tcPr>
            <w:tcW w:w="7085" w:type="dxa"/>
            <w:gridSpan w:val="2"/>
            <w:tcBorders>
              <w:top w:val="single" w:sz="4" w:space="0" w:color="auto"/>
            </w:tcBorders>
          </w:tcPr>
          <w:p w:rsidR="00880774" w:rsidRPr="003E0A78" w:rsidRDefault="00880774" w:rsidP="00902EF7">
            <w:pPr>
              <w:tabs>
                <w:tab w:val="left" w:pos="1121"/>
              </w:tabs>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122"/>
        </w:trPr>
        <w:tc>
          <w:tcPr>
            <w:tcW w:w="533"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bottom w:val="single" w:sz="4" w:space="0" w:color="auto"/>
            </w:tcBorders>
          </w:tcPr>
          <w:p w:rsidR="00880774" w:rsidRPr="003E0A78" w:rsidRDefault="00880774" w:rsidP="00FD1905">
            <w:pPr>
              <w:pStyle w:val="a8"/>
              <w:rPr>
                <w:color w:val="000000"/>
                <w:sz w:val="16"/>
                <w:szCs w:val="16"/>
                <w:lang w:val="kk-KZ"/>
              </w:rPr>
            </w:pPr>
            <w:r w:rsidRPr="003E0A78">
              <w:rPr>
                <w:color w:val="000000"/>
                <w:sz w:val="16"/>
                <w:szCs w:val="16"/>
                <w:lang w:val="kk-KZ"/>
              </w:rPr>
              <w:t>Орыс тілі</w:t>
            </w:r>
          </w:p>
          <w:p w:rsidR="00880774" w:rsidRPr="003E0A78" w:rsidRDefault="00880774" w:rsidP="00FD1905">
            <w:pPr>
              <w:pStyle w:val="a8"/>
              <w:rPr>
                <w:color w:val="000000"/>
                <w:sz w:val="16"/>
                <w:szCs w:val="16"/>
                <w:lang w:val="kk-KZ"/>
              </w:rPr>
            </w:pPr>
            <w:r w:rsidRPr="003E0A78">
              <w:rPr>
                <w:color w:val="000000"/>
                <w:sz w:val="16"/>
                <w:szCs w:val="16"/>
                <w:lang w:val="kk-KZ"/>
              </w:rPr>
              <w:t>(қазақ топтары үшін)</w:t>
            </w:r>
          </w:p>
          <w:p w:rsidR="00880774" w:rsidRPr="003E0A78" w:rsidRDefault="00880774" w:rsidP="00FD1905">
            <w:pPr>
              <w:pStyle w:val="a8"/>
              <w:rPr>
                <w:color w:val="000000"/>
                <w:sz w:val="16"/>
                <w:szCs w:val="16"/>
                <w:lang w:val="kk-KZ"/>
              </w:rPr>
            </w:pPr>
          </w:p>
          <w:p w:rsidR="00880774" w:rsidRPr="003E0A78" w:rsidRDefault="00880774" w:rsidP="00FD1905">
            <w:pPr>
              <w:pStyle w:val="a8"/>
              <w:rPr>
                <w:color w:val="000000"/>
                <w:sz w:val="16"/>
                <w:szCs w:val="16"/>
                <w:lang w:val="kk-KZ"/>
              </w:rPr>
            </w:pPr>
          </w:p>
          <w:p w:rsidR="00880774" w:rsidRPr="003E0A78" w:rsidRDefault="00880774" w:rsidP="00FD1905">
            <w:pPr>
              <w:pStyle w:val="a8"/>
              <w:rPr>
                <w:color w:val="000000"/>
                <w:sz w:val="16"/>
                <w:szCs w:val="16"/>
                <w:lang w:val="kk-KZ"/>
              </w:rPr>
            </w:pPr>
          </w:p>
        </w:tc>
        <w:tc>
          <w:tcPr>
            <w:tcW w:w="7085" w:type="dxa"/>
            <w:gridSpan w:val="2"/>
            <w:tcBorders>
              <w:bottom w:val="single" w:sz="4" w:space="0" w:color="auto"/>
            </w:tcBorders>
          </w:tcPr>
          <w:p w:rsidR="00880774" w:rsidRPr="003E0A78" w:rsidRDefault="00880774" w:rsidP="00902EF7">
            <w:pPr>
              <w:tabs>
                <w:tab w:val="left" w:pos="1121"/>
              </w:tabs>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tcW w:w="741"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10</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529"/>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FD1905">
            <w:pPr>
              <w:pStyle w:val="a8"/>
              <w:rPr>
                <w:color w:val="000000"/>
                <w:sz w:val="16"/>
                <w:szCs w:val="16"/>
                <w:lang w:val="kk-KZ"/>
              </w:rPr>
            </w:pPr>
          </w:p>
          <w:p w:rsidR="00880774" w:rsidRPr="003E0A78" w:rsidRDefault="00880774" w:rsidP="00A838E1">
            <w:pPr>
              <w:pStyle w:val="a8"/>
              <w:rPr>
                <w:color w:val="000000"/>
                <w:sz w:val="16"/>
                <w:szCs w:val="16"/>
                <w:lang w:val="kk-KZ"/>
              </w:rPr>
            </w:pPr>
            <w:r w:rsidRPr="003E0A78">
              <w:rPr>
                <w:color w:val="000000"/>
                <w:sz w:val="16"/>
                <w:szCs w:val="16"/>
                <w:lang w:val="kk-KZ"/>
              </w:rPr>
              <w:t>Русский язык (для казахских групп)</w:t>
            </w:r>
          </w:p>
          <w:p w:rsidR="00880774" w:rsidRPr="003E0A78" w:rsidRDefault="00880774" w:rsidP="00FD1905">
            <w:pPr>
              <w:pStyle w:val="a8"/>
              <w:rPr>
                <w:color w:val="000000"/>
                <w:sz w:val="16"/>
                <w:szCs w:val="16"/>
                <w:lang w:val="kk-KZ"/>
              </w:rPr>
            </w:pPr>
          </w:p>
          <w:p w:rsidR="00880774" w:rsidRPr="003E0A78" w:rsidRDefault="00880774" w:rsidP="00FD1905">
            <w:pPr>
              <w:pStyle w:val="a8"/>
              <w:rPr>
                <w:color w:val="000000"/>
                <w:sz w:val="16"/>
                <w:szCs w:val="16"/>
                <w:lang w:val="kk-KZ"/>
              </w:rPr>
            </w:pPr>
          </w:p>
          <w:p w:rsidR="00880774" w:rsidRPr="003E0A78" w:rsidRDefault="00880774" w:rsidP="00FD1905">
            <w:pPr>
              <w:pStyle w:val="a8"/>
              <w:rPr>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902EF7">
            <w:pPr>
              <w:tabs>
                <w:tab w:val="left" w:pos="1121"/>
              </w:tabs>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948"/>
        </w:trPr>
        <w:tc>
          <w:tcPr>
            <w:tcW w:w="533"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0A02CF" w:rsidRPr="003E0A78" w:rsidRDefault="000A02CF" w:rsidP="00FD1905">
            <w:pPr>
              <w:pStyle w:val="a8"/>
              <w:rPr>
                <w:color w:val="000000"/>
                <w:sz w:val="16"/>
                <w:szCs w:val="16"/>
                <w:lang w:val="kk-KZ"/>
              </w:rPr>
            </w:pPr>
          </w:p>
          <w:p w:rsidR="000A02CF" w:rsidRPr="003E0A78" w:rsidRDefault="000A02CF" w:rsidP="000707F4">
            <w:pPr>
              <w:pStyle w:val="a8"/>
              <w:rPr>
                <w:color w:val="000000"/>
                <w:sz w:val="16"/>
                <w:szCs w:val="16"/>
                <w:lang w:val="kk-KZ"/>
              </w:rPr>
            </w:pPr>
            <w:r w:rsidRPr="003E0A78">
              <w:rPr>
                <w:color w:val="000000"/>
                <w:sz w:val="16"/>
                <w:szCs w:val="16"/>
                <w:lang w:val="kk-KZ"/>
              </w:rPr>
              <w:t>Russian Language</w:t>
            </w:r>
          </w:p>
          <w:p w:rsidR="000A02CF" w:rsidRPr="003E0A78" w:rsidRDefault="000A02CF" w:rsidP="000707F4">
            <w:pPr>
              <w:pStyle w:val="a8"/>
              <w:rPr>
                <w:color w:val="000000"/>
                <w:sz w:val="16"/>
                <w:szCs w:val="16"/>
                <w:lang w:val="kk-KZ"/>
              </w:rPr>
            </w:pPr>
            <w:r w:rsidRPr="003E0A78">
              <w:rPr>
                <w:color w:val="000000"/>
                <w:sz w:val="16"/>
                <w:szCs w:val="16"/>
                <w:lang w:val="kk-KZ"/>
              </w:rPr>
              <w:t>(Kazakh groups)</w:t>
            </w:r>
          </w:p>
          <w:p w:rsidR="000A02CF" w:rsidRPr="003E0A78" w:rsidRDefault="000A02CF" w:rsidP="00FD1905">
            <w:pPr>
              <w:pStyle w:val="a8"/>
              <w:rPr>
                <w:color w:val="000000"/>
                <w:sz w:val="16"/>
                <w:szCs w:val="16"/>
                <w:lang w:val="kk-KZ"/>
              </w:rPr>
            </w:pPr>
          </w:p>
          <w:p w:rsidR="000A02CF" w:rsidRPr="003E0A78" w:rsidRDefault="000A02CF" w:rsidP="00FD1905">
            <w:pPr>
              <w:pStyle w:val="a8"/>
              <w:rPr>
                <w:color w:val="000000"/>
                <w:sz w:val="16"/>
                <w:szCs w:val="16"/>
                <w:lang w:val="kk-KZ"/>
              </w:rPr>
            </w:pPr>
          </w:p>
        </w:tc>
        <w:tc>
          <w:tcPr>
            <w:tcW w:w="7085" w:type="dxa"/>
            <w:gridSpan w:val="2"/>
            <w:tcBorders>
              <w:top w:val="single" w:sz="4" w:space="0" w:color="auto"/>
            </w:tcBorders>
          </w:tcPr>
          <w:p w:rsidR="000A02CF" w:rsidRPr="003E0A78" w:rsidRDefault="000A02CF" w:rsidP="008464E7">
            <w:pPr>
              <w:tabs>
                <w:tab w:val="left" w:pos="1121"/>
              </w:tabs>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tcW w:w="741"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10737B">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832"/>
        </w:trPr>
        <w:tc>
          <w:tcPr>
            <w:tcW w:w="533"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1671" w:type="dxa"/>
            <w:gridSpan w:val="2"/>
            <w:tcBorders>
              <w:top w:val="single" w:sz="4" w:space="0" w:color="auto"/>
            </w:tcBorders>
          </w:tcPr>
          <w:p w:rsidR="00880774" w:rsidRPr="003E0A78" w:rsidRDefault="00880774" w:rsidP="00911042">
            <w:pPr>
              <w:pStyle w:val="a8"/>
              <w:rPr>
                <w:color w:val="000000"/>
                <w:sz w:val="16"/>
                <w:szCs w:val="16"/>
                <w:lang w:val="kk-KZ"/>
              </w:rPr>
            </w:pPr>
            <w:r w:rsidRPr="003E0A78">
              <w:rPr>
                <w:color w:val="000000"/>
                <w:sz w:val="16"/>
                <w:szCs w:val="16"/>
                <w:lang w:val="kk-KZ"/>
              </w:rPr>
              <w:t xml:space="preserve">Ақпараттық-коммуникациялық технологиялар (ағылшын тілінде)/ </w:t>
            </w:r>
          </w:p>
        </w:tc>
        <w:tc>
          <w:tcPr>
            <w:tcW w:w="7085" w:type="dxa"/>
            <w:gridSpan w:val="2"/>
            <w:tcBorders>
              <w:top w:val="single" w:sz="4" w:space="0" w:color="auto"/>
            </w:tcBorders>
          </w:tcPr>
          <w:p w:rsidR="00880774" w:rsidRPr="003E0A78" w:rsidRDefault="00880774" w:rsidP="00612CA5">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p w:rsidR="00880774" w:rsidRPr="003E0A78" w:rsidRDefault="00880774" w:rsidP="008464E7">
            <w:pPr>
              <w:tabs>
                <w:tab w:val="left" w:pos="1121"/>
              </w:tabs>
              <w:spacing w:after="0" w:line="240" w:lineRule="auto"/>
              <w:jc w:val="both"/>
              <w:rPr>
                <w:rFonts w:ascii="Times New Roman" w:hAnsi="Times New Roman" w:cs="Times New Roman"/>
                <w:color w:val="000000"/>
                <w:sz w:val="16"/>
                <w:szCs w:val="16"/>
                <w:lang w:val="kk-KZ"/>
              </w:rPr>
            </w:pPr>
          </w:p>
        </w:tc>
        <w:tc>
          <w:tcPr>
            <w:tcW w:w="741"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10"/>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FD1905">
            <w:pPr>
              <w:pStyle w:val="a8"/>
              <w:rPr>
                <w:color w:val="000000"/>
                <w:sz w:val="16"/>
                <w:szCs w:val="16"/>
                <w:lang w:val="kk-KZ"/>
              </w:rPr>
            </w:pPr>
            <w:r w:rsidRPr="003E0A78">
              <w:rPr>
                <w:color w:val="000000"/>
                <w:sz w:val="16"/>
                <w:szCs w:val="16"/>
                <w:lang w:val="kk-KZ"/>
              </w:rPr>
              <w:t>Информационно-коммуникационные технологии (на английском языке)</w:t>
            </w:r>
          </w:p>
        </w:tc>
        <w:tc>
          <w:tcPr>
            <w:tcW w:w="7085" w:type="dxa"/>
            <w:gridSpan w:val="2"/>
            <w:tcBorders>
              <w:top w:val="single" w:sz="4" w:space="0" w:color="auto"/>
            </w:tcBorders>
          </w:tcPr>
          <w:p w:rsidR="00880774" w:rsidRPr="003E0A78" w:rsidRDefault="00880774" w:rsidP="00911042">
            <w:pPr>
              <w:tabs>
                <w:tab w:val="left" w:pos="1121"/>
              </w:tabs>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880774" w:rsidRPr="003E0A78" w:rsidRDefault="00880774" w:rsidP="00FD1905">
            <w:pPr>
              <w:spacing w:after="0" w:line="240" w:lineRule="auto"/>
              <w:jc w:val="both"/>
              <w:rPr>
                <w:rFonts w:ascii="Times New Roman" w:hAnsi="Times New Roman" w:cs="Times New Roman"/>
                <w:color w:val="000000"/>
                <w:sz w:val="16"/>
                <w:szCs w:val="16"/>
                <w:lang w:val="kk-KZ"/>
              </w:rPr>
            </w:pP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10"/>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FD1905">
            <w:pPr>
              <w:pStyle w:val="a8"/>
              <w:rPr>
                <w:color w:val="000000"/>
                <w:sz w:val="16"/>
                <w:szCs w:val="16"/>
                <w:lang w:val="kk-KZ"/>
              </w:rPr>
            </w:pPr>
            <w:r w:rsidRPr="003E0A78">
              <w:rPr>
                <w:color w:val="000000"/>
                <w:sz w:val="16"/>
                <w:szCs w:val="16"/>
                <w:lang w:val="en-US"/>
              </w:rPr>
              <w:t>Information and communication technology (English)</w:t>
            </w:r>
          </w:p>
        </w:tc>
        <w:tc>
          <w:tcPr>
            <w:tcW w:w="7085" w:type="dxa"/>
            <w:gridSpan w:val="2"/>
            <w:tcBorders>
              <w:top w:val="single" w:sz="4" w:space="0" w:color="auto"/>
            </w:tcBorders>
          </w:tcPr>
          <w:p w:rsidR="00880774" w:rsidRPr="003E0A78" w:rsidRDefault="00880774" w:rsidP="00FD1905">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The purpose of the discipline is to form the use in personal activities of various types of information and communication technologies: Internet resources, cloud and mobile services for the search, storage, protection and dissemination of information.</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864"/>
        </w:trPr>
        <w:tc>
          <w:tcPr>
            <w:tcW w:w="533"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1671" w:type="dxa"/>
            <w:gridSpan w:val="2"/>
            <w:tcBorders>
              <w:top w:val="single" w:sz="4" w:space="0" w:color="auto"/>
              <w:bottom w:val="single" w:sz="4" w:space="0" w:color="auto"/>
            </w:tcBorders>
          </w:tcPr>
          <w:p w:rsidR="00880774" w:rsidRPr="003E0A78" w:rsidRDefault="00880774" w:rsidP="00FD1905">
            <w:pPr>
              <w:pStyle w:val="a8"/>
              <w:rPr>
                <w:color w:val="000000"/>
                <w:sz w:val="16"/>
                <w:szCs w:val="16"/>
                <w:lang w:val="kk-KZ"/>
              </w:rPr>
            </w:pPr>
            <w:r w:rsidRPr="003E0A78">
              <w:rPr>
                <w:color w:val="000000"/>
                <w:sz w:val="16"/>
                <w:szCs w:val="16"/>
                <w:lang w:val="kk-KZ"/>
              </w:rPr>
              <w:t>Әлеуметтану</w:t>
            </w:r>
          </w:p>
          <w:p w:rsidR="00880774" w:rsidRPr="003E0A78" w:rsidRDefault="00880774" w:rsidP="00FD1905">
            <w:pPr>
              <w:pStyle w:val="a8"/>
              <w:rPr>
                <w:color w:val="000000"/>
                <w:sz w:val="16"/>
                <w:szCs w:val="16"/>
              </w:rPr>
            </w:pPr>
          </w:p>
          <w:p w:rsidR="00880774" w:rsidRPr="003E0A78" w:rsidRDefault="00880774" w:rsidP="00FD1905">
            <w:pPr>
              <w:pStyle w:val="a8"/>
              <w:rPr>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4974F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tcW w:w="741"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8</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p w:rsidR="00880774" w:rsidRPr="003E0A78" w:rsidRDefault="00880774" w:rsidP="004974FD">
            <w:pPr>
              <w:rPr>
                <w:rFonts w:ascii="Times New Roman" w:hAnsi="Times New Roman" w:cs="Times New Roman"/>
                <w:lang w:val="kk-KZ"/>
              </w:rPr>
            </w:pP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829"/>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4974FD">
            <w:pPr>
              <w:pStyle w:val="a8"/>
              <w:rPr>
                <w:color w:val="000000"/>
                <w:sz w:val="16"/>
                <w:szCs w:val="16"/>
                <w:lang w:val="kk-KZ"/>
              </w:rPr>
            </w:pPr>
            <w:r w:rsidRPr="003E0A78">
              <w:rPr>
                <w:color w:val="000000"/>
                <w:sz w:val="16"/>
                <w:szCs w:val="16"/>
              </w:rPr>
              <w:t>Социология</w:t>
            </w:r>
          </w:p>
        </w:tc>
        <w:tc>
          <w:tcPr>
            <w:tcW w:w="7085" w:type="dxa"/>
            <w:gridSpan w:val="2"/>
            <w:tcBorders>
              <w:top w:val="single" w:sz="4" w:space="0" w:color="auto"/>
              <w:bottom w:val="single" w:sz="4" w:space="0" w:color="auto"/>
            </w:tcBorders>
          </w:tcPr>
          <w:p w:rsidR="00880774" w:rsidRPr="003E0A78" w:rsidRDefault="00880774" w:rsidP="004974F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718"/>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FD1905">
            <w:pPr>
              <w:pStyle w:val="a8"/>
              <w:rPr>
                <w:color w:val="000000"/>
                <w:sz w:val="16"/>
                <w:szCs w:val="16"/>
                <w:lang w:val="kk-KZ"/>
              </w:rPr>
            </w:pPr>
            <w:r w:rsidRPr="003E0A78">
              <w:rPr>
                <w:color w:val="000000"/>
                <w:sz w:val="16"/>
                <w:szCs w:val="16"/>
                <w:lang w:val="kk-KZ"/>
              </w:rPr>
              <w:t>Sociology</w:t>
            </w:r>
          </w:p>
        </w:tc>
        <w:tc>
          <w:tcPr>
            <w:tcW w:w="7085" w:type="dxa"/>
            <w:gridSpan w:val="2"/>
            <w:tcBorders>
              <w:top w:val="single" w:sz="4" w:space="0" w:color="auto"/>
            </w:tcBorders>
          </w:tcPr>
          <w:p w:rsidR="00880774" w:rsidRPr="003E0A78" w:rsidRDefault="00880774" w:rsidP="004974F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836"/>
        </w:trPr>
        <w:tc>
          <w:tcPr>
            <w:tcW w:w="533"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w:t>
            </w:r>
          </w:p>
        </w:tc>
        <w:tc>
          <w:tcPr>
            <w:tcW w:w="1671" w:type="dxa"/>
            <w:gridSpan w:val="2"/>
            <w:tcBorders>
              <w:top w:val="single" w:sz="4" w:space="0" w:color="auto"/>
              <w:bottom w:val="single" w:sz="4" w:space="0" w:color="auto"/>
            </w:tcBorders>
          </w:tcPr>
          <w:p w:rsidR="00880774" w:rsidRPr="003E0A78" w:rsidRDefault="00880774" w:rsidP="00171510">
            <w:pPr>
              <w:spacing w:after="0" w:line="240" w:lineRule="auto"/>
              <w:jc w:val="both"/>
              <w:rPr>
                <w:color w:val="000000"/>
                <w:sz w:val="16"/>
                <w:szCs w:val="16"/>
                <w:lang w:val="kk-KZ"/>
              </w:rPr>
            </w:pPr>
            <w:r w:rsidRPr="003E0A78">
              <w:rPr>
                <w:rFonts w:ascii="Times New Roman" w:hAnsi="Times New Roman" w:cs="Times New Roman"/>
                <w:color w:val="000000"/>
                <w:sz w:val="16"/>
                <w:szCs w:val="16"/>
                <w:lang w:val="kk-KZ"/>
              </w:rPr>
              <w:t>Саясаттану</w:t>
            </w:r>
          </w:p>
        </w:tc>
        <w:tc>
          <w:tcPr>
            <w:tcW w:w="7085" w:type="dxa"/>
            <w:gridSpan w:val="2"/>
            <w:tcBorders>
              <w:top w:val="single" w:sz="4" w:space="0" w:color="auto"/>
              <w:bottom w:val="single" w:sz="4" w:space="0" w:color="auto"/>
            </w:tcBorders>
          </w:tcPr>
          <w:p w:rsidR="00880774" w:rsidRPr="003E0A78" w:rsidRDefault="00880774" w:rsidP="00171510">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10737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826"/>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171510">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rPr>
              <w:t>Политология</w:t>
            </w:r>
          </w:p>
        </w:tc>
        <w:tc>
          <w:tcPr>
            <w:tcW w:w="7085" w:type="dxa"/>
            <w:gridSpan w:val="2"/>
            <w:tcBorders>
              <w:top w:val="single" w:sz="4" w:space="0" w:color="auto"/>
              <w:bottom w:val="single" w:sz="4" w:space="0" w:color="auto"/>
            </w:tcBorders>
          </w:tcPr>
          <w:p w:rsidR="00880774" w:rsidRPr="003E0A78" w:rsidRDefault="00880774" w:rsidP="00171510">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839"/>
        </w:trPr>
        <w:tc>
          <w:tcPr>
            <w:tcW w:w="533"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171510">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Politology</w:t>
            </w:r>
          </w:p>
          <w:p w:rsidR="00880774" w:rsidRPr="003E0A78" w:rsidRDefault="00880774" w:rsidP="00FD1905">
            <w:pPr>
              <w:pStyle w:val="a8"/>
              <w:rPr>
                <w:color w:val="000000"/>
                <w:sz w:val="16"/>
                <w:szCs w:val="16"/>
                <w:lang w:val="kk-KZ"/>
              </w:rPr>
            </w:pPr>
          </w:p>
        </w:tc>
        <w:tc>
          <w:tcPr>
            <w:tcW w:w="7085" w:type="dxa"/>
            <w:gridSpan w:val="2"/>
            <w:tcBorders>
              <w:top w:val="single" w:sz="4" w:space="0" w:color="auto"/>
            </w:tcBorders>
          </w:tcPr>
          <w:p w:rsidR="00880774" w:rsidRPr="003E0A78" w:rsidRDefault="00880774" w:rsidP="00171510">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tcW w:w="741"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0737B">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806"/>
        </w:trPr>
        <w:tc>
          <w:tcPr>
            <w:tcW w:w="533"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7</w:t>
            </w:r>
          </w:p>
        </w:tc>
        <w:tc>
          <w:tcPr>
            <w:tcW w:w="1671" w:type="dxa"/>
            <w:gridSpan w:val="2"/>
            <w:tcBorders>
              <w:top w:val="single" w:sz="4" w:space="0" w:color="auto"/>
              <w:bottom w:val="single" w:sz="4" w:space="0" w:color="auto"/>
            </w:tcBorders>
          </w:tcPr>
          <w:p w:rsidR="000A02CF" w:rsidRPr="003E0A78" w:rsidRDefault="000A02CF" w:rsidP="008E1BCD">
            <w:pPr>
              <w:spacing w:after="0" w:line="240" w:lineRule="auto"/>
              <w:jc w:val="both"/>
              <w:rPr>
                <w:color w:val="000000"/>
                <w:sz w:val="16"/>
                <w:szCs w:val="16"/>
                <w:lang w:val="kk-KZ"/>
              </w:rPr>
            </w:pPr>
            <w:r w:rsidRPr="003E0A78">
              <w:rPr>
                <w:rFonts w:ascii="Times New Roman" w:hAnsi="Times New Roman" w:cs="Times New Roman"/>
                <w:color w:val="000000"/>
                <w:sz w:val="16"/>
                <w:szCs w:val="16"/>
                <w:lang w:val="kk-KZ"/>
              </w:rPr>
              <w:t>Мәдениеттану</w:t>
            </w:r>
          </w:p>
        </w:tc>
        <w:tc>
          <w:tcPr>
            <w:tcW w:w="7085" w:type="dxa"/>
            <w:gridSpan w:val="2"/>
            <w:tcBorders>
              <w:top w:val="single" w:sz="4" w:space="0" w:color="auto"/>
              <w:bottom w:val="single" w:sz="4" w:space="0" w:color="auto"/>
            </w:tcBorders>
          </w:tcPr>
          <w:p w:rsidR="000A02CF" w:rsidRPr="003E0A78" w:rsidRDefault="000A02CF" w:rsidP="002D64A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tcW w:w="741" w:type="dxa"/>
            <w:vMerge/>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759"/>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8E1BC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rPr>
              <w:t>Культурология</w:t>
            </w:r>
          </w:p>
          <w:p w:rsidR="00880774" w:rsidRPr="003E0A78" w:rsidRDefault="00880774" w:rsidP="002D64A2">
            <w:pPr>
              <w:pStyle w:val="a8"/>
              <w:rPr>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8E1BC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745"/>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2D64A2">
            <w:pPr>
              <w:pStyle w:val="a8"/>
              <w:rPr>
                <w:color w:val="000000"/>
                <w:sz w:val="16"/>
                <w:szCs w:val="16"/>
                <w:lang w:val="kk-KZ"/>
              </w:rPr>
            </w:pPr>
            <w:r w:rsidRPr="003E0A78">
              <w:rPr>
                <w:color w:val="000000"/>
                <w:sz w:val="16"/>
                <w:szCs w:val="16"/>
                <w:lang w:val="kk-KZ"/>
              </w:rPr>
              <w:t>Culturology</w:t>
            </w:r>
          </w:p>
        </w:tc>
        <w:tc>
          <w:tcPr>
            <w:tcW w:w="7085" w:type="dxa"/>
            <w:gridSpan w:val="2"/>
            <w:tcBorders>
              <w:top w:val="single" w:sz="4" w:space="0" w:color="auto"/>
            </w:tcBorders>
          </w:tcPr>
          <w:p w:rsidR="00880774" w:rsidRPr="003E0A78" w:rsidRDefault="00880774" w:rsidP="008E1BC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52"/>
        </w:trPr>
        <w:tc>
          <w:tcPr>
            <w:tcW w:w="533"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8</w:t>
            </w:r>
          </w:p>
        </w:tc>
        <w:tc>
          <w:tcPr>
            <w:tcW w:w="1671" w:type="dxa"/>
            <w:gridSpan w:val="2"/>
            <w:tcBorders>
              <w:top w:val="single" w:sz="4" w:space="0" w:color="auto"/>
              <w:bottom w:val="single" w:sz="4" w:space="0" w:color="auto"/>
            </w:tcBorders>
          </w:tcPr>
          <w:p w:rsidR="00880774" w:rsidRPr="003E0A78" w:rsidRDefault="00880774" w:rsidP="008E1BC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Психология</w:t>
            </w:r>
          </w:p>
        </w:tc>
        <w:tc>
          <w:tcPr>
            <w:tcW w:w="7085" w:type="dxa"/>
            <w:gridSpan w:val="2"/>
            <w:tcBorders>
              <w:top w:val="single" w:sz="4" w:space="0" w:color="auto"/>
              <w:bottom w:val="single" w:sz="4" w:space="0" w:color="auto"/>
            </w:tcBorders>
          </w:tcPr>
          <w:p w:rsidR="00880774" w:rsidRPr="003E0A78" w:rsidRDefault="00880774" w:rsidP="002D64A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127"/>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2D64A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Психология</w:t>
            </w:r>
          </w:p>
        </w:tc>
        <w:tc>
          <w:tcPr>
            <w:tcW w:w="7085" w:type="dxa"/>
            <w:gridSpan w:val="2"/>
            <w:tcBorders>
              <w:top w:val="single" w:sz="4" w:space="0" w:color="auto"/>
              <w:bottom w:val="single" w:sz="4" w:space="0" w:color="auto"/>
            </w:tcBorders>
          </w:tcPr>
          <w:p w:rsidR="00880774" w:rsidRPr="003E0A78" w:rsidRDefault="00880774" w:rsidP="008E1BC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89"/>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2D64A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en-US"/>
              </w:rPr>
              <w:t>Psychology</w:t>
            </w:r>
          </w:p>
        </w:tc>
        <w:tc>
          <w:tcPr>
            <w:tcW w:w="7085" w:type="dxa"/>
            <w:gridSpan w:val="2"/>
            <w:tcBorders>
              <w:top w:val="single" w:sz="4" w:space="0" w:color="auto"/>
            </w:tcBorders>
          </w:tcPr>
          <w:p w:rsidR="00880774" w:rsidRPr="003E0A78" w:rsidRDefault="00880774" w:rsidP="008E1BCD">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714"/>
        </w:trPr>
        <w:tc>
          <w:tcPr>
            <w:tcW w:w="533"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9</w:t>
            </w:r>
          </w:p>
        </w:tc>
        <w:tc>
          <w:tcPr>
            <w:tcW w:w="1671" w:type="dxa"/>
            <w:gridSpan w:val="2"/>
            <w:tcBorders>
              <w:top w:val="single" w:sz="4" w:space="0" w:color="auto"/>
              <w:bottom w:val="single" w:sz="4" w:space="0" w:color="auto"/>
            </w:tcBorders>
          </w:tcPr>
          <w:p w:rsidR="00880774" w:rsidRPr="003E0A78" w:rsidRDefault="00880774" w:rsidP="00734593">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Дене шынықтыру</w:t>
            </w:r>
          </w:p>
        </w:tc>
        <w:tc>
          <w:tcPr>
            <w:tcW w:w="7085" w:type="dxa"/>
            <w:gridSpan w:val="2"/>
            <w:tcBorders>
              <w:top w:val="single" w:sz="4" w:space="0" w:color="auto"/>
              <w:bottom w:val="single" w:sz="4" w:space="0" w:color="auto"/>
            </w:tcBorders>
          </w:tcPr>
          <w:p w:rsidR="00880774" w:rsidRPr="003E0A78" w:rsidRDefault="00880774" w:rsidP="002D64A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tcW w:w="741" w:type="dxa"/>
            <w:vMerge w:val="restart"/>
          </w:tcPr>
          <w:p w:rsidR="00880774" w:rsidRPr="003E0A78" w:rsidRDefault="00880774"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8</w:t>
            </w: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en-US"/>
              </w:rPr>
            </w:pP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p w:rsidR="00880774" w:rsidRPr="003E0A78" w:rsidRDefault="00880774" w:rsidP="00FA6D5E">
            <w:pPr>
              <w:rPr>
                <w:rFonts w:ascii="Times New Roman" w:hAnsi="Times New Roman" w:cs="Times New Roman"/>
                <w:lang w:val="kk-KZ"/>
              </w:rPr>
            </w:pPr>
          </w:p>
          <w:p w:rsidR="00880774" w:rsidRPr="003E0A78" w:rsidRDefault="00880774" w:rsidP="00FA6D5E">
            <w:pPr>
              <w:rPr>
                <w:rFonts w:ascii="Times New Roman" w:hAnsi="Times New Roman" w:cs="Times New Roman"/>
                <w:lang w:val="kk-KZ"/>
              </w:rPr>
            </w:pPr>
          </w:p>
          <w:p w:rsidR="00880774" w:rsidRPr="003E0A78" w:rsidRDefault="00880774" w:rsidP="00FA6D5E">
            <w:pPr>
              <w:rPr>
                <w:rFonts w:ascii="Times New Roman" w:hAnsi="Times New Roman" w:cs="Times New Roman"/>
                <w:lang w:val="kk-KZ"/>
              </w:rPr>
            </w:pP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val="restart"/>
            <w:tcBorders>
              <w:right w:val="single" w:sz="4" w:space="0" w:color="auto"/>
            </w:tcBorders>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val="restart"/>
            <w:tcBorders>
              <w:right w:val="single" w:sz="4" w:space="0" w:color="auto"/>
            </w:tcBorders>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656"/>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734593">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rPr>
              <w:t>Физическа я культура</w:t>
            </w:r>
          </w:p>
          <w:p w:rsidR="00880774" w:rsidRPr="003E0A78" w:rsidRDefault="00880774" w:rsidP="002D64A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734593">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742"/>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2D64A2">
            <w:pPr>
              <w:spacing w:after="0" w:line="240" w:lineRule="auto"/>
              <w:jc w:val="both"/>
              <w:rPr>
                <w:rFonts w:ascii="Times New Roman" w:hAnsi="Times New Roman" w:cs="Times New Roman"/>
                <w:color w:val="000000"/>
                <w:sz w:val="16"/>
                <w:szCs w:val="16"/>
              </w:rPr>
            </w:pPr>
            <w:r w:rsidRPr="003E0A78">
              <w:rPr>
                <w:rFonts w:ascii="Times New Roman" w:hAnsi="Times New Roman" w:cs="Times New Roman"/>
                <w:color w:val="000000"/>
                <w:sz w:val="16"/>
                <w:szCs w:val="16"/>
                <w:lang w:val="kk-KZ"/>
              </w:rPr>
              <w:t>Physical  Culture</w:t>
            </w:r>
          </w:p>
        </w:tc>
        <w:tc>
          <w:tcPr>
            <w:tcW w:w="7085" w:type="dxa"/>
            <w:gridSpan w:val="2"/>
            <w:tcBorders>
              <w:top w:val="single" w:sz="4" w:space="0" w:color="auto"/>
            </w:tcBorders>
          </w:tcPr>
          <w:p w:rsidR="00880774" w:rsidRPr="003E0A78" w:rsidRDefault="00880774" w:rsidP="00734593">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 Through physical education and sports, students form professional abilities, perseverance and determination, health is strengthened, resistance to adverse factors is increased, and mental stability also develops.</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0A02CF" w:rsidRPr="003E0A78" w:rsidTr="00F91362">
        <w:trPr>
          <w:cantSplit/>
          <w:trHeight w:val="110"/>
        </w:trPr>
        <w:tc>
          <w:tcPr>
            <w:tcW w:w="533" w:type="dxa"/>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1702" w:type="dxa"/>
            <w:gridSpan w:val="3"/>
          </w:tcPr>
          <w:p w:rsidR="000A02CF" w:rsidRPr="003E0A78" w:rsidRDefault="000A02CF" w:rsidP="002D64A2">
            <w:pPr>
              <w:shd w:val="clear" w:color="auto" w:fill="FFFFFF"/>
              <w:spacing w:after="0" w:line="240" w:lineRule="auto"/>
              <w:ind w:hanging="2"/>
              <w:jc w:val="center"/>
              <w:rPr>
                <w:rFonts w:ascii="Times New Roman" w:hAnsi="Times New Roman" w:cs="Times New Roman"/>
                <w:b/>
                <w:color w:val="000000"/>
                <w:sz w:val="16"/>
                <w:szCs w:val="16"/>
                <w:lang w:val="kk-KZ"/>
              </w:rPr>
            </w:pPr>
          </w:p>
        </w:tc>
        <w:tc>
          <w:tcPr>
            <w:tcW w:w="12568" w:type="dxa"/>
            <w:gridSpan w:val="15"/>
            <w:tcBorders>
              <w:top w:val="single" w:sz="4" w:space="0" w:color="auto"/>
              <w:right w:val="single" w:sz="4" w:space="0" w:color="auto"/>
            </w:tcBorders>
          </w:tcPr>
          <w:p w:rsidR="000A02CF" w:rsidRPr="003E0A78" w:rsidRDefault="000A02CF" w:rsidP="002D64A2">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1. Жалпы білім беретін пәндер (ЖБП) циклі / Цикл общеобразовательных дисциплин (ООД)/Cycle of general education (CGE)</w:t>
            </w:r>
          </w:p>
          <w:p w:rsidR="000A02CF" w:rsidRPr="003E0A78" w:rsidRDefault="000A02CF" w:rsidP="002D64A2">
            <w:pPr>
              <w:spacing w:after="0" w:line="240" w:lineRule="auto"/>
              <w:jc w:val="center"/>
              <w:rPr>
                <w:rFonts w:ascii="Times New Roman" w:hAnsi="Times New Roman" w:cs="Times New Roman"/>
                <w:b/>
                <w:color w:val="000000"/>
                <w:sz w:val="16"/>
                <w:szCs w:val="16"/>
                <w:lang w:val="kk-KZ"/>
              </w:rPr>
            </w:pPr>
            <w:r w:rsidRPr="003E0A78">
              <w:rPr>
                <w:rFonts w:ascii="Times New Roman" w:hAnsi="Times New Roman" w:cs="Times New Roman"/>
                <w:b/>
                <w:bCs/>
                <w:color w:val="000000"/>
                <w:sz w:val="16"/>
                <w:szCs w:val="16"/>
                <w:lang w:val="kk-KZ" w:eastAsia="ru-RU"/>
              </w:rPr>
              <w:t>Тандау компоненті / компонент по выбору</w:t>
            </w:r>
          </w:p>
        </w:tc>
      </w:tr>
      <w:tr w:rsidR="000A02CF" w:rsidRPr="003E0A78" w:rsidTr="00F91362">
        <w:trPr>
          <w:gridAfter w:val="1"/>
          <w:wAfter w:w="6" w:type="dxa"/>
          <w:cantSplit/>
          <w:trHeight w:val="1161"/>
        </w:trPr>
        <w:tc>
          <w:tcPr>
            <w:tcW w:w="533"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10</w:t>
            </w:r>
          </w:p>
        </w:tc>
        <w:tc>
          <w:tcPr>
            <w:tcW w:w="1671" w:type="dxa"/>
            <w:gridSpan w:val="2"/>
            <w:tcBorders>
              <w:top w:val="single" w:sz="4" w:space="0" w:color="auto"/>
              <w:bottom w:val="single" w:sz="4" w:space="0" w:color="auto"/>
            </w:tcBorders>
          </w:tcPr>
          <w:p w:rsidR="000A02CF" w:rsidRPr="003E0A78" w:rsidRDefault="000A02CF" w:rsidP="002D64A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Экономика, кәсіпкерлік және бизнес негіздері </w:t>
            </w:r>
          </w:p>
          <w:p w:rsidR="000A02CF" w:rsidRPr="003E0A78" w:rsidRDefault="000A02CF" w:rsidP="002D64A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0A02CF" w:rsidRPr="003E0A78" w:rsidRDefault="000A02CF" w:rsidP="002D64A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tcW w:w="741"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p w:rsidR="000A02CF" w:rsidRPr="003E0A78" w:rsidRDefault="000A02CF" w:rsidP="002D64A2">
            <w:pPr>
              <w:spacing w:after="0" w:line="240" w:lineRule="auto"/>
              <w:jc w:val="center"/>
              <w:rPr>
                <w:rFonts w:ascii="Times New Roman" w:hAnsi="Times New Roman" w:cs="Times New Roman"/>
                <w:b/>
                <w:color w:val="000000"/>
                <w:lang w:val="kk-KZ"/>
              </w:rPr>
            </w:pPr>
          </w:p>
          <w:p w:rsidR="000A02CF" w:rsidRPr="003E0A78" w:rsidRDefault="000A02CF" w:rsidP="00FA6D5E">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2D64A2">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948"/>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F12F1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Экономика, основы предпринимательства и бизнеса</w:t>
            </w:r>
          </w:p>
          <w:p w:rsidR="00880774" w:rsidRPr="003E0A78" w:rsidRDefault="00880774" w:rsidP="00F12F1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F12F1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rPr>
              <w:t>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74"/>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F12F1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Economics, Fundamentals of Entrepreneurship and business</w:t>
            </w:r>
          </w:p>
        </w:tc>
        <w:tc>
          <w:tcPr>
            <w:tcW w:w="7085" w:type="dxa"/>
            <w:gridSpan w:val="2"/>
            <w:tcBorders>
              <w:top w:val="single" w:sz="4" w:space="0" w:color="auto"/>
            </w:tcBorders>
          </w:tcPr>
          <w:p w:rsidR="00880774" w:rsidRPr="003E0A78" w:rsidRDefault="00880774" w:rsidP="00F12F12">
            <w:pPr>
              <w:spacing w:after="0" w:line="240" w:lineRule="auto"/>
              <w:jc w:val="both"/>
              <w:rPr>
                <w:rFonts w:ascii="Times New Roman" w:hAnsi="Times New Roman" w:cs="Times New Roman"/>
                <w:color w:val="000000"/>
                <w:sz w:val="16"/>
                <w:szCs w:val="16"/>
                <w:lang w:val="en-US"/>
              </w:rPr>
            </w:pPr>
            <w:r w:rsidRPr="003E0A78">
              <w:rPr>
                <w:rFonts w:ascii="Times New Roman" w:hAnsi="Times New Roman" w:cs="Times New Roman"/>
                <w:color w:val="000000"/>
                <w:sz w:val="16"/>
                <w:szCs w:val="16"/>
                <w:lang w:val="en-US"/>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tcW w:w="741"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en-US"/>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en-US"/>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130"/>
        </w:trPr>
        <w:tc>
          <w:tcPr>
            <w:tcW w:w="533"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11</w:t>
            </w:r>
          </w:p>
        </w:tc>
        <w:tc>
          <w:tcPr>
            <w:tcW w:w="1671" w:type="dxa"/>
            <w:gridSpan w:val="2"/>
            <w:tcBorders>
              <w:top w:val="single" w:sz="4" w:space="0" w:color="auto"/>
              <w:bottom w:val="single" w:sz="4" w:space="0" w:color="auto"/>
            </w:tcBorders>
          </w:tcPr>
          <w:p w:rsidR="00880774" w:rsidRPr="003E0A78" w:rsidRDefault="00880774" w:rsidP="002D64A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Экология және өмір қауіпсіздігі </w:t>
            </w:r>
          </w:p>
          <w:p w:rsidR="00880774" w:rsidRPr="003E0A78" w:rsidRDefault="00880774" w:rsidP="002D64A2">
            <w:pPr>
              <w:spacing w:after="0" w:line="240" w:lineRule="auto"/>
              <w:jc w:val="both"/>
              <w:rPr>
                <w:rFonts w:ascii="Times New Roman" w:hAnsi="Times New Roman" w:cs="Times New Roman"/>
                <w:color w:val="000000"/>
                <w:sz w:val="16"/>
                <w:szCs w:val="16"/>
                <w:lang w:val="kk-KZ"/>
              </w:rPr>
            </w:pPr>
          </w:p>
          <w:p w:rsidR="00880774" w:rsidRPr="003E0A78" w:rsidRDefault="00880774" w:rsidP="002D64A2">
            <w:pPr>
              <w:spacing w:after="0" w:line="240" w:lineRule="auto"/>
              <w:jc w:val="both"/>
              <w:rPr>
                <w:rFonts w:ascii="Times New Roman" w:hAnsi="Times New Roman" w:cs="Times New Roman"/>
                <w:color w:val="000000"/>
                <w:sz w:val="16"/>
                <w:szCs w:val="16"/>
                <w:lang w:val="kk-KZ"/>
              </w:rPr>
            </w:pPr>
          </w:p>
          <w:p w:rsidR="00880774" w:rsidRPr="003E0A78" w:rsidRDefault="00880774" w:rsidP="002D64A2">
            <w:pPr>
              <w:spacing w:after="0" w:line="240" w:lineRule="auto"/>
              <w:jc w:val="both"/>
              <w:rPr>
                <w:rFonts w:ascii="Times New Roman" w:hAnsi="Times New Roman" w:cs="Times New Roman"/>
                <w:color w:val="000000"/>
                <w:sz w:val="16"/>
                <w:szCs w:val="16"/>
                <w:lang w:val="kk-KZ"/>
              </w:rPr>
            </w:pPr>
          </w:p>
          <w:p w:rsidR="00880774" w:rsidRPr="003E0A78" w:rsidRDefault="00880774" w:rsidP="002D64A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CE7921" w:rsidRDefault="00CE7921" w:rsidP="002D64A2">
            <w:pPr>
              <w:spacing w:after="0" w:line="240" w:lineRule="auto"/>
              <w:jc w:val="both"/>
              <w:rPr>
                <w:rFonts w:ascii="Times New Roman" w:hAnsi="Times New Roman" w:cs="Times New Roman"/>
                <w:color w:val="000000"/>
                <w:sz w:val="16"/>
                <w:szCs w:val="16"/>
                <w:lang w:val="kk-KZ"/>
              </w:rPr>
            </w:pPr>
            <w:r w:rsidRPr="00CE7921">
              <w:rPr>
                <w:rFonts w:ascii="Times New Roman" w:hAnsi="Times New Roman" w:cs="Times New Roman"/>
                <w:color w:val="000000"/>
                <w:sz w:val="16"/>
                <w:szCs w:val="16"/>
                <w:highlight w:val="yellow"/>
                <w:lang w:val="kk-KZ"/>
              </w:rPr>
              <w:t>Пән білім алушыларда адамның қоршаған ортамен өзара іс-қимылы, экологиялық және техногендік тәуекелдер, тіршілік қауіпсіздігін қамтамасыз ету қағидаттары және қоғамның тұрақты дамуы тұжырымдамасы туралы білім жүйесін қалыптастырады. Білім алушы тұрақты даму мақсаттарын, инклюзивті орта ерекшеліктерін ескеріп, тіршілік әрекетінің қауіпсіздігін қамтамасыз ету жөніндегі іс-шараларды әзірлеуді және негіздеуді меңгереді. Төтенше жағдайлар мен тәуекелдерді бақылау, талдау және алдын алу құралдарын қолдануға дағдыланады.</w:t>
            </w:r>
          </w:p>
        </w:tc>
        <w:tc>
          <w:tcPr>
            <w:tcW w:w="741" w:type="dxa"/>
            <w:vMerge/>
          </w:tcPr>
          <w:p w:rsidR="00880774" w:rsidRPr="003E0A78" w:rsidRDefault="00880774" w:rsidP="00FA6D5E">
            <w:pPr>
              <w:spacing w:after="0" w:line="240" w:lineRule="auto"/>
              <w:jc w:val="center"/>
              <w:rPr>
                <w:rFonts w:ascii="Times New Roman" w:hAnsi="Times New Roman" w:cs="Times New Roman"/>
                <w:lang w:val="kk-KZ"/>
              </w:rPr>
            </w:pP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74"/>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F12F1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Экология и безопасность жизнедеятельности</w:t>
            </w:r>
          </w:p>
          <w:p w:rsidR="00880774" w:rsidRPr="003E0A78" w:rsidRDefault="00880774" w:rsidP="00F12F12">
            <w:pPr>
              <w:spacing w:after="0" w:line="240" w:lineRule="auto"/>
              <w:jc w:val="both"/>
              <w:rPr>
                <w:rFonts w:ascii="Times New Roman" w:hAnsi="Times New Roman" w:cs="Times New Roman"/>
                <w:color w:val="000000"/>
                <w:sz w:val="16"/>
                <w:szCs w:val="16"/>
                <w:lang w:val="kk-KZ"/>
              </w:rPr>
            </w:pPr>
          </w:p>
          <w:p w:rsidR="00880774" w:rsidRPr="003E0A78" w:rsidRDefault="00880774" w:rsidP="00F12F1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0D584F" w:rsidP="00F12F12">
            <w:pPr>
              <w:spacing w:after="0" w:line="240" w:lineRule="auto"/>
              <w:jc w:val="both"/>
              <w:rPr>
                <w:rFonts w:ascii="Times New Roman" w:hAnsi="Times New Roman" w:cs="Times New Roman"/>
                <w:color w:val="000000"/>
                <w:sz w:val="16"/>
                <w:szCs w:val="16"/>
                <w:lang w:val="kk-KZ"/>
              </w:rPr>
            </w:pPr>
            <w:r w:rsidRPr="000D584F">
              <w:rPr>
                <w:rFonts w:ascii="Times New Roman" w:hAnsi="Times New Roman" w:cs="Times New Roman"/>
                <w:color w:val="000000"/>
                <w:sz w:val="16"/>
                <w:szCs w:val="16"/>
                <w:highlight w:val="yellow"/>
              </w:rPr>
              <w:t xml:space="preserve">Дисциплина формирует у обучающихся систему знаний о взаимодействии человека с окружающей средой, экологических и техногенных рисках, принципах обеспечения безопасности жизнедеятельности и концепции устойчивого развития общества. </w:t>
            </w:r>
            <w:proofErr w:type="gramStart"/>
            <w:r w:rsidRPr="000D584F">
              <w:rPr>
                <w:rFonts w:ascii="Times New Roman" w:hAnsi="Times New Roman" w:cs="Times New Roman"/>
                <w:color w:val="000000"/>
                <w:sz w:val="16"/>
                <w:szCs w:val="16"/>
                <w:highlight w:val="yellow"/>
              </w:rPr>
              <w:t>Обучающийся</w:t>
            </w:r>
            <w:proofErr w:type="gramEnd"/>
            <w:r w:rsidRPr="000D584F">
              <w:rPr>
                <w:rFonts w:ascii="Times New Roman" w:hAnsi="Times New Roman" w:cs="Times New Roman"/>
                <w:color w:val="000000"/>
                <w:sz w:val="16"/>
                <w:szCs w:val="16"/>
                <w:highlight w:val="yellow"/>
              </w:rPr>
              <w:t xml:space="preserve"> осваивает разработку и обоснование мероприятий по обеспечению безопасности жизнедеятельности с учетом целей устойчивого развития, особенностей инклюзивной среды. Привыкает применять средства контроля, анализа и предупреждения чрезвычайных ситуаций и рисков.</w:t>
            </w:r>
          </w:p>
        </w:tc>
        <w:tc>
          <w:tcPr>
            <w:tcW w:w="741" w:type="dxa"/>
            <w:vMerge/>
          </w:tcPr>
          <w:p w:rsidR="00880774" w:rsidRPr="003E0A78" w:rsidRDefault="00880774" w:rsidP="00FA6D5E">
            <w:pPr>
              <w:spacing w:after="0" w:line="240" w:lineRule="auto"/>
              <w:jc w:val="center"/>
              <w:rPr>
                <w:rFonts w:ascii="Times New Roman" w:hAnsi="Times New Roman" w:cs="Times New Roman"/>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66"/>
        </w:trPr>
        <w:tc>
          <w:tcPr>
            <w:tcW w:w="533"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F12F1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 Ecology and life safety</w:t>
            </w:r>
          </w:p>
        </w:tc>
        <w:tc>
          <w:tcPr>
            <w:tcW w:w="7085" w:type="dxa"/>
            <w:gridSpan w:val="2"/>
            <w:tcBorders>
              <w:top w:val="single" w:sz="4" w:space="0" w:color="auto"/>
              <w:bottom w:val="single" w:sz="4" w:space="0" w:color="auto"/>
            </w:tcBorders>
          </w:tcPr>
          <w:p w:rsidR="00880774" w:rsidRPr="000D584F" w:rsidRDefault="000D584F" w:rsidP="00F12F12">
            <w:pPr>
              <w:spacing w:after="0" w:line="240" w:lineRule="auto"/>
              <w:jc w:val="both"/>
              <w:rPr>
                <w:rFonts w:ascii="Times New Roman" w:hAnsi="Times New Roman" w:cs="Times New Roman"/>
                <w:color w:val="000000"/>
                <w:sz w:val="16"/>
                <w:szCs w:val="16"/>
                <w:lang w:val="en-US"/>
              </w:rPr>
            </w:pPr>
            <w:r w:rsidRPr="000D584F">
              <w:rPr>
                <w:rFonts w:ascii="Times New Roman" w:hAnsi="Times New Roman" w:cs="Times New Roman"/>
                <w:color w:val="000000"/>
                <w:sz w:val="16"/>
                <w:szCs w:val="16"/>
                <w:highlight w:val="yellow"/>
                <w:lang w:val="en-US"/>
              </w:rPr>
              <w:t>The discipline forms a system of knowledge among students about human interaction with the environment, environmental and man-made risks, principles of ensuring the safety of life and the concept of sustainable development of society.The student learns how to develop and justify measures to ensure the safety of life, taking into account the goals of sustainable development and the characteristics of an inclusive environment.He gets used to using means of control, analysis and prevention of emergencies and risks.</w:t>
            </w:r>
          </w:p>
        </w:tc>
        <w:tc>
          <w:tcPr>
            <w:tcW w:w="741" w:type="dxa"/>
            <w:vMerge/>
          </w:tcPr>
          <w:p w:rsidR="00880774" w:rsidRPr="003E0A78" w:rsidRDefault="00880774" w:rsidP="00FA6D5E">
            <w:pPr>
              <w:spacing w:after="0" w:line="240" w:lineRule="auto"/>
              <w:jc w:val="center"/>
              <w:rPr>
                <w:rFonts w:ascii="Times New Roman" w:hAnsi="Times New Roman" w:cs="Times New Roman"/>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D64A2">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979"/>
        </w:trPr>
        <w:tc>
          <w:tcPr>
            <w:tcW w:w="533"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12</w:t>
            </w:r>
          </w:p>
        </w:tc>
        <w:tc>
          <w:tcPr>
            <w:tcW w:w="1671" w:type="dxa"/>
            <w:gridSpan w:val="2"/>
            <w:tcBorders>
              <w:top w:val="single" w:sz="4" w:space="0" w:color="auto"/>
              <w:bottom w:val="single" w:sz="4" w:space="0" w:color="auto"/>
            </w:tcBorders>
          </w:tcPr>
          <w:p w:rsidR="00880774" w:rsidRPr="003E0A78" w:rsidRDefault="00880774" w:rsidP="00FA6D5E">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Көшбасшылық теориясы </w:t>
            </w:r>
          </w:p>
          <w:p w:rsidR="00880774" w:rsidRPr="003E0A78" w:rsidRDefault="00880774" w:rsidP="00FA6D5E">
            <w:pPr>
              <w:spacing w:after="0" w:line="240" w:lineRule="auto"/>
              <w:jc w:val="both"/>
              <w:rPr>
                <w:rFonts w:ascii="Times New Roman" w:hAnsi="Times New Roman" w:cs="Times New Roman"/>
                <w:color w:val="000000"/>
                <w:sz w:val="16"/>
                <w:szCs w:val="16"/>
                <w:lang w:val="kk-KZ"/>
              </w:rPr>
            </w:pPr>
          </w:p>
          <w:p w:rsidR="00880774" w:rsidRPr="003E0A78" w:rsidRDefault="00880774" w:rsidP="00FA6D5E">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FA6D5E">
            <w:pPr>
              <w:spacing w:after="0" w:line="240" w:lineRule="auto"/>
              <w:jc w:val="both"/>
              <w:rPr>
                <w:rFonts w:ascii="Times New Roman" w:hAnsi="Times New Roman" w:cs="Times New Roman"/>
                <w:color w:val="000000"/>
                <w:sz w:val="16"/>
                <w:szCs w:val="16"/>
                <w:lang w:val="kk-KZ"/>
              </w:rPr>
            </w:pPr>
            <w:r w:rsidRPr="003E0A78">
              <w:rPr>
                <w:rStyle w:val="jlqj4b"/>
                <w:rFonts w:ascii="Times New Roman" w:hAnsi="Times New Roman"/>
                <w:sz w:val="16"/>
                <w:szCs w:val="16"/>
                <w:lang w:val="kk-KZ"/>
              </w:rPr>
              <w:t>Пән көшбасшылық қасиеттерді, стильдерді, әсер ету әдістерін тиімді қолдану арқылы адамдардың мінез-құлқы мен өзара әрекетін тиімді басқару әдістемесі мен практикасын қарастырады.Пән мамандарды іргелі даярлаудың алғышарты болып табылады және қызметтің белгілі бір принциптерін талап ететін өзінің күшті жақтары мен қоршаған ортаның мүмкіндіктерін ұтымды пайдалануға қабілетті,</w:t>
            </w:r>
            <w:r w:rsidR="002D53B8" w:rsidRPr="003E0A78">
              <w:rPr>
                <w:rStyle w:val="jlqj4b"/>
                <w:rFonts w:ascii="Times New Roman" w:hAnsi="Times New Roman"/>
                <w:sz w:val="16"/>
                <w:szCs w:val="16"/>
                <w:lang w:val="kk-KZ"/>
              </w:rPr>
              <w:t xml:space="preserve"> шығармашылық белсенді тұлғаның қалыптасуын қамтамасыз етуге арналған.</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en-US"/>
              </w:rPr>
            </w:pP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3E0A78" w:rsidTr="002D53B8">
        <w:trPr>
          <w:gridAfter w:val="1"/>
          <w:wAfter w:w="6" w:type="dxa"/>
          <w:cantSplit/>
          <w:trHeight w:val="1152"/>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F12F12">
            <w:pPr>
              <w:spacing w:after="0" w:line="240" w:lineRule="auto"/>
              <w:jc w:val="both"/>
              <w:rPr>
                <w:rFonts w:ascii="Times New Roman" w:hAnsi="Times New Roman" w:cs="Times New Roman"/>
                <w:color w:val="000000"/>
                <w:sz w:val="16"/>
                <w:szCs w:val="16"/>
                <w:lang w:val="kk-KZ"/>
              </w:rPr>
            </w:pPr>
          </w:p>
          <w:p w:rsidR="00880774" w:rsidRPr="003E0A78" w:rsidRDefault="00880774" w:rsidP="00F12F1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Теория лидерства</w:t>
            </w:r>
          </w:p>
          <w:p w:rsidR="00880774" w:rsidRPr="003E0A78" w:rsidRDefault="00880774" w:rsidP="00F12F12">
            <w:pPr>
              <w:spacing w:after="0" w:line="240" w:lineRule="auto"/>
              <w:jc w:val="both"/>
              <w:rPr>
                <w:rFonts w:ascii="Times New Roman" w:hAnsi="Times New Roman" w:cs="Times New Roman"/>
                <w:color w:val="000000"/>
                <w:sz w:val="16"/>
                <w:szCs w:val="16"/>
                <w:lang w:val="kk-KZ"/>
              </w:rPr>
            </w:pPr>
          </w:p>
          <w:p w:rsidR="00880774" w:rsidRPr="003E0A78" w:rsidRDefault="00880774" w:rsidP="00F12F12">
            <w:pPr>
              <w:spacing w:after="0" w:line="240" w:lineRule="auto"/>
              <w:jc w:val="both"/>
              <w:rPr>
                <w:rFonts w:ascii="Times New Roman" w:hAnsi="Times New Roman" w:cs="Times New Roman"/>
                <w:color w:val="000000"/>
                <w:sz w:val="16"/>
                <w:szCs w:val="16"/>
                <w:lang w:val="kk-KZ"/>
              </w:rPr>
            </w:pPr>
          </w:p>
          <w:p w:rsidR="00880774" w:rsidRPr="003E0A78" w:rsidRDefault="00880774" w:rsidP="00F12F12">
            <w:pPr>
              <w:spacing w:after="0" w:line="240" w:lineRule="auto"/>
              <w:jc w:val="both"/>
              <w:rPr>
                <w:rFonts w:ascii="Times New Roman" w:hAnsi="Times New Roman" w:cs="Times New Roman"/>
                <w:color w:val="000000"/>
                <w:sz w:val="16"/>
                <w:szCs w:val="16"/>
                <w:lang w:val="kk-KZ"/>
              </w:rPr>
            </w:pPr>
          </w:p>
          <w:p w:rsidR="00880774" w:rsidRPr="003E0A78" w:rsidRDefault="00880774" w:rsidP="00F12F12">
            <w:pPr>
              <w:spacing w:after="0" w:line="240" w:lineRule="auto"/>
              <w:jc w:val="both"/>
              <w:rPr>
                <w:rFonts w:ascii="Times New Roman" w:hAnsi="Times New Roman" w:cs="Times New Roman"/>
                <w:color w:val="000000"/>
                <w:sz w:val="16"/>
                <w:szCs w:val="16"/>
                <w:lang w:val="kk-KZ"/>
              </w:rPr>
            </w:pPr>
          </w:p>
          <w:p w:rsidR="00880774" w:rsidRPr="003E0A78" w:rsidRDefault="00880774" w:rsidP="00F12F1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F12F12">
            <w:pPr>
              <w:spacing w:after="0" w:line="240" w:lineRule="auto"/>
              <w:jc w:val="both"/>
              <w:rPr>
                <w:rStyle w:val="jlqj4b"/>
                <w:rFonts w:ascii="Times New Roman" w:hAnsi="Times New Roman"/>
                <w:sz w:val="16"/>
                <w:szCs w:val="16"/>
                <w:lang w:val="kk-KZ"/>
              </w:rPr>
            </w:pPr>
            <w:r w:rsidRPr="003E0A78">
              <w:rPr>
                <w:rStyle w:val="markedcontent"/>
                <w:rFonts w:ascii="Times New Roman" w:hAnsi="Times New Roman"/>
                <w:sz w:val="16"/>
                <w:szCs w:val="16"/>
                <w:lang w:val="kk-KZ"/>
              </w:rPr>
              <w:t xml:space="preserve">Дисциплина изучает </w:t>
            </w:r>
            <w:r w:rsidRPr="003E0A78">
              <w:rPr>
                <w:rStyle w:val="markedcontent"/>
                <w:rFonts w:ascii="Times New Roman" w:hAnsi="Times New Roman"/>
                <w:sz w:val="16"/>
                <w:szCs w:val="16"/>
              </w:rPr>
              <w:t>методологи</w:t>
            </w:r>
            <w:r w:rsidRPr="003E0A78">
              <w:rPr>
                <w:rStyle w:val="markedcontent"/>
                <w:rFonts w:ascii="Times New Roman" w:hAnsi="Times New Roman"/>
                <w:sz w:val="16"/>
                <w:szCs w:val="16"/>
                <w:lang w:val="kk-KZ"/>
              </w:rPr>
              <w:t xml:space="preserve">ю и </w:t>
            </w:r>
            <w:r w:rsidRPr="003E0A78">
              <w:rPr>
                <w:rStyle w:val="markedcontent"/>
                <w:rFonts w:ascii="Times New Roman" w:hAnsi="Times New Roman"/>
                <w:sz w:val="16"/>
                <w:szCs w:val="16"/>
              </w:rPr>
              <w:t>практик</w:t>
            </w:r>
            <w:r w:rsidRPr="003E0A78">
              <w:rPr>
                <w:rStyle w:val="markedcontent"/>
                <w:rFonts w:ascii="Times New Roman" w:hAnsi="Times New Roman"/>
                <w:sz w:val="16"/>
                <w:szCs w:val="16"/>
                <w:lang w:val="kk-KZ"/>
              </w:rPr>
              <w:t xml:space="preserve">у </w:t>
            </w:r>
            <w:r w:rsidRPr="003E0A78">
              <w:rPr>
                <w:rStyle w:val="markedcontent"/>
                <w:rFonts w:ascii="Times New Roman" w:hAnsi="Times New Roman"/>
                <w:sz w:val="16"/>
                <w:szCs w:val="16"/>
              </w:rPr>
              <w:t>эффективного управления поведением и взаимодействием людей путем эффективного использования лидерских качеств, стилей, методов влияния.</w:t>
            </w:r>
            <w:r w:rsidRPr="003E0A78">
              <w:rPr>
                <w:rStyle w:val="markedcontent"/>
                <w:rFonts w:ascii="Times New Roman" w:hAnsi="Times New Roman"/>
                <w:sz w:val="16"/>
                <w:szCs w:val="16"/>
                <w:lang w:val="kk-KZ"/>
              </w:rPr>
              <w:t xml:space="preserve"> Предмет </w:t>
            </w:r>
            <w:r w:rsidRPr="003E0A78">
              <w:rPr>
                <w:rStyle w:val="markedcontent"/>
                <w:rFonts w:ascii="Times New Roman" w:hAnsi="Times New Roman"/>
                <w:sz w:val="16"/>
                <w:szCs w:val="16"/>
              </w:rPr>
              <w:t xml:space="preserve"> является необходимым условием фундаментальной подготовки специалистов, и призван обеспечить формирование творчески активной личности, способной рационально использовать собственные силы и возможности той среды, которая диктует определенные принципы деятельности.</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289"/>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F12F1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 Theories of Leadershıp </w:t>
            </w:r>
          </w:p>
        </w:tc>
        <w:tc>
          <w:tcPr>
            <w:tcW w:w="7085" w:type="dxa"/>
            <w:gridSpan w:val="2"/>
            <w:tcBorders>
              <w:top w:val="single" w:sz="4" w:space="0" w:color="auto"/>
            </w:tcBorders>
          </w:tcPr>
          <w:p w:rsidR="00880774" w:rsidRPr="003E0A78" w:rsidRDefault="00880774" w:rsidP="00F12F12">
            <w:pPr>
              <w:spacing w:after="0" w:line="240" w:lineRule="auto"/>
              <w:jc w:val="both"/>
              <w:rPr>
                <w:rStyle w:val="jlqj4b"/>
                <w:rFonts w:ascii="Times New Roman" w:hAnsi="Times New Roman"/>
                <w:sz w:val="16"/>
                <w:szCs w:val="16"/>
                <w:lang w:val="kk-KZ"/>
              </w:rPr>
            </w:pPr>
            <w:r w:rsidRPr="003E0A78">
              <w:rPr>
                <w:rStyle w:val="jlqj4b"/>
                <w:rFonts w:ascii="Times New Roman" w:hAnsi="Times New Roman"/>
                <w:sz w:val="16"/>
                <w:szCs w:val="16"/>
                <w:lang w:val="en-US"/>
              </w:rPr>
              <w:t>The discipline studies the methodology and practice of effective management of the behavior and interaction of people through the effective use of leadership qualities, styles, methods of influence.The subject is a prerequisite for the fundamental training of specialists, and is designed to ensure the formation of a creatively active personality, capable of rationally using his own strengths and the capabilities of the environment that dictates certain principles of activity.</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373"/>
        </w:trPr>
        <w:tc>
          <w:tcPr>
            <w:tcW w:w="533"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13</w:t>
            </w:r>
          </w:p>
        </w:tc>
        <w:tc>
          <w:tcPr>
            <w:tcW w:w="1671" w:type="dxa"/>
            <w:gridSpan w:val="2"/>
            <w:tcBorders>
              <w:top w:val="single" w:sz="4" w:space="0" w:color="auto"/>
              <w:bottom w:val="single" w:sz="4" w:space="0" w:color="auto"/>
            </w:tcBorders>
          </w:tcPr>
          <w:p w:rsidR="00880774" w:rsidRPr="003E0A78" w:rsidRDefault="00880774" w:rsidP="00FA6D5E">
            <w:pPr>
              <w:spacing w:after="0" w:line="240" w:lineRule="auto"/>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Сыбайлас жемқорлыққа қарсы мәдениет негіздері</w:t>
            </w:r>
          </w:p>
          <w:p w:rsidR="00880774" w:rsidRPr="003E0A78" w:rsidRDefault="00880774" w:rsidP="00F22DA3">
            <w:pPr>
              <w:spacing w:after="0" w:line="240" w:lineRule="auto"/>
              <w:rPr>
                <w:rFonts w:ascii="Times New Roman" w:hAnsi="Times New Roman" w:cs="Times New Roman"/>
                <w:color w:val="000000"/>
                <w:sz w:val="16"/>
                <w:szCs w:val="16"/>
                <w:lang w:val="kk-KZ"/>
              </w:rPr>
            </w:pPr>
          </w:p>
          <w:p w:rsidR="00880774" w:rsidRPr="003E0A78" w:rsidRDefault="00880774" w:rsidP="00F22DA3">
            <w:pPr>
              <w:spacing w:after="0" w:line="240" w:lineRule="auto"/>
              <w:rPr>
                <w:rFonts w:ascii="Times New Roman" w:hAnsi="Times New Roman" w:cs="Times New Roman"/>
                <w:color w:val="000000"/>
                <w:sz w:val="16"/>
                <w:szCs w:val="16"/>
                <w:lang w:val="kk-KZ"/>
              </w:rPr>
            </w:pPr>
          </w:p>
          <w:p w:rsidR="00880774" w:rsidRPr="003E0A78" w:rsidRDefault="00880774" w:rsidP="00FA6D5E">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FA6D5E">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64"/>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CB41D2">
            <w:pPr>
              <w:spacing w:after="0" w:line="240" w:lineRule="auto"/>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Основы антикоррупционной культуры</w:t>
            </w:r>
          </w:p>
          <w:p w:rsidR="00880774" w:rsidRPr="003E0A78" w:rsidRDefault="00880774" w:rsidP="00CB41D2">
            <w:pPr>
              <w:spacing w:after="0" w:line="240" w:lineRule="auto"/>
              <w:jc w:val="both"/>
              <w:rPr>
                <w:rFonts w:ascii="Times New Roman" w:hAnsi="Times New Roman" w:cs="Times New Roman"/>
                <w:color w:val="000000"/>
                <w:sz w:val="16"/>
                <w:szCs w:val="16"/>
                <w:lang w:val="kk-KZ"/>
              </w:rPr>
            </w:pPr>
          </w:p>
          <w:p w:rsidR="00880774" w:rsidRPr="003E0A78" w:rsidRDefault="00880774" w:rsidP="00CB41D2">
            <w:pPr>
              <w:spacing w:after="0" w:line="240" w:lineRule="auto"/>
              <w:jc w:val="both"/>
              <w:rPr>
                <w:rFonts w:ascii="Times New Roman" w:hAnsi="Times New Roman" w:cs="Times New Roman"/>
                <w:color w:val="000000"/>
                <w:sz w:val="16"/>
                <w:szCs w:val="16"/>
                <w:lang w:val="kk-KZ"/>
              </w:rPr>
            </w:pPr>
          </w:p>
          <w:p w:rsidR="00880774" w:rsidRPr="003E0A78" w:rsidRDefault="00880774" w:rsidP="00CB41D2">
            <w:pPr>
              <w:spacing w:after="0" w:line="240" w:lineRule="auto"/>
              <w:jc w:val="both"/>
              <w:rPr>
                <w:rFonts w:ascii="Times New Roman" w:hAnsi="Times New Roman" w:cs="Times New Roman"/>
                <w:color w:val="000000"/>
                <w:sz w:val="16"/>
                <w:szCs w:val="16"/>
                <w:lang w:val="kk-KZ"/>
              </w:rPr>
            </w:pPr>
          </w:p>
          <w:p w:rsidR="00880774" w:rsidRPr="003E0A78" w:rsidRDefault="00880774" w:rsidP="00CB41D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CB41D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rPr>
              <w:t>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56"/>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CB41D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Fundamentals of Anti-Corruption Culture</w:t>
            </w:r>
          </w:p>
        </w:tc>
        <w:tc>
          <w:tcPr>
            <w:tcW w:w="7085" w:type="dxa"/>
            <w:gridSpan w:val="2"/>
            <w:tcBorders>
              <w:top w:val="single" w:sz="4" w:space="0" w:color="auto"/>
            </w:tcBorders>
          </w:tcPr>
          <w:p w:rsidR="00880774" w:rsidRPr="003E0A78" w:rsidRDefault="00880774" w:rsidP="00CB41D2">
            <w:pPr>
              <w:spacing w:after="0" w:line="240" w:lineRule="auto"/>
              <w:jc w:val="both"/>
              <w:rPr>
                <w:rFonts w:ascii="Times New Roman" w:hAnsi="Times New Roman" w:cs="Times New Roman"/>
                <w:color w:val="000000"/>
                <w:sz w:val="16"/>
                <w:szCs w:val="16"/>
                <w:lang w:val="en-US"/>
              </w:rPr>
            </w:pPr>
            <w:r w:rsidRPr="003E0A78">
              <w:rPr>
                <w:rFonts w:ascii="Times New Roman" w:hAnsi="Times New Roman" w:cs="Times New Roman"/>
                <w:color w:val="000000"/>
                <w:sz w:val="16"/>
                <w:szCs w:val="16"/>
                <w:lang w:val="en-US"/>
              </w:rPr>
              <w:t>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en-US"/>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en-US"/>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60"/>
        </w:trPr>
        <w:tc>
          <w:tcPr>
            <w:tcW w:w="533"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14</w:t>
            </w:r>
          </w:p>
        </w:tc>
        <w:tc>
          <w:tcPr>
            <w:tcW w:w="1671" w:type="dxa"/>
            <w:gridSpan w:val="2"/>
            <w:tcBorders>
              <w:top w:val="single" w:sz="4" w:space="0" w:color="auto"/>
              <w:bottom w:val="single" w:sz="4" w:space="0" w:color="auto"/>
            </w:tcBorders>
          </w:tcPr>
          <w:p w:rsidR="00880774" w:rsidRPr="003E0A78" w:rsidRDefault="00880774" w:rsidP="00DC561E">
            <w:pPr>
              <w:spacing w:after="0" w:line="240" w:lineRule="auto"/>
              <w:rPr>
                <w:rFonts w:ascii="Times New Roman" w:hAnsi="Times New Roman"/>
                <w:sz w:val="16"/>
                <w:szCs w:val="16"/>
              </w:rPr>
            </w:pPr>
            <w:r w:rsidRPr="003E0A78">
              <w:rPr>
                <w:rFonts w:ascii="Times New Roman" w:hAnsi="Times New Roman"/>
                <w:sz w:val="16"/>
                <w:szCs w:val="16"/>
              </w:rPr>
              <w:t xml:space="preserve">Қаржылық сауаттылық </w:t>
            </w:r>
          </w:p>
          <w:p w:rsidR="00880774" w:rsidRPr="003E0A78" w:rsidRDefault="00880774" w:rsidP="00CB41D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BC1AD4" w:rsidP="00BC1AD4">
            <w:pPr>
              <w:spacing w:after="0" w:line="240" w:lineRule="auto"/>
              <w:jc w:val="both"/>
              <w:rPr>
                <w:rFonts w:ascii="Times New Roman" w:hAnsi="Times New Roman"/>
                <w:color w:val="202124"/>
                <w:sz w:val="16"/>
                <w:szCs w:val="16"/>
                <w:lang w:val="kk-KZ"/>
              </w:rPr>
            </w:pPr>
            <w:r w:rsidRPr="003E0A78">
              <w:rPr>
                <w:rStyle w:val="y2iqfc"/>
                <w:rFonts w:ascii="Times New Roman" w:hAnsi="Times New Roman" w:cs="Calibri"/>
                <w:color w:val="202124"/>
                <w:sz w:val="16"/>
                <w:szCs w:val="16"/>
                <w:lang w:val="kk-KZ"/>
              </w:rPr>
              <w:t>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p>
        </w:tc>
        <w:tc>
          <w:tcPr>
            <w:tcW w:w="741" w:type="dxa"/>
            <w:vMerge w:val="restart"/>
            <w:tcBorders>
              <w:top w:val="nil"/>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90"/>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CB41D2">
            <w:pPr>
              <w:spacing w:after="0" w:line="240" w:lineRule="auto"/>
              <w:jc w:val="both"/>
              <w:rPr>
                <w:rFonts w:ascii="Times New Roman" w:hAnsi="Times New Roman" w:cs="Times New Roman"/>
                <w:color w:val="000000"/>
                <w:sz w:val="16"/>
                <w:szCs w:val="16"/>
                <w:lang w:val="kk-KZ"/>
              </w:rPr>
            </w:pPr>
            <w:r w:rsidRPr="003E0A78">
              <w:rPr>
                <w:rFonts w:ascii="Times New Roman" w:hAnsi="Times New Roman"/>
                <w:sz w:val="16"/>
                <w:szCs w:val="16"/>
              </w:rPr>
              <w:t>Финансовая грамотность</w:t>
            </w:r>
          </w:p>
        </w:tc>
        <w:tc>
          <w:tcPr>
            <w:tcW w:w="7085" w:type="dxa"/>
            <w:gridSpan w:val="2"/>
            <w:tcBorders>
              <w:top w:val="single" w:sz="4" w:space="0" w:color="auto"/>
              <w:bottom w:val="single" w:sz="4" w:space="0" w:color="auto"/>
            </w:tcBorders>
          </w:tcPr>
          <w:p w:rsidR="00880774" w:rsidRPr="003E0A78" w:rsidRDefault="00BC1AD4" w:rsidP="00BC1AD4">
            <w:pPr>
              <w:spacing w:after="0" w:line="240" w:lineRule="auto"/>
              <w:jc w:val="both"/>
              <w:rPr>
                <w:rFonts w:ascii="Times New Roman" w:hAnsi="Times New Roman" w:cs="Times New Roman"/>
                <w:sz w:val="16"/>
                <w:szCs w:val="16"/>
              </w:rPr>
            </w:pPr>
            <w:r w:rsidRPr="003E0A78">
              <w:rPr>
                <w:rFonts w:ascii="Times New Roman" w:hAnsi="Times New Roman" w:cs="Times New Roman"/>
                <w:sz w:val="16"/>
                <w:szCs w:val="16"/>
              </w:rPr>
              <w:t>Дисциплина предусмартивает формирование ответственности обучающихся за принятие финансовых решений с учетом личной безопасности и финансовой грамотности на основе создания прямой связи между полученными знаниями и их практическим применением, использованием финансовой информации. Также формирует навыки эффективного выполнения социально-экономической роли потребителя, вкладчика, заемщика, акционера, налогоплательщика, страхователя, инвестора на финансовом рынке и безопасного поведения потребителей от пирамид и финансовых махинаций.</w:t>
            </w:r>
          </w:p>
        </w:tc>
        <w:tc>
          <w:tcPr>
            <w:tcW w:w="741" w:type="dxa"/>
            <w:vMerge/>
            <w:tcBorders>
              <w:top w:val="nil"/>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825"/>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880774" w:rsidRPr="003E0A78" w:rsidRDefault="00880774" w:rsidP="00DC561E">
            <w:pPr>
              <w:spacing w:after="0" w:line="240" w:lineRule="auto"/>
              <w:rPr>
                <w:rFonts w:ascii="Times New Roman" w:hAnsi="Times New Roman"/>
                <w:sz w:val="16"/>
                <w:szCs w:val="16"/>
                <w:lang w:val="kk-KZ"/>
              </w:rPr>
            </w:pPr>
            <w:r w:rsidRPr="003E0A78">
              <w:rPr>
                <w:rFonts w:ascii="Times New Roman" w:hAnsi="Times New Roman"/>
                <w:sz w:val="16"/>
                <w:szCs w:val="16"/>
                <w:lang w:val="en-US"/>
              </w:rPr>
              <w:t>Financial literacy</w:t>
            </w:r>
          </w:p>
          <w:p w:rsidR="00880774" w:rsidRPr="003E0A78" w:rsidRDefault="00880774" w:rsidP="00CB41D2">
            <w:pPr>
              <w:spacing w:after="0" w:line="240" w:lineRule="auto"/>
              <w:jc w:val="both"/>
              <w:rPr>
                <w:rFonts w:ascii="Times New Roman" w:hAnsi="Times New Roman" w:cs="Times New Roman"/>
                <w:color w:val="000000"/>
                <w:sz w:val="16"/>
                <w:szCs w:val="16"/>
                <w:lang w:val="kk-KZ"/>
              </w:rPr>
            </w:pPr>
          </w:p>
        </w:tc>
        <w:tc>
          <w:tcPr>
            <w:tcW w:w="7085" w:type="dxa"/>
            <w:gridSpan w:val="2"/>
            <w:tcBorders>
              <w:top w:val="single" w:sz="4" w:space="0" w:color="auto"/>
            </w:tcBorders>
          </w:tcPr>
          <w:p w:rsidR="00880774" w:rsidRPr="003E0A78" w:rsidRDefault="00BC1AD4" w:rsidP="00BC1AD4">
            <w:pPr>
              <w:spacing w:after="0" w:line="240" w:lineRule="auto"/>
              <w:jc w:val="both"/>
              <w:rPr>
                <w:rFonts w:ascii="Times New Roman" w:hAnsi="Times New Roman" w:cs="Times New Roman"/>
                <w:sz w:val="16"/>
                <w:szCs w:val="16"/>
                <w:lang w:val="en-US"/>
              </w:rPr>
            </w:pPr>
            <w:r w:rsidRPr="003E0A78">
              <w:rPr>
                <w:rFonts w:ascii="Times New Roman" w:hAnsi="Times New Roman" w:cs="Times New Roman"/>
                <w:sz w:val="16"/>
                <w:szCs w:val="16"/>
                <w:lang w:val="en-US"/>
              </w:rPr>
              <w:t>The discipline provides for the formation of students' responsibility for making financial decisions, taking into account personal safety and financial literacy, based on the creation of a direct link between the knowledge gained and their practical application, the use of financial information. It also develops the skills to effectively fulfill the socio-economic role of a consumer, depositor, borrower, shareholder, taxpayer, policyholder, investor in the financial market and the safe behavior of consumers from pyramids and financial frauds.</w:t>
            </w:r>
          </w:p>
        </w:tc>
        <w:tc>
          <w:tcPr>
            <w:tcW w:w="741" w:type="dxa"/>
            <w:vMerge/>
            <w:tcBorders>
              <w:top w:val="nil"/>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0A02CF" w:rsidRPr="00E671D5" w:rsidTr="00F91362">
        <w:trPr>
          <w:cantSplit/>
          <w:trHeight w:val="110"/>
        </w:trPr>
        <w:tc>
          <w:tcPr>
            <w:tcW w:w="533" w:type="dxa"/>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1702" w:type="dxa"/>
            <w:gridSpan w:val="3"/>
          </w:tcPr>
          <w:p w:rsidR="000A02CF" w:rsidRPr="003E0A78" w:rsidRDefault="000A02CF" w:rsidP="00F22DA3">
            <w:pPr>
              <w:shd w:val="clear" w:color="auto" w:fill="FFFFFF"/>
              <w:spacing w:after="0" w:line="240" w:lineRule="auto"/>
              <w:ind w:hanging="2"/>
              <w:jc w:val="center"/>
              <w:rPr>
                <w:rFonts w:ascii="Times New Roman" w:hAnsi="Times New Roman" w:cs="Times New Roman"/>
                <w:b/>
                <w:color w:val="000000"/>
                <w:sz w:val="16"/>
                <w:szCs w:val="16"/>
                <w:lang w:val="kk-KZ"/>
              </w:rPr>
            </w:pPr>
          </w:p>
        </w:tc>
        <w:tc>
          <w:tcPr>
            <w:tcW w:w="12568" w:type="dxa"/>
            <w:gridSpan w:val="15"/>
            <w:tcBorders>
              <w:top w:val="single" w:sz="4" w:space="0" w:color="auto"/>
              <w:right w:val="single" w:sz="4" w:space="0" w:color="auto"/>
            </w:tcBorders>
          </w:tcPr>
          <w:p w:rsidR="000A02CF" w:rsidRPr="003E0A78" w:rsidRDefault="000A02CF" w:rsidP="00F22DA3">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2. Базалық және бейіндеуші пәндер циклі / Temel ve profil oluşturma disiplinleri /</w:t>
            </w:r>
          </w:p>
          <w:p w:rsidR="000A02CF" w:rsidRPr="003E0A78" w:rsidRDefault="000A02CF" w:rsidP="00F22DA3">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Базовые и профилирующие дисциплины Basic and profile disiplins</w:t>
            </w:r>
          </w:p>
        </w:tc>
      </w:tr>
      <w:tr w:rsidR="000A02CF" w:rsidRPr="00E671D5" w:rsidTr="00F91362">
        <w:trPr>
          <w:cantSplit/>
          <w:trHeight w:val="110"/>
        </w:trPr>
        <w:tc>
          <w:tcPr>
            <w:tcW w:w="533" w:type="dxa"/>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1702" w:type="dxa"/>
            <w:gridSpan w:val="3"/>
          </w:tcPr>
          <w:p w:rsidR="000A02CF" w:rsidRPr="003E0A78" w:rsidRDefault="000A02CF" w:rsidP="00F22DA3">
            <w:pPr>
              <w:shd w:val="clear" w:color="auto" w:fill="FFFFFF"/>
              <w:spacing w:after="0" w:line="240" w:lineRule="auto"/>
              <w:jc w:val="center"/>
              <w:rPr>
                <w:rFonts w:ascii="Times New Roman" w:hAnsi="Times New Roman" w:cs="Times New Roman"/>
                <w:b/>
                <w:color w:val="000000"/>
                <w:sz w:val="16"/>
                <w:szCs w:val="16"/>
                <w:lang w:val="kk-KZ" w:eastAsia="ru-RU"/>
              </w:rPr>
            </w:pPr>
          </w:p>
        </w:tc>
        <w:tc>
          <w:tcPr>
            <w:tcW w:w="12568" w:type="dxa"/>
            <w:gridSpan w:val="15"/>
            <w:tcBorders>
              <w:top w:val="single" w:sz="4" w:space="0" w:color="auto"/>
              <w:bottom w:val="single" w:sz="4" w:space="0" w:color="auto"/>
              <w:right w:val="single" w:sz="4" w:space="0" w:color="auto"/>
            </w:tcBorders>
          </w:tcPr>
          <w:p w:rsidR="000A02CF" w:rsidRPr="003E0A78" w:rsidRDefault="000A02CF" w:rsidP="00F22DA3">
            <w:pPr>
              <w:shd w:val="clear" w:color="auto" w:fill="FFFFFF"/>
              <w:spacing w:after="0" w:line="240" w:lineRule="auto"/>
              <w:jc w:val="center"/>
              <w:rPr>
                <w:rFonts w:ascii="Times New Roman" w:hAnsi="Times New Roman" w:cs="Times New Roman"/>
                <w:b/>
                <w:color w:val="000000"/>
                <w:sz w:val="16"/>
                <w:szCs w:val="16"/>
                <w:lang w:val="kk-KZ" w:eastAsia="ru-RU"/>
              </w:rPr>
            </w:pPr>
            <w:r w:rsidRPr="003E0A78">
              <w:rPr>
                <w:rFonts w:ascii="Times New Roman" w:hAnsi="Times New Roman" w:cs="Times New Roman"/>
                <w:b/>
                <w:color w:val="000000"/>
                <w:sz w:val="16"/>
                <w:szCs w:val="16"/>
                <w:lang w:val="kk-KZ" w:eastAsia="ru-RU"/>
              </w:rPr>
              <w:t>Базалық пәндер модулі / Модуль базовых дисциплин/ Basic subjects module</w:t>
            </w:r>
          </w:p>
          <w:p w:rsidR="000A02CF" w:rsidRPr="003E0A78" w:rsidRDefault="000A02CF" w:rsidP="00FA6D5E">
            <w:pPr>
              <w:spacing w:after="0" w:line="240" w:lineRule="auto"/>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ЖОО компоненті ЖК/Вузовский компонент ВК/University Component</w:t>
            </w:r>
          </w:p>
        </w:tc>
      </w:tr>
      <w:tr w:rsidR="000A02CF" w:rsidRPr="003E0A78" w:rsidTr="000A02CF">
        <w:trPr>
          <w:gridAfter w:val="1"/>
          <w:wAfter w:w="6" w:type="dxa"/>
          <w:cantSplit/>
          <w:trHeight w:val="1089"/>
        </w:trPr>
        <w:tc>
          <w:tcPr>
            <w:tcW w:w="533" w:type="dxa"/>
            <w:vMerge w:val="restart"/>
          </w:tcPr>
          <w:p w:rsidR="000A02CF" w:rsidRPr="003E0A78" w:rsidRDefault="000A02CF" w:rsidP="00DC561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15</w:t>
            </w:r>
          </w:p>
        </w:tc>
        <w:tc>
          <w:tcPr>
            <w:tcW w:w="1671" w:type="dxa"/>
            <w:gridSpan w:val="2"/>
            <w:tcBorders>
              <w:top w:val="single" w:sz="4" w:space="0" w:color="auto"/>
              <w:bottom w:val="single" w:sz="4" w:space="0" w:color="auto"/>
            </w:tcBorders>
          </w:tcPr>
          <w:p w:rsidR="000A02CF" w:rsidRPr="003E0A78" w:rsidRDefault="000A02CF" w:rsidP="00FA6D5E">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Түрік (қазақ) тілі – (Деңгей А1)</w:t>
            </w:r>
          </w:p>
          <w:p w:rsidR="000A02CF" w:rsidRPr="003E0A78" w:rsidRDefault="000A02CF" w:rsidP="00FA6D5E">
            <w:pPr>
              <w:spacing w:after="0" w:line="240" w:lineRule="auto"/>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0A02CF" w:rsidRPr="003E0A78" w:rsidRDefault="000A02CF" w:rsidP="00604385">
            <w:pPr>
              <w:shd w:val="clear" w:color="auto" w:fill="FFFFFF"/>
              <w:spacing w:after="0" w:line="240" w:lineRule="auto"/>
              <w:jc w:val="both"/>
              <w:rPr>
                <w:rFonts w:ascii="Times New Roman" w:hAnsi="Times New Roman" w:cs="Times New Roman"/>
                <w:b/>
                <w:color w:val="000000"/>
                <w:sz w:val="16"/>
                <w:szCs w:val="16"/>
                <w:lang w:val="kk-KZ" w:eastAsia="ru-RU"/>
              </w:rPr>
            </w:pPr>
            <w:r w:rsidRPr="003E0A78">
              <w:rPr>
                <w:rFonts w:ascii="Times New Roman" w:hAnsi="Times New Roman" w:cs="Times New Roman"/>
                <w:sz w:val="16"/>
                <w:szCs w:val="16"/>
                <w:lang w:val="kk-KZ"/>
              </w:rPr>
              <w:t>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p>
        </w:tc>
        <w:tc>
          <w:tcPr>
            <w:tcW w:w="741" w:type="dxa"/>
            <w:vMerge w:val="restart"/>
          </w:tcPr>
          <w:p w:rsidR="000A02CF" w:rsidRPr="003E0A78" w:rsidRDefault="000A02CF" w:rsidP="00FA6D5E">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FA6D5E">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FA6D5E">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FA6D5E">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371"/>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604385">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Турецкий (Казахский) язык– (Уровень А1)</w:t>
            </w:r>
          </w:p>
          <w:p w:rsidR="00880774" w:rsidRPr="003E0A78" w:rsidRDefault="00880774" w:rsidP="00604385">
            <w:pPr>
              <w:spacing w:after="0" w:line="240" w:lineRule="auto"/>
              <w:rPr>
                <w:rFonts w:ascii="Times New Roman" w:hAnsi="Times New Roman" w:cs="Times New Roman"/>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604385">
            <w:pPr>
              <w:shd w:val="clear" w:color="auto" w:fill="FFFFFF"/>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rPr>
              <w:t>Данный курс предназначен для изучения базового уровня</w:t>
            </w:r>
            <w:r w:rsidRPr="003E0A78">
              <w:rPr>
                <w:rFonts w:ascii="Times New Roman" w:hAnsi="Times New Roman" w:cs="Times New Roman"/>
                <w:sz w:val="16"/>
                <w:szCs w:val="16"/>
                <w:lang w:val="kk-KZ"/>
              </w:rPr>
              <w:t xml:space="preserve"> турецкого языка, </w:t>
            </w:r>
            <w:r w:rsidRPr="003E0A78">
              <w:rPr>
                <w:rFonts w:ascii="Times New Roman" w:hAnsi="Times New Roman" w:cs="Times New Roman"/>
                <w:sz w:val="16"/>
                <w:szCs w:val="16"/>
              </w:rPr>
              <w:t>обуч</w:t>
            </w:r>
            <w:r w:rsidRPr="003E0A78">
              <w:rPr>
                <w:rFonts w:ascii="Times New Roman" w:hAnsi="Times New Roman" w:cs="Times New Roman"/>
                <w:sz w:val="16"/>
                <w:szCs w:val="16"/>
                <w:lang w:val="kk-KZ"/>
              </w:rPr>
              <w:t>ает</w:t>
            </w:r>
            <w:r w:rsidRPr="003E0A78">
              <w:rPr>
                <w:rFonts w:ascii="Times New Roman" w:hAnsi="Times New Roman" w:cs="Times New Roman"/>
                <w:sz w:val="16"/>
                <w:szCs w:val="16"/>
              </w:rPr>
              <w:t xml:space="preserve"> студентов практическому владению турецким языком</w:t>
            </w:r>
            <w:r w:rsidRPr="003E0A78">
              <w:rPr>
                <w:rFonts w:ascii="Times New Roman" w:hAnsi="Times New Roman" w:cs="Times New Roman"/>
                <w:sz w:val="16"/>
                <w:szCs w:val="16"/>
                <w:lang w:val="kk-KZ"/>
              </w:rPr>
              <w:t xml:space="preserve"> на уровне А1</w:t>
            </w:r>
            <w:r w:rsidRPr="003E0A78">
              <w:rPr>
                <w:rFonts w:ascii="Times New Roman" w:hAnsi="Times New Roman" w:cs="Times New Roman"/>
                <w:sz w:val="16"/>
                <w:szCs w:val="16"/>
              </w:rPr>
              <w:t xml:space="preserve"> в соответствии с «</w:t>
            </w:r>
            <w:r w:rsidRPr="003E0A78">
              <w:rPr>
                <w:rFonts w:ascii="Times New Roman" w:hAnsi="Times New Roman" w:cs="Times New Roman"/>
                <w:sz w:val="16"/>
                <w:szCs w:val="16"/>
                <w:lang w:val="kk-KZ"/>
              </w:rPr>
              <w:t>Общеевропейскими компетенциями</w:t>
            </w:r>
            <w:r w:rsidRPr="003E0A78">
              <w:rPr>
                <w:rFonts w:ascii="Times New Roman" w:hAnsi="Times New Roman" w:cs="Times New Roman"/>
                <w:sz w:val="16"/>
                <w:szCs w:val="16"/>
              </w:rPr>
              <w:t xml:space="preserve"> владения иностранным языком»</w:t>
            </w:r>
            <w:r w:rsidRPr="003E0A78">
              <w:rPr>
                <w:rFonts w:ascii="Times New Roman" w:hAnsi="Times New Roman" w:cs="Times New Roman"/>
                <w:sz w:val="16"/>
                <w:szCs w:val="16"/>
                <w:lang w:val="kk-KZ"/>
              </w:rPr>
              <w:t>.Курс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w:t>
            </w:r>
            <w:r w:rsidRPr="003E0A78">
              <w:rPr>
                <w:rFonts w:ascii="Times New Roman" w:hAnsi="Times New Roman" w:cs="Times New Roman"/>
                <w:sz w:val="16"/>
                <w:szCs w:val="16"/>
              </w:rPr>
              <w:t xml:space="preserve"> и </w:t>
            </w:r>
            <w:r w:rsidRPr="003E0A78">
              <w:rPr>
                <w:rFonts w:ascii="Times New Roman" w:hAnsi="Times New Roman" w:cs="Times New Roman"/>
                <w:sz w:val="16"/>
                <w:szCs w:val="16"/>
                <w:lang w:val="kk-KZ"/>
              </w:rPr>
              <w:t>использует</w:t>
            </w:r>
            <w:r w:rsidRPr="003E0A78">
              <w:rPr>
                <w:rFonts w:ascii="Times New Roman" w:hAnsi="Times New Roman" w:cs="Times New Roman"/>
                <w:sz w:val="16"/>
                <w:szCs w:val="16"/>
              </w:rPr>
              <w:t xml:space="preserve"> знакомые повседневные выражения и простейшие фразы, направленные на решение конкретных задач</w:t>
            </w:r>
            <w:r w:rsidRPr="003E0A78">
              <w:rPr>
                <w:rFonts w:ascii="Times New Roman" w:hAnsi="Times New Roman" w:cs="Times New Roman"/>
                <w:sz w:val="16"/>
                <w:szCs w:val="16"/>
                <w:lang w:val="kk-KZ"/>
              </w:rPr>
              <w:t>.</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264"/>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604385">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Turkish (Kazakh) Language (Level А1)</w:t>
            </w:r>
          </w:p>
        </w:tc>
        <w:tc>
          <w:tcPr>
            <w:tcW w:w="7085" w:type="dxa"/>
            <w:gridSpan w:val="2"/>
            <w:tcBorders>
              <w:top w:val="single" w:sz="4" w:space="0" w:color="auto"/>
              <w:bottom w:val="single" w:sz="4" w:space="0" w:color="auto"/>
            </w:tcBorders>
          </w:tcPr>
          <w:p w:rsidR="00880774" w:rsidRPr="003E0A78" w:rsidRDefault="00880774" w:rsidP="00604385">
            <w:pPr>
              <w:shd w:val="clear" w:color="auto" w:fill="FFFFFF"/>
              <w:spacing w:after="0" w:line="240" w:lineRule="auto"/>
              <w:jc w:val="both"/>
              <w:rPr>
                <w:rFonts w:ascii="Times New Roman" w:hAnsi="Times New Roman" w:cs="Times New Roman"/>
                <w:sz w:val="16"/>
                <w:szCs w:val="16"/>
                <w:lang w:val="en-US"/>
              </w:rPr>
            </w:pPr>
            <w:r w:rsidRPr="003E0A78">
              <w:rPr>
                <w:rFonts w:ascii="Times New Roman" w:hAnsi="Times New Roman" w:cs="Times New Roman"/>
                <w:sz w:val="16"/>
                <w:szCs w:val="16"/>
                <w:lang w:val="kk-KZ"/>
              </w:rPr>
              <w:t>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en-US"/>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en-US"/>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126"/>
        </w:trPr>
        <w:tc>
          <w:tcPr>
            <w:tcW w:w="533"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604385">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Түрік (қазақ) тілі – (Деңгей А2)</w:t>
            </w:r>
          </w:p>
        </w:tc>
        <w:tc>
          <w:tcPr>
            <w:tcW w:w="7085" w:type="dxa"/>
            <w:gridSpan w:val="2"/>
            <w:tcBorders>
              <w:top w:val="single" w:sz="4" w:space="0" w:color="auto"/>
              <w:bottom w:val="single" w:sz="4" w:space="0" w:color="auto"/>
            </w:tcBorders>
          </w:tcPr>
          <w:p w:rsidR="00880774" w:rsidRPr="003E0A78" w:rsidRDefault="00880774" w:rsidP="00604385">
            <w:pPr>
              <w:shd w:val="clear" w:color="auto" w:fill="FFFFFF"/>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55"/>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604385">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Турецкий (Казахский) язык– (УровеньА 2)</w:t>
            </w:r>
          </w:p>
        </w:tc>
        <w:tc>
          <w:tcPr>
            <w:tcW w:w="7085" w:type="dxa"/>
            <w:gridSpan w:val="2"/>
            <w:tcBorders>
              <w:top w:val="single" w:sz="4" w:space="0" w:color="auto"/>
              <w:bottom w:val="single" w:sz="4" w:space="0" w:color="auto"/>
            </w:tcBorders>
          </w:tcPr>
          <w:p w:rsidR="00880774" w:rsidRPr="003E0A78" w:rsidRDefault="00880774" w:rsidP="00604385">
            <w:pPr>
              <w:shd w:val="clear" w:color="auto" w:fill="FFFFFF"/>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rPr>
              <w:t>Данный курс предназначен для изучения продолжающего уровня</w:t>
            </w:r>
            <w:r w:rsidRPr="003E0A78">
              <w:rPr>
                <w:rFonts w:ascii="Times New Roman" w:hAnsi="Times New Roman" w:cs="Times New Roman"/>
                <w:sz w:val="16"/>
                <w:szCs w:val="16"/>
                <w:lang w:val="kk-KZ"/>
              </w:rPr>
              <w:t xml:space="preserve"> турецкого языка. Цель курса - развитие практических навыков у студентов на уровне А2</w:t>
            </w:r>
            <w:r w:rsidRPr="003E0A78">
              <w:rPr>
                <w:rFonts w:ascii="Times New Roman" w:hAnsi="Times New Roman" w:cs="Times New Roman"/>
                <w:sz w:val="16"/>
                <w:szCs w:val="16"/>
              </w:rPr>
              <w:t xml:space="preserve"> в соответствии с «</w:t>
            </w:r>
            <w:r w:rsidRPr="003E0A78">
              <w:rPr>
                <w:rFonts w:ascii="Times New Roman" w:hAnsi="Times New Roman" w:cs="Times New Roman"/>
                <w:sz w:val="16"/>
                <w:szCs w:val="16"/>
                <w:lang w:val="kk-KZ"/>
              </w:rPr>
              <w:t>Общеевропейскими компетенциями</w:t>
            </w:r>
            <w:r w:rsidRPr="003E0A78">
              <w:rPr>
                <w:rFonts w:ascii="Times New Roman" w:hAnsi="Times New Roman" w:cs="Times New Roman"/>
                <w:sz w:val="16"/>
                <w:szCs w:val="16"/>
              </w:rPr>
              <w:t xml:space="preserve"> владения иностранным языком»</w:t>
            </w:r>
            <w:r w:rsidRPr="003E0A78">
              <w:rPr>
                <w:rFonts w:ascii="Times New Roman" w:hAnsi="Times New Roman" w:cs="Times New Roman"/>
                <w:sz w:val="16"/>
                <w:szCs w:val="16"/>
                <w:lang w:val="kk-KZ"/>
              </w:rPr>
              <w:t>.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w:t>
            </w:r>
            <w:r w:rsidRPr="003E0A78">
              <w:rPr>
                <w:rFonts w:ascii="Times New Roman" w:hAnsi="Times New Roman" w:cs="Times New Roman"/>
                <w:sz w:val="16"/>
                <w:szCs w:val="16"/>
              </w:rPr>
              <w:t>простые</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на повседневные</w:t>
            </w:r>
            <w:r w:rsidRPr="003E0A78">
              <w:rPr>
                <w:rFonts w:ascii="Times New Roman" w:hAnsi="Times New Roman" w:cs="Times New Roman"/>
                <w:sz w:val="16"/>
                <w:szCs w:val="16"/>
                <w:lang w:val="kk-KZ"/>
              </w:rPr>
              <w:t>,социальные</w:t>
            </w:r>
            <w:r w:rsidRPr="003E0A78">
              <w:rPr>
                <w:rFonts w:ascii="Times New Roman" w:hAnsi="Times New Roman" w:cs="Times New Roman"/>
                <w:sz w:val="16"/>
                <w:szCs w:val="16"/>
              </w:rPr>
              <w:t>темы</w:t>
            </w:r>
            <w:r w:rsidRPr="003E0A78">
              <w:rPr>
                <w:rFonts w:ascii="Times New Roman" w:hAnsi="Times New Roman" w:cs="Times New Roman"/>
                <w:sz w:val="16"/>
                <w:szCs w:val="16"/>
                <w:lang w:val="kk-KZ"/>
              </w:rPr>
              <w:t>, описывать</w:t>
            </w:r>
            <w:r w:rsidRPr="003E0A78">
              <w:rPr>
                <w:rFonts w:ascii="Times New Roman" w:hAnsi="Times New Roman" w:cs="Times New Roman"/>
                <w:sz w:val="16"/>
                <w:szCs w:val="16"/>
              </w:rPr>
              <w:t xml:space="preserve"> простые ситуации</w:t>
            </w:r>
            <w:r w:rsidRPr="003E0A78">
              <w:rPr>
                <w:rFonts w:ascii="Times New Roman" w:hAnsi="Times New Roman" w:cs="Times New Roman"/>
                <w:sz w:val="16"/>
                <w:szCs w:val="16"/>
                <w:lang w:val="kk-KZ"/>
              </w:rPr>
              <w:t>.</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90"/>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604385">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Turkish (Kazakh) Language (Level А2)</w:t>
            </w:r>
          </w:p>
        </w:tc>
        <w:tc>
          <w:tcPr>
            <w:tcW w:w="7085" w:type="dxa"/>
            <w:gridSpan w:val="2"/>
            <w:tcBorders>
              <w:top w:val="single" w:sz="4" w:space="0" w:color="auto"/>
              <w:bottom w:val="single" w:sz="4" w:space="0" w:color="auto"/>
            </w:tcBorders>
          </w:tcPr>
          <w:p w:rsidR="00880774" w:rsidRPr="003E0A78" w:rsidRDefault="00880774" w:rsidP="00604385">
            <w:pPr>
              <w:shd w:val="clear" w:color="auto" w:fill="FFFFFF"/>
              <w:spacing w:after="0" w:line="240" w:lineRule="auto"/>
              <w:jc w:val="both"/>
              <w:rPr>
                <w:rFonts w:ascii="Times New Roman" w:hAnsi="Times New Roman" w:cs="Times New Roman"/>
                <w:sz w:val="16"/>
                <w:szCs w:val="16"/>
                <w:lang w:val="kk-KZ"/>
              </w:rPr>
            </w:pPr>
            <w:r w:rsidRPr="003E0A78">
              <w:rPr>
                <w:rFonts w:ascii="Times New Roman" w:hAnsi="Times New Roman" w:cs="Times New Roman"/>
                <w:color w:val="000000"/>
                <w:sz w:val="16"/>
                <w:szCs w:val="16"/>
                <w:lang w:val="kk-KZ"/>
              </w:rPr>
              <w:t>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lang w:val="en-US"/>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en-US"/>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60"/>
        </w:trPr>
        <w:tc>
          <w:tcPr>
            <w:tcW w:w="533" w:type="dxa"/>
            <w:vMerge w:val="restart"/>
          </w:tcPr>
          <w:p w:rsidR="00880774" w:rsidRPr="003E0A78" w:rsidRDefault="00880774" w:rsidP="00DC561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16</w:t>
            </w:r>
          </w:p>
        </w:tc>
        <w:tc>
          <w:tcPr>
            <w:tcW w:w="1671" w:type="dxa"/>
            <w:gridSpan w:val="2"/>
            <w:tcBorders>
              <w:top w:val="single" w:sz="4" w:space="0" w:color="auto"/>
              <w:bottom w:val="single" w:sz="4" w:space="0" w:color="auto"/>
            </w:tcBorders>
          </w:tcPr>
          <w:p w:rsidR="00880774" w:rsidRPr="003E0A78" w:rsidRDefault="00880774" w:rsidP="00FA6D5E">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Түрік (қазақ) тілі – (Деңгей В2)</w:t>
            </w:r>
          </w:p>
          <w:p w:rsidR="00880774" w:rsidRPr="003E0A78" w:rsidRDefault="00880774" w:rsidP="00FA6D5E">
            <w:pPr>
              <w:spacing w:after="0" w:line="240" w:lineRule="auto"/>
              <w:rPr>
                <w:rFonts w:ascii="Times New Roman" w:hAnsi="Times New Roman" w:cs="Times New Roman"/>
                <w:color w:val="000000"/>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6B1C13">
            <w:pPr>
              <w:shd w:val="clear" w:color="auto" w:fill="FFFFFF"/>
              <w:spacing w:after="0" w:line="240" w:lineRule="auto"/>
              <w:jc w:val="both"/>
              <w:rPr>
                <w:rFonts w:ascii="Times New Roman" w:hAnsi="Times New Roman" w:cs="Times New Roman"/>
                <w:b/>
                <w:color w:val="000000"/>
                <w:sz w:val="16"/>
                <w:szCs w:val="16"/>
                <w:lang w:val="kk-KZ" w:eastAsia="ru-RU"/>
              </w:rPr>
            </w:pPr>
            <w:r w:rsidRPr="003E0A78">
              <w:rPr>
                <w:rFonts w:ascii="Times New Roman" w:hAnsi="Times New Roman" w:cs="Times New Roman"/>
                <w:color w:val="000000"/>
                <w:sz w:val="16"/>
                <w:szCs w:val="16"/>
                <w:lang w:val="kk-KZ"/>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p>
        </w:tc>
        <w:tc>
          <w:tcPr>
            <w:tcW w:w="741" w:type="dxa"/>
            <w:vMerge w:val="restart"/>
          </w:tcPr>
          <w:p w:rsidR="00880774" w:rsidRPr="003E0A78" w:rsidRDefault="00880774" w:rsidP="00FA6D5E">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428"/>
        </w:trPr>
        <w:tc>
          <w:tcPr>
            <w:tcW w:w="533"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FA6D5E">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Турецкий (Казахский) язык– (Уровень В 2)</w:t>
            </w:r>
          </w:p>
        </w:tc>
        <w:tc>
          <w:tcPr>
            <w:tcW w:w="7085" w:type="dxa"/>
            <w:gridSpan w:val="2"/>
            <w:tcBorders>
              <w:top w:val="single" w:sz="4" w:space="0" w:color="auto"/>
              <w:bottom w:val="single" w:sz="4" w:space="0" w:color="auto"/>
            </w:tcBorders>
          </w:tcPr>
          <w:p w:rsidR="00880774" w:rsidRPr="003E0A78" w:rsidRDefault="00880774" w:rsidP="006B1C13">
            <w:pPr>
              <w:shd w:val="clear" w:color="auto" w:fill="FFFFFF"/>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 xml:space="preserve">Данный курс </w:t>
            </w:r>
            <w:r w:rsidRPr="003E0A78">
              <w:rPr>
                <w:rFonts w:ascii="Times New Roman" w:hAnsi="Times New Roman" w:cs="Times New Roman"/>
                <w:color w:val="000000"/>
                <w:sz w:val="16"/>
                <w:szCs w:val="16"/>
              </w:rPr>
              <w:t>предназначен</w:t>
            </w:r>
            <w:r w:rsidRPr="003E0A78">
              <w:rPr>
                <w:rFonts w:ascii="Times New Roman" w:hAnsi="Times New Roman" w:cs="Times New Roman"/>
                <w:color w:val="000000"/>
                <w:sz w:val="16"/>
                <w:szCs w:val="16"/>
                <w:lang w:val="kk-KZ"/>
              </w:rPr>
              <w:t xml:space="preserve">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w:t>
            </w:r>
            <w:r w:rsidRPr="003E0A78">
              <w:rPr>
                <w:rFonts w:ascii="Times New Roman" w:hAnsi="Times New Roman" w:cs="Times New Roman"/>
                <w:color w:val="000000"/>
                <w:sz w:val="16"/>
                <w:szCs w:val="16"/>
              </w:rPr>
              <w:t>разные</w:t>
            </w:r>
            <w:r w:rsidRPr="003E0A78">
              <w:rPr>
                <w:rFonts w:ascii="Times New Roman" w:hAnsi="Times New Roman" w:cs="Times New Roman"/>
                <w:color w:val="000000"/>
                <w:sz w:val="16"/>
                <w:szCs w:val="16"/>
                <w:lang w:val="kk-KZ"/>
              </w:rPr>
              <w:t>может с</w:t>
            </w:r>
            <w:r w:rsidRPr="003E0A78">
              <w:rPr>
                <w:rFonts w:ascii="Times New Roman" w:hAnsi="Times New Roman" w:cs="Times New Roman"/>
                <w:color w:val="000000"/>
                <w:sz w:val="16"/>
                <w:szCs w:val="16"/>
              </w:rPr>
              <w:t>оставлять понятный, детальный текст</w:t>
            </w:r>
            <w:r w:rsidRPr="003E0A78">
              <w:rPr>
                <w:rFonts w:ascii="Times New Roman" w:hAnsi="Times New Roman" w:cs="Times New Roman"/>
                <w:color w:val="000000"/>
                <w:sz w:val="16"/>
                <w:szCs w:val="16"/>
                <w:lang w:val="kk-KZ"/>
              </w:rPr>
              <w:t xml:space="preserve"> наакадемические, научные</w:t>
            </w:r>
            <w:r w:rsidRPr="003E0A78">
              <w:rPr>
                <w:rFonts w:ascii="Times New Roman" w:hAnsi="Times New Roman" w:cs="Times New Roman"/>
                <w:color w:val="000000"/>
                <w:sz w:val="16"/>
                <w:szCs w:val="16"/>
              </w:rPr>
              <w:t>на темы, объяснять точку зрения, приводить аргументы за и против различных точек зрения по теме.</w:t>
            </w:r>
          </w:p>
        </w:tc>
        <w:tc>
          <w:tcPr>
            <w:tcW w:w="741" w:type="dxa"/>
            <w:vMerge/>
          </w:tcPr>
          <w:p w:rsidR="00880774" w:rsidRPr="003E0A78" w:rsidRDefault="00880774" w:rsidP="00FA6D5E">
            <w:pPr>
              <w:spacing w:after="0" w:line="240" w:lineRule="auto"/>
              <w:jc w:val="center"/>
              <w:rPr>
                <w:rFonts w:ascii="Times New Roman" w:hAnsi="Times New Roman" w:cs="Times New Roman"/>
                <w:b/>
                <w:color w:val="000000"/>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rPr>
            </w:pPr>
          </w:p>
        </w:tc>
        <w:tc>
          <w:tcPr>
            <w:tcW w:w="567"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FA6D5E">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48"/>
        </w:trPr>
        <w:tc>
          <w:tcPr>
            <w:tcW w:w="533" w:type="dxa"/>
            <w:vMerge/>
            <w:tcBorders>
              <w:bottom w:val="single" w:sz="4" w:space="0" w:color="auto"/>
            </w:tcBorders>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1F61DC">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Turkish (Kazakh) Language (Level В2)</w:t>
            </w:r>
          </w:p>
        </w:tc>
        <w:tc>
          <w:tcPr>
            <w:tcW w:w="7085" w:type="dxa"/>
            <w:gridSpan w:val="2"/>
            <w:tcBorders>
              <w:top w:val="single" w:sz="4" w:space="0" w:color="auto"/>
              <w:bottom w:val="single" w:sz="4" w:space="0" w:color="auto"/>
            </w:tcBorders>
          </w:tcPr>
          <w:p w:rsidR="00880774" w:rsidRPr="003E0A78" w:rsidRDefault="00880774" w:rsidP="001F61DC">
            <w:pPr>
              <w:shd w:val="clear" w:color="auto" w:fill="FFFFFF"/>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tcW w:w="741" w:type="dxa"/>
            <w:vMerge/>
          </w:tcPr>
          <w:p w:rsidR="00880774" w:rsidRPr="003E0A78" w:rsidRDefault="00880774" w:rsidP="001F61DC">
            <w:pPr>
              <w:spacing w:after="0" w:line="240" w:lineRule="auto"/>
              <w:jc w:val="center"/>
              <w:rPr>
                <w:rFonts w:ascii="Times New Roman" w:hAnsi="Times New Roman" w:cs="Times New Roman"/>
                <w:b/>
                <w:color w:val="000000"/>
                <w:lang w:val="en-US"/>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en-US"/>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1F61DC">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257"/>
        </w:trPr>
        <w:tc>
          <w:tcPr>
            <w:tcW w:w="533" w:type="dxa"/>
            <w:vMerge w:val="restart"/>
            <w:tcBorders>
              <w:top w:val="single" w:sz="4" w:space="0" w:color="auto"/>
            </w:tcBorders>
          </w:tcPr>
          <w:p w:rsidR="00880774" w:rsidRPr="003E0A78" w:rsidRDefault="00880774" w:rsidP="00DC561E">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17</w:t>
            </w:r>
          </w:p>
        </w:tc>
        <w:tc>
          <w:tcPr>
            <w:tcW w:w="1671" w:type="dxa"/>
            <w:gridSpan w:val="2"/>
            <w:tcBorders>
              <w:top w:val="single" w:sz="4" w:space="0" w:color="auto"/>
              <w:bottom w:val="single" w:sz="4" w:space="0" w:color="auto"/>
            </w:tcBorders>
          </w:tcPr>
          <w:p w:rsidR="00880774" w:rsidRPr="003E0A78" w:rsidRDefault="00880774" w:rsidP="001F61DC">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Түрік (қазақ) тілі – (Деңгей С1)</w:t>
            </w:r>
          </w:p>
          <w:p w:rsidR="00880774" w:rsidRPr="003E0A78" w:rsidRDefault="00880774" w:rsidP="001F61DC">
            <w:pPr>
              <w:spacing w:after="0" w:line="240" w:lineRule="auto"/>
              <w:rPr>
                <w:rFonts w:ascii="Times New Roman" w:hAnsi="Times New Roman" w:cs="Times New Roman"/>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1F61DC">
            <w:pPr>
              <w:shd w:val="clear" w:color="auto" w:fill="FFFFFF"/>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tcW w:w="741"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F61DC">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679"/>
        </w:trPr>
        <w:tc>
          <w:tcPr>
            <w:tcW w:w="533"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1F61DC">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Турецкий (Казахский) язык– (Уровень С1)</w:t>
            </w:r>
          </w:p>
          <w:p w:rsidR="00880774" w:rsidRPr="003E0A78" w:rsidRDefault="00880774" w:rsidP="001F61DC">
            <w:pPr>
              <w:spacing w:after="0" w:line="240" w:lineRule="auto"/>
              <w:rPr>
                <w:rFonts w:ascii="Times New Roman" w:hAnsi="Times New Roman" w:cs="Times New Roman"/>
                <w:sz w:val="16"/>
                <w:szCs w:val="16"/>
                <w:lang w:val="kk-KZ"/>
              </w:rPr>
            </w:pPr>
          </w:p>
        </w:tc>
        <w:tc>
          <w:tcPr>
            <w:tcW w:w="7085" w:type="dxa"/>
            <w:gridSpan w:val="2"/>
            <w:tcBorders>
              <w:top w:val="single" w:sz="4" w:space="0" w:color="auto"/>
              <w:bottom w:val="single" w:sz="4" w:space="0" w:color="auto"/>
            </w:tcBorders>
          </w:tcPr>
          <w:p w:rsidR="00880774" w:rsidRPr="003E0A78" w:rsidRDefault="00880774" w:rsidP="001F61DC">
            <w:pPr>
              <w:shd w:val="clear" w:color="auto" w:fill="FFFFFF"/>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tcW w:w="741"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F61DC">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772"/>
        </w:trPr>
        <w:tc>
          <w:tcPr>
            <w:tcW w:w="533"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1F61DC">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Turkish (Kazakh) Language (Level С1)</w:t>
            </w:r>
          </w:p>
        </w:tc>
        <w:tc>
          <w:tcPr>
            <w:tcW w:w="7085" w:type="dxa"/>
            <w:gridSpan w:val="2"/>
            <w:tcBorders>
              <w:top w:val="single" w:sz="4" w:space="0" w:color="auto"/>
              <w:bottom w:val="single" w:sz="4" w:space="0" w:color="auto"/>
            </w:tcBorders>
          </w:tcPr>
          <w:p w:rsidR="00880774" w:rsidRPr="003E0A78" w:rsidRDefault="00880774" w:rsidP="001F61DC">
            <w:pPr>
              <w:shd w:val="clear" w:color="auto" w:fill="FFFFFF"/>
              <w:spacing w:after="0" w:line="240" w:lineRule="auto"/>
              <w:jc w:val="both"/>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lang w:val="kk-KZ"/>
              </w:rPr>
              <w:t>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tcW w:w="741"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F61DC">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1F61DC">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40"/>
        </w:trPr>
        <w:tc>
          <w:tcPr>
            <w:tcW w:w="533"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18</w:t>
            </w:r>
          </w:p>
        </w:tc>
        <w:tc>
          <w:tcPr>
            <w:tcW w:w="1671" w:type="dxa"/>
            <w:gridSpan w:val="2"/>
            <w:tcBorders>
              <w:top w:val="single" w:sz="4" w:space="0" w:color="auto"/>
              <w:bottom w:val="single" w:sz="4" w:space="0" w:color="auto"/>
            </w:tcBorders>
          </w:tcPr>
          <w:p w:rsidR="00880774" w:rsidRPr="003E0A78" w:rsidRDefault="00880774" w:rsidP="0050618D">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Жалпы психология </w:t>
            </w:r>
          </w:p>
          <w:p w:rsidR="00880774" w:rsidRPr="003E0A78" w:rsidRDefault="00880774" w:rsidP="00284735">
            <w:pPr>
              <w:spacing w:after="0" w:line="240" w:lineRule="auto"/>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5A600C">
            <w:pPr>
              <w:shd w:val="clear" w:color="auto" w:fill="FFFFFF"/>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Пән психикалық құбылыстар саласындағы жалпы білім мен дағдылардың теориялық және практикалық негіздерін  қарастырады. Пәнді оқу нәтижесінде студент негізгі психологиялық ұғымдармен, психологиядағы зерттеудің әдіс-тәсілдерімен танысып; адам психикасының негізгі заңдылықтарын, өз іс-әрекеті мен қарым-қатынасын талдауды меңгеріп, жалпы психологияның категориялық және тұжырымдамалық аппаратын қолдану  дағдыларын қалыптастырады.</w:t>
            </w:r>
          </w:p>
        </w:tc>
        <w:tc>
          <w:tcPr>
            <w:tcW w:w="741"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F2D21" w:rsidP="00284735">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BA55DA" w:rsidP="00284735">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25"/>
        </w:trPr>
        <w:tc>
          <w:tcPr>
            <w:tcW w:w="533"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0618D">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Общая психология</w:t>
            </w:r>
          </w:p>
          <w:p w:rsidR="00880774" w:rsidRPr="003E0A78" w:rsidRDefault="00880774" w:rsidP="0050618D">
            <w:pPr>
              <w:spacing w:after="0" w:line="240" w:lineRule="auto"/>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2F5D7F" w:rsidP="002F5D7F">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rPr>
              <w:t>Дисциплина рассматривает теоретические и практические основы общих знаний и умений в области психических явлений. В результате изучения дисциплины студент знакомится с основными психологическими понятиями, методами исследования в психологии; усваивает основные законы психики человека, анализа своих действий и отношений, развивает навыки использования категориально-понятийного аппарата общей психологии.</w:t>
            </w:r>
          </w:p>
        </w:tc>
        <w:tc>
          <w:tcPr>
            <w:tcW w:w="741"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84735">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00"/>
        </w:trPr>
        <w:tc>
          <w:tcPr>
            <w:tcW w:w="533"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284735">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eastAsia="ru-RU"/>
              </w:rPr>
              <w:t>General psychology</w:t>
            </w:r>
          </w:p>
        </w:tc>
        <w:tc>
          <w:tcPr>
            <w:tcW w:w="7085" w:type="dxa"/>
            <w:gridSpan w:val="2"/>
            <w:tcBorders>
              <w:top w:val="single" w:sz="4" w:space="0" w:color="auto"/>
              <w:bottom w:val="single" w:sz="4" w:space="0" w:color="auto"/>
            </w:tcBorders>
          </w:tcPr>
          <w:p w:rsidR="00880774" w:rsidRPr="003E0A78" w:rsidRDefault="00CC6C85" w:rsidP="002F5D7F">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t>The discipline considers the theoretical and practical foundations of general knowledge and skills in the field of mental phenomena. As a result of studying the discipline, the student gets acquainted with the basic psychological concepts, research methods in psychology; assimilates the basic laws of the human psyche, the analysis of their actions and relationships, develops the skills to use the categorical and conceptual apparatus of general psychology.</w:t>
            </w:r>
          </w:p>
        </w:tc>
        <w:tc>
          <w:tcPr>
            <w:tcW w:w="741"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84735">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284735">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352"/>
        </w:trPr>
        <w:tc>
          <w:tcPr>
            <w:tcW w:w="533" w:type="dxa"/>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19</w:t>
            </w:r>
          </w:p>
        </w:tc>
        <w:tc>
          <w:tcPr>
            <w:tcW w:w="1671" w:type="dxa"/>
            <w:gridSpan w:val="2"/>
            <w:tcBorders>
              <w:top w:val="single" w:sz="4" w:space="0" w:color="auto"/>
              <w:bottom w:val="single" w:sz="4" w:space="0" w:color="auto"/>
            </w:tcBorders>
          </w:tcPr>
          <w:p w:rsidR="000A02CF" w:rsidRPr="003E0A78" w:rsidRDefault="000A02CF" w:rsidP="0050618D">
            <w:pPr>
              <w:spacing w:after="0" w:line="240" w:lineRule="auto"/>
              <w:jc w:val="both"/>
              <w:rPr>
                <w:rFonts w:ascii="KZ Times New Roman" w:hAnsi="KZ Times New Roman"/>
                <w:sz w:val="18"/>
                <w:szCs w:val="18"/>
                <w:lang w:val="kk-KZ"/>
              </w:rPr>
            </w:pPr>
            <w:r w:rsidRPr="003E0A78">
              <w:rPr>
                <w:rFonts w:ascii="Times New Roman" w:hAnsi="Times New Roman" w:cs="Times New Roman"/>
                <w:sz w:val="18"/>
                <w:szCs w:val="18"/>
                <w:lang w:val="kk-KZ" w:eastAsia="ru-RU"/>
              </w:rPr>
              <w:t>Мамандыққа кіріспе</w:t>
            </w:r>
          </w:p>
          <w:p w:rsidR="000A02CF" w:rsidRPr="003E0A78" w:rsidRDefault="000A02CF" w:rsidP="0050618D">
            <w:pPr>
              <w:spacing w:after="0" w:line="240" w:lineRule="auto"/>
              <w:rPr>
                <w:sz w:val="18"/>
                <w:szCs w:val="18"/>
                <w:lang w:val="kk-KZ"/>
              </w:rPr>
            </w:pPr>
          </w:p>
        </w:tc>
        <w:tc>
          <w:tcPr>
            <w:tcW w:w="7085" w:type="dxa"/>
            <w:gridSpan w:val="2"/>
            <w:tcBorders>
              <w:top w:val="single" w:sz="4" w:space="0" w:color="auto"/>
              <w:bottom w:val="single" w:sz="4" w:space="0" w:color="auto"/>
            </w:tcBorders>
          </w:tcPr>
          <w:p w:rsidR="000A02CF" w:rsidRPr="003E0A78" w:rsidRDefault="00CC6C85" w:rsidP="00CC6C85">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rPr>
              <w:t>Пән білім алушыларға оқу процесін ұйымдастырудың негізгі принциптері мен қазіргі кезеңде шет тілін оқытудың ерекшеліктерімен таныстырады. Пәнді меңгеру нәтижесінде білім алушылар шет тілін оқыту әдістемесінің теориялық негіздерін біледі; шет тілін оқыту үдерісін ұйымдастыру бойынша теориялық білімдерін практикада ұтымды пайдаланады; шет тілін оқытудың практикалық негіздерін біледі.</w:t>
            </w:r>
          </w:p>
        </w:tc>
        <w:tc>
          <w:tcPr>
            <w:tcW w:w="741" w:type="dxa"/>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w:t>
            </w:r>
          </w:p>
        </w:tc>
        <w:tc>
          <w:tcPr>
            <w:tcW w:w="567" w:type="dxa"/>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2F2D21" w:rsidP="003A7AF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0A02CF" w:rsidRPr="003E0A78" w:rsidRDefault="002F2D21" w:rsidP="003A7AF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3A7AF4">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3A7AF4">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55"/>
        </w:trPr>
        <w:tc>
          <w:tcPr>
            <w:tcW w:w="533"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0618D">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Введение в специальность</w:t>
            </w:r>
          </w:p>
          <w:p w:rsidR="00880774" w:rsidRPr="003E0A78" w:rsidRDefault="00880774" w:rsidP="003A7AF4">
            <w:pPr>
              <w:pStyle w:val="a8"/>
              <w:rPr>
                <w:rFonts w:cs="Calibri"/>
                <w:sz w:val="18"/>
                <w:szCs w:val="18"/>
                <w:lang w:val="kk-KZ"/>
              </w:rPr>
            </w:pPr>
          </w:p>
        </w:tc>
        <w:tc>
          <w:tcPr>
            <w:tcW w:w="7085" w:type="dxa"/>
            <w:gridSpan w:val="2"/>
            <w:tcBorders>
              <w:top w:val="single" w:sz="4" w:space="0" w:color="auto"/>
              <w:bottom w:val="single" w:sz="4" w:space="0" w:color="auto"/>
            </w:tcBorders>
          </w:tcPr>
          <w:p w:rsidR="00880774" w:rsidRPr="003E0A78" w:rsidRDefault="00CC6C85" w:rsidP="00CC6C85">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rPr>
              <w:t>Дисциплина познакомит обучающихся со спецификой организации учебного процесса, а также с особенностями преподавания иностранного языка на современном этапе. В результате освоения дисциплины обучающиеся знают теоретические основы методики обучения иностранному языку; умеют рационально использовать на практике теоретические знания по организации процесса обучения иностранному языку; владеют практическими основами преподавания иностранному языку.</w:t>
            </w:r>
          </w:p>
        </w:tc>
        <w:tc>
          <w:tcPr>
            <w:tcW w:w="741"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75"/>
        </w:trPr>
        <w:tc>
          <w:tcPr>
            <w:tcW w:w="533"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3A7AF4">
            <w:pPr>
              <w:pStyle w:val="a8"/>
              <w:ind w:right="-108"/>
              <w:rPr>
                <w:rFonts w:cs="Calibri"/>
                <w:b/>
                <w:sz w:val="18"/>
                <w:szCs w:val="18"/>
                <w:lang w:val="kk-KZ"/>
              </w:rPr>
            </w:pPr>
            <w:r w:rsidRPr="003E0A78">
              <w:rPr>
                <w:sz w:val="18"/>
                <w:szCs w:val="18"/>
                <w:lang w:val="tr-TR"/>
              </w:rPr>
              <w:t>Introduction to the profession</w:t>
            </w:r>
          </w:p>
        </w:tc>
        <w:tc>
          <w:tcPr>
            <w:tcW w:w="7085" w:type="dxa"/>
            <w:gridSpan w:val="2"/>
            <w:tcBorders>
              <w:top w:val="single" w:sz="4" w:space="0" w:color="auto"/>
              <w:bottom w:val="single" w:sz="4" w:space="0" w:color="auto"/>
            </w:tcBorders>
          </w:tcPr>
          <w:p w:rsidR="00880774" w:rsidRPr="003E0A78" w:rsidRDefault="00CC6C85" w:rsidP="00CC6C85">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t>The discipline acquaints students with the specifics of the organization of the educational process, as well as with the features of teaching a foreign language at the present stage. As a result of mastering the discipline, students know the theoretical foundations of the methodology of teaching a foreign language; are able to rationally use in practice theoretical knowledge on the organization of the process of teaching a foreign language; know the practical basics of teaching a foreign language.</w:t>
            </w:r>
          </w:p>
        </w:tc>
        <w:tc>
          <w:tcPr>
            <w:tcW w:w="741"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3A7AF4">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25"/>
        </w:trPr>
        <w:tc>
          <w:tcPr>
            <w:tcW w:w="533" w:type="dxa"/>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p w:rsidR="00880774" w:rsidRPr="003E0A78" w:rsidRDefault="00880774" w:rsidP="003A7AF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20</w:t>
            </w:r>
          </w:p>
          <w:p w:rsidR="00880774" w:rsidRPr="003E0A78" w:rsidRDefault="00880774" w:rsidP="003A7AF4">
            <w:pPr>
              <w:spacing w:after="0" w:line="240" w:lineRule="auto"/>
              <w:jc w:val="center"/>
              <w:rPr>
                <w:rFonts w:ascii="Times New Roman" w:hAnsi="Times New Roman" w:cs="Times New Roman"/>
                <w:b/>
                <w:color w:val="000000"/>
                <w:lang w:val="kk-KZ"/>
              </w:rPr>
            </w:pPr>
          </w:p>
          <w:p w:rsidR="00880774" w:rsidRPr="003E0A78" w:rsidRDefault="00880774" w:rsidP="003A7AF4">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0618D">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Әлеуметтік психология</w:t>
            </w:r>
          </w:p>
          <w:p w:rsidR="00880774" w:rsidRPr="003E0A78" w:rsidRDefault="00880774" w:rsidP="0050618D">
            <w:pPr>
              <w:spacing w:after="0" w:line="240" w:lineRule="auto"/>
              <w:rPr>
                <w:b/>
                <w:sz w:val="18"/>
                <w:szCs w:val="18"/>
                <w:lang w:val="kk-KZ"/>
              </w:rPr>
            </w:pPr>
          </w:p>
        </w:tc>
        <w:tc>
          <w:tcPr>
            <w:tcW w:w="7085" w:type="dxa"/>
            <w:gridSpan w:val="2"/>
            <w:tcBorders>
              <w:top w:val="single" w:sz="4" w:space="0" w:color="auto"/>
              <w:bottom w:val="single" w:sz="4" w:space="0" w:color="auto"/>
            </w:tcBorders>
          </w:tcPr>
          <w:p w:rsidR="00880774" w:rsidRPr="00294825" w:rsidRDefault="00294825" w:rsidP="005A600C">
            <w:pPr>
              <w:spacing w:after="0" w:line="240" w:lineRule="auto"/>
              <w:jc w:val="both"/>
              <w:rPr>
                <w:rFonts w:ascii="Times New Roman" w:hAnsi="Times New Roman" w:cs="Times New Roman"/>
                <w:sz w:val="18"/>
                <w:szCs w:val="18"/>
                <w:lang w:val="kk-KZ"/>
              </w:rPr>
            </w:pPr>
            <w:r w:rsidRPr="00294825">
              <w:rPr>
                <w:rFonts w:ascii="Times New Roman" w:hAnsi="Times New Roman" w:cs="Times New Roman"/>
                <w:sz w:val="18"/>
                <w:szCs w:val="18"/>
                <w:highlight w:val="yellow"/>
                <w:lang w:val="kk-KZ"/>
              </w:rPr>
              <w:t>Пәнді оқуда студенттер әлеуметтік психологияның негізгі теориясын, категориялары мен принциптерін, теориялық бағыттарын, оқыту және тәрбиелеу процестерінде оқушылардың әлеуметтік, жеке, инклюзивтік қажеттіліктерін ескеріп, басқару шешімдерін қабылдауды, қарым-қатынас процесі заңдылықтарын меңгереді.Білім алушы пәнді меңгеру нәтижесінде әлеуметтік психологияның эксперименттік әдістерін тәжірибеде қолданып, топта, ұжымда жұмыс жасай алуға, кәсіби қарым-қатынаста көшбасшылық қабілетті қалыптастырып, психологиялық-педагогикалық ғылыми-зерттеу жұмыстарын ұйымдастырып, зерттеу жүргізуге машықтанады.</w:t>
            </w:r>
          </w:p>
        </w:tc>
        <w:tc>
          <w:tcPr>
            <w:tcW w:w="741" w:type="dxa"/>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567" w:type="dxa"/>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B036B7" w:rsidP="003A7AF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B036B7" w:rsidP="003A7AF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3A7AF4">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30"/>
        </w:trPr>
        <w:tc>
          <w:tcPr>
            <w:tcW w:w="533"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0618D">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Социальная психология</w:t>
            </w:r>
          </w:p>
          <w:p w:rsidR="00880774" w:rsidRPr="003E0A78" w:rsidRDefault="00880774" w:rsidP="003A7AF4">
            <w:pPr>
              <w:pStyle w:val="a8"/>
              <w:rPr>
                <w:rFonts w:cs="Calibri"/>
                <w:b/>
                <w:sz w:val="18"/>
                <w:szCs w:val="18"/>
                <w:lang w:val="kk-KZ"/>
              </w:rPr>
            </w:pPr>
          </w:p>
        </w:tc>
        <w:tc>
          <w:tcPr>
            <w:tcW w:w="7085" w:type="dxa"/>
            <w:gridSpan w:val="2"/>
            <w:tcBorders>
              <w:top w:val="single" w:sz="4" w:space="0" w:color="auto"/>
              <w:bottom w:val="single" w:sz="4" w:space="0" w:color="auto"/>
            </w:tcBorders>
          </w:tcPr>
          <w:p w:rsidR="00880774" w:rsidRPr="003E0A78" w:rsidRDefault="000D584F" w:rsidP="005C7043">
            <w:pPr>
              <w:pStyle w:val="a8"/>
              <w:jc w:val="both"/>
              <w:rPr>
                <w:color w:val="000000"/>
                <w:sz w:val="18"/>
                <w:szCs w:val="18"/>
                <w:shd w:val="clear" w:color="auto" w:fill="FFFFFF"/>
                <w:lang w:val="kk-KZ"/>
              </w:rPr>
            </w:pPr>
            <w:r w:rsidRPr="000D584F">
              <w:rPr>
                <w:color w:val="000000"/>
                <w:sz w:val="18"/>
                <w:szCs w:val="18"/>
                <w:highlight w:val="yellow"/>
                <w:shd w:val="clear" w:color="auto" w:fill="FFFFFF"/>
                <w:lang w:val="kk-KZ"/>
              </w:rPr>
              <w:t>При изучении дисциплины студенты изучают основные теории, категории и принципы, теоретические направления социальной психологии, принятие управленческих решений с учетом социальных, индивидуальных, инклюзивных потребностей учащихся в процессах обучения и воспитания, закономерности процесса общения. Обучающийся в результате освоения дисциплины применяет на практике экспериментальные методы социальной психологии, способен работать в группе, коллективе, формировать лидерские качества в профессиональном общении, организовывать психолого-педагогическую научно-исследовательскую работу, практикуется в проведении исследований.</w:t>
            </w:r>
          </w:p>
        </w:tc>
        <w:tc>
          <w:tcPr>
            <w:tcW w:w="741"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3A7AF4">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3A7AF4">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35"/>
        </w:trPr>
        <w:tc>
          <w:tcPr>
            <w:tcW w:w="533"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8505F4">
            <w:pPr>
              <w:pStyle w:val="a8"/>
              <w:rPr>
                <w:rFonts w:cs="Calibri"/>
                <w:b/>
                <w:sz w:val="18"/>
                <w:szCs w:val="18"/>
                <w:lang w:val="kk-KZ"/>
              </w:rPr>
            </w:pPr>
            <w:r w:rsidRPr="003E0A78">
              <w:rPr>
                <w:sz w:val="18"/>
                <w:szCs w:val="18"/>
                <w:lang w:val="kk-KZ"/>
              </w:rPr>
              <w:t>Social psychology</w:t>
            </w:r>
          </w:p>
        </w:tc>
        <w:tc>
          <w:tcPr>
            <w:tcW w:w="7085" w:type="dxa"/>
            <w:gridSpan w:val="2"/>
            <w:tcBorders>
              <w:top w:val="single" w:sz="4" w:space="0" w:color="auto"/>
              <w:bottom w:val="single" w:sz="4" w:space="0" w:color="auto"/>
            </w:tcBorders>
          </w:tcPr>
          <w:p w:rsidR="00880774" w:rsidRPr="000D584F" w:rsidRDefault="000D584F" w:rsidP="008B213B">
            <w:pPr>
              <w:pStyle w:val="a8"/>
              <w:jc w:val="both"/>
              <w:rPr>
                <w:rFonts w:cs="Calibri"/>
                <w:sz w:val="18"/>
                <w:szCs w:val="18"/>
                <w:lang w:val="en-US"/>
              </w:rPr>
            </w:pPr>
            <w:r w:rsidRPr="000D584F">
              <w:rPr>
                <w:rFonts w:cs="Calibri"/>
                <w:sz w:val="18"/>
                <w:szCs w:val="18"/>
                <w:highlight w:val="yellow"/>
                <w:lang w:val="kk-KZ"/>
              </w:rPr>
              <w:t>When studying the subject, students learn the basic theories, categories and principles, theoretical areas of social psychology, taking into account the social, personal, inclusive needs of students in educational processes, managerial decision-making, the patterns of the communication process, learn to work in a group, team, form leadership qualities in professional relations, organize psychological and pedagogical research work and conduct research.</w:t>
            </w:r>
          </w:p>
        </w:tc>
        <w:tc>
          <w:tcPr>
            <w:tcW w:w="741"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8505F4">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8505F4">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07"/>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21</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KZ Times New Roman" w:hAnsi="KZ Times New Roman"/>
                <w:sz w:val="18"/>
                <w:szCs w:val="18"/>
                <w:lang w:val="kk-KZ"/>
              </w:rPr>
            </w:pPr>
            <w:r w:rsidRPr="003E0A78">
              <w:rPr>
                <w:rFonts w:ascii="KZ Times New Roman" w:hAnsi="KZ Times New Roman"/>
                <w:sz w:val="18"/>
                <w:szCs w:val="18"/>
                <w:lang w:val="kk-KZ"/>
              </w:rPr>
              <w:t xml:space="preserve">Діндер тарихы </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bCs/>
                <w:sz w:val="18"/>
                <w:szCs w:val="18"/>
                <w:lang w:val="kk-KZ" w:eastAsia="ru-RU"/>
              </w:rPr>
            </w:pPr>
            <w:r w:rsidRPr="003E0A78">
              <w:rPr>
                <w:rFonts w:ascii="Times New Roman" w:hAnsi="Times New Roman" w:cs="Times New Roman"/>
                <w:bCs/>
                <w:sz w:val="18"/>
                <w:szCs w:val="18"/>
                <w:lang w:val="kk-KZ" w:eastAsia="ru-RU"/>
              </w:rPr>
              <w:t>Пән дiндердiң пайда болуын, даму кезеңдерiн, адамзат тарихындағы дiни құбылыстардың заңдылықтарын, ерекшеліктері мен сенім жүйелерінің өзіндік болмыстарын, діндердің жіктелуі мен зерттеу әдіснамасын қарастырады. Пәнді оқу нәтижесінде студент тарихта болған дiндердiң қазiргі таңда кездесу жағдаяттары мен формаларын, әртүрлі діндердің сенімі мен құлшылық ерекшеліктерін меңгеріп, әртүрлі діндер мен мәдениеттерге төзімділік таныту дағдысын қалыптастырады.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A3500"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B036B7"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1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rPr>
            </w:pPr>
            <w:r w:rsidRPr="003E0A78">
              <w:rPr>
                <w:rFonts w:ascii="Times New Roman" w:hAnsi="Times New Roman" w:cs="Times New Roman"/>
                <w:sz w:val="18"/>
                <w:szCs w:val="18"/>
              </w:rPr>
              <w:t>История религий</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bCs/>
                <w:sz w:val="18"/>
                <w:szCs w:val="18"/>
                <w:lang w:val="kk-KZ" w:eastAsia="ru-RU"/>
              </w:rPr>
            </w:pPr>
            <w:r w:rsidRPr="003E0A78">
              <w:rPr>
                <w:rFonts w:ascii="Times New Roman" w:hAnsi="Times New Roman" w:cs="Times New Roman"/>
                <w:bCs/>
                <w:sz w:val="18"/>
                <w:szCs w:val="18"/>
                <w:lang w:val="kk-KZ" w:eastAsia="ru-RU"/>
              </w:rPr>
              <w:t xml:space="preserve">Дисциплина рассматривает происхождение религий, этапы развития, закономерности религиозных явлений в истории человечества, особенности и самобытность систем верований, классификацию религий и методологию исследования. В результате изучения дисциплины студент приобретает навыки толерантности к различным религиям и культурам, </w:t>
            </w:r>
            <w:r w:rsidRPr="003E0A78">
              <w:rPr>
                <w:rFonts w:ascii="Times New Roman" w:hAnsi="Times New Roman" w:cs="Times New Roman"/>
                <w:color w:val="000000"/>
                <w:sz w:val="18"/>
                <w:szCs w:val="18"/>
              </w:rPr>
              <w:t>овладевает современными ситуациями и формами встреч, особенностями вероисповедания и культа разных религий</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465"/>
        </w:trPr>
        <w:tc>
          <w:tcPr>
            <w:tcW w:w="533"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b/>
                <w:sz w:val="18"/>
                <w:szCs w:val="18"/>
                <w:lang w:val="kk-KZ"/>
              </w:rPr>
            </w:pPr>
            <w:r w:rsidRPr="003E0A78">
              <w:rPr>
                <w:rFonts w:ascii="Times New Roman" w:hAnsi="Times New Roman" w:cs="Times New Roman"/>
                <w:sz w:val="18"/>
                <w:szCs w:val="18"/>
                <w:lang w:val="en-US"/>
              </w:rPr>
              <w:t>History of Religions</w:t>
            </w:r>
          </w:p>
        </w:tc>
        <w:tc>
          <w:tcPr>
            <w:tcW w:w="7085" w:type="dxa"/>
            <w:gridSpan w:val="2"/>
            <w:tcBorders>
              <w:top w:val="single" w:sz="4" w:space="0" w:color="auto"/>
              <w:bottom w:val="single" w:sz="4" w:space="0" w:color="auto"/>
            </w:tcBorders>
          </w:tcPr>
          <w:p w:rsidR="000A02CF" w:rsidRPr="003E0A78" w:rsidRDefault="000A02CF" w:rsidP="00907EE8">
            <w:pPr>
              <w:shd w:val="clear" w:color="auto" w:fill="FFFFFF"/>
              <w:spacing w:after="0" w:line="240" w:lineRule="auto"/>
              <w:jc w:val="both"/>
              <w:rPr>
                <w:rFonts w:ascii="Times New Roman" w:hAnsi="Times New Roman" w:cs="Times New Roman"/>
                <w:bCs/>
                <w:sz w:val="18"/>
                <w:szCs w:val="18"/>
                <w:lang w:val="kk-KZ" w:eastAsia="ru-RU"/>
              </w:rPr>
            </w:pPr>
            <w:r w:rsidRPr="003E0A78">
              <w:rPr>
                <w:rFonts w:ascii="Times New Roman" w:hAnsi="Times New Roman" w:cs="Times New Roman"/>
                <w:bCs/>
                <w:sz w:val="18"/>
                <w:szCs w:val="18"/>
                <w:lang w:val="kk-KZ" w:eastAsia="ru-RU"/>
              </w:rPr>
              <w:t>The course examines the origin of religions, stages of development, patterns of religious phenomena in the history of mankind, features and originality of belief systems, classification of religions and research methodology. As a result of studying the course, the student develops the ability to show tolerance to different religions and cultures, learning the modern situations of meeting and forms of religions in history, beliefs and religious characteristics of different religions.</w:t>
            </w:r>
          </w:p>
        </w:tc>
        <w:tc>
          <w:tcPr>
            <w:tcW w:w="741"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70"/>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22</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Жас ерекшелік психологиясы</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2F5D7F" w:rsidP="002F5D7F">
            <w:pPr>
              <w:pStyle w:val="TableParagraph"/>
              <w:jc w:val="both"/>
              <w:rPr>
                <w:sz w:val="18"/>
                <w:szCs w:val="18"/>
                <w:shd w:val="clear" w:color="auto" w:fill="F5F5F5"/>
                <w:lang w:val="kk-KZ"/>
              </w:rPr>
            </w:pPr>
            <w:r w:rsidRPr="003E0A78">
              <w:rPr>
                <w:color w:val="292B2C"/>
                <w:sz w:val="18"/>
                <w:szCs w:val="18"/>
                <w:lang w:val="kk-KZ"/>
              </w:rPr>
              <w:t>Пәнді оқу аясында адамның психологиялық, жекелік даму деңгейлерін, олардың статистикалық даму нормаларына сәйкестігін, онтогенездегі әр түрлі өмір этаптарындағы адамның психикалық даму жолын болжау мен әр жастағы баланың дамуындағы интеллектуалдық, эмоционалдық және бейімділік қасиеттері мен қабілеттерін, білімді игертудің мүмкіндіктерін меңгертеді. Пәнді меңгерту нәтижесінде тұлға психологиясындағы түрткі, өзін-өзі бағалау, талаптану деңгейін анықтауды, диагностикалауды, білімді игерудің жасқа лайық мүмкіндіктерін ескере отырып іс-әрекетті ұйымдастыруға қабілетті.</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33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rPr>
            </w:pPr>
            <w:r w:rsidRPr="003E0A78">
              <w:rPr>
                <w:rFonts w:ascii="Times New Roman" w:hAnsi="Times New Roman" w:cs="Times New Roman"/>
                <w:sz w:val="18"/>
                <w:szCs w:val="18"/>
              </w:rPr>
              <w:t>Возрастная психология</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2F5D7F" w:rsidP="002F5D7F">
            <w:pPr>
              <w:pStyle w:val="a8"/>
              <w:jc w:val="both"/>
              <w:rPr>
                <w:sz w:val="18"/>
                <w:szCs w:val="18"/>
                <w:lang w:val="kk-KZ"/>
              </w:rPr>
            </w:pPr>
            <w:r w:rsidRPr="003E0A78">
              <w:rPr>
                <w:color w:val="292B2C"/>
                <w:sz w:val="18"/>
                <w:szCs w:val="18"/>
              </w:rPr>
              <w:t>В рамках изучения дисциплины овладевает знаниями о психологическом, личностном уровнях развития человека, их соответствии статистическим нормам развития, прогнозировании пути психического развития человека на различных этапах жизни в онтогенезе, интеллектуальных, эмоциональных склонностях и способностях в развитии, возможностях усвоения знаний ребенка разного возраста. В результате освоения дисциплин</w:t>
            </w:r>
            <w:r w:rsidR="002F2D21" w:rsidRPr="003E0A78">
              <w:rPr>
                <w:color w:val="292B2C"/>
                <w:sz w:val="18"/>
                <w:szCs w:val="18"/>
                <w:lang w:val="kk-KZ"/>
              </w:rPr>
              <w:t>мамандыққа</w:t>
            </w:r>
            <w:r w:rsidRPr="003E0A78">
              <w:rPr>
                <w:color w:val="292B2C"/>
                <w:sz w:val="18"/>
                <w:szCs w:val="18"/>
              </w:rPr>
              <w:t>ы удается выявить, диагностировать уровень мотивации, самооценки, уровень притязаний в психологии личности, организовать деятельность с учетом возрастных возможностей усвоения знаний.</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9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b/>
                <w:sz w:val="18"/>
                <w:szCs w:val="18"/>
                <w:lang w:val="kk-KZ"/>
              </w:rPr>
            </w:pPr>
            <w:r w:rsidRPr="003E0A78">
              <w:rPr>
                <w:rFonts w:ascii="Times New Roman" w:hAnsi="Times New Roman" w:cs="Times New Roman"/>
                <w:sz w:val="18"/>
                <w:szCs w:val="18"/>
              </w:rPr>
              <w:t>Age psychology</w:t>
            </w:r>
          </w:p>
        </w:tc>
        <w:tc>
          <w:tcPr>
            <w:tcW w:w="7085" w:type="dxa"/>
            <w:gridSpan w:val="2"/>
            <w:tcBorders>
              <w:top w:val="single" w:sz="4" w:space="0" w:color="auto"/>
              <w:bottom w:val="single" w:sz="4" w:space="0" w:color="auto"/>
            </w:tcBorders>
          </w:tcPr>
          <w:p w:rsidR="00880774" w:rsidRPr="003E0A78" w:rsidRDefault="002F5D7F" w:rsidP="002F5D7F">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color w:val="292B2C"/>
                <w:sz w:val="18"/>
                <w:szCs w:val="18"/>
                <w:lang w:val="en-US"/>
              </w:rPr>
              <w:t>As part of the study of the discipline, the student acquires knowledge about the psychological, personal levels of human development, their compliance with statistical norms of development, predicting the path of human mental development at various stages of life in ontogeny, intellectual, emotional inclinations and abilities in development, the possibilities of acquiring knowledge of a child of different ages. As a result of mastering the discipline, it is possible to identify, diagnose the level of motivation, self-esteem, the level of claims in the psychology of the individual, organize activities taking into account the age-related possibilities for acquiring knowledge.</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55"/>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23</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Діни мәтіндер</w:t>
            </w:r>
          </w:p>
          <w:p w:rsidR="00880774" w:rsidRPr="003E0A78" w:rsidRDefault="00880774" w:rsidP="00907EE8">
            <w:pPr>
              <w:pStyle w:val="a8"/>
              <w:rPr>
                <w:rFonts w:cs="Calibri"/>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433FD5">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Пән қасиетті кітаптар және олардың дін мен мәдениеттегі рөлі, исламның және басқа діндердің қасиетті кітаптары, оларға қатысты ғылыми әдебиеттерді зерделеу, оларды түсіндіру әдістемелері мен ерекшеліктерін қарастырады. Пән </w:t>
            </w:r>
            <w:r w:rsidR="00CD4FDC" w:rsidRPr="003E0A78">
              <w:rPr>
                <w:rFonts w:ascii="Times New Roman" w:hAnsi="Times New Roman" w:cs="Times New Roman"/>
                <w:sz w:val="18"/>
                <w:szCs w:val="18"/>
                <w:lang w:val="kk-KZ"/>
              </w:rPr>
              <w:t xml:space="preserve">оқу </w:t>
            </w:r>
            <w:r w:rsidRPr="003E0A78">
              <w:rPr>
                <w:rFonts w:ascii="Times New Roman" w:hAnsi="Times New Roman" w:cs="Times New Roman"/>
                <w:sz w:val="18"/>
                <w:szCs w:val="18"/>
                <w:lang w:val="kk-KZ"/>
              </w:rPr>
              <w:t>аясында студент діни мәтінді бастапқы дереккөз ретінде тұтас сипаттай білу, ғылыми діни мәтіндерді талдау және түсініктеме беру дағдыларын  қалыптастырады.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A3500"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4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Религиозные тексты</w:t>
            </w:r>
          </w:p>
          <w:p w:rsidR="00880774" w:rsidRPr="003E0A78" w:rsidRDefault="00880774" w:rsidP="00907EE8">
            <w:pPr>
              <w:pStyle w:val="a8"/>
              <w:rPr>
                <w:rFonts w:cs="Calibri"/>
                <w:b/>
                <w:sz w:val="18"/>
                <w:szCs w:val="18"/>
                <w:lang w:val="kk-KZ"/>
              </w:rPr>
            </w:pPr>
          </w:p>
        </w:tc>
        <w:tc>
          <w:tcPr>
            <w:tcW w:w="7085" w:type="dxa"/>
            <w:gridSpan w:val="2"/>
            <w:tcBorders>
              <w:top w:val="single" w:sz="4" w:space="0" w:color="auto"/>
              <w:bottom w:val="single" w:sz="4" w:space="0" w:color="auto"/>
            </w:tcBorders>
          </w:tcPr>
          <w:p w:rsidR="00880774" w:rsidRPr="003E0A78" w:rsidRDefault="00CD4FDC" w:rsidP="00CD4FDC">
            <w:pPr>
              <w:shd w:val="clear" w:color="auto" w:fill="FFFFFF"/>
              <w:spacing w:after="0" w:line="240" w:lineRule="auto"/>
              <w:jc w:val="both"/>
              <w:rPr>
                <w:rFonts w:ascii="Times New Roman" w:hAnsi="Times New Roman" w:cs="Times New Roman"/>
                <w:color w:val="000000"/>
                <w:sz w:val="18"/>
                <w:szCs w:val="18"/>
                <w:lang w:val="kk-KZ"/>
              </w:rPr>
            </w:pPr>
            <w:r w:rsidRPr="003E0A78">
              <w:rPr>
                <w:rFonts w:ascii="Times New Roman" w:hAnsi="Times New Roman" w:cs="Times New Roman"/>
                <w:sz w:val="18"/>
                <w:szCs w:val="18"/>
                <w:lang w:val="kk-KZ"/>
              </w:rPr>
              <w:t xml:space="preserve">Дисциплина рассматривает </w:t>
            </w:r>
            <w:r w:rsidR="00880774" w:rsidRPr="003E0A78">
              <w:rPr>
                <w:rFonts w:ascii="Times New Roman" w:hAnsi="Times New Roman" w:cs="Times New Roman"/>
                <w:color w:val="000000"/>
                <w:sz w:val="18"/>
                <w:szCs w:val="18"/>
                <w:lang w:val="kk-KZ"/>
              </w:rPr>
              <w:t xml:space="preserve">священные книги и их роль в религии и культуре, священные книги ислама и других религий, изучение связанной с ними научной литературы, методы и особенности их толкования. В рамках </w:t>
            </w:r>
            <w:r w:rsidRPr="003E0A78">
              <w:rPr>
                <w:rFonts w:ascii="Times New Roman" w:hAnsi="Times New Roman" w:cs="Times New Roman"/>
                <w:color w:val="000000"/>
                <w:sz w:val="18"/>
                <w:szCs w:val="18"/>
                <w:lang w:val="kk-KZ"/>
              </w:rPr>
              <w:t>изучения дисциплины</w:t>
            </w:r>
            <w:r w:rsidR="00880774" w:rsidRPr="003E0A78">
              <w:rPr>
                <w:rFonts w:ascii="Times New Roman" w:hAnsi="Times New Roman" w:cs="Times New Roman"/>
                <w:color w:val="000000"/>
                <w:sz w:val="18"/>
                <w:szCs w:val="18"/>
                <w:lang w:val="kk-KZ"/>
              </w:rPr>
              <w:t xml:space="preserve"> </w:t>
            </w:r>
            <w:r w:rsidRPr="003E0A78">
              <w:rPr>
                <w:rFonts w:ascii="Times New Roman" w:hAnsi="Times New Roman" w:cs="Times New Roman"/>
                <w:color w:val="000000"/>
                <w:sz w:val="18"/>
                <w:szCs w:val="18"/>
                <w:lang w:val="kk-KZ"/>
              </w:rPr>
              <w:t>студент сможет описывать религиозный текст как первоисточник, анализировать и комментировать научные религиозные тексты.</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51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rPr>
            </w:pPr>
            <w:r w:rsidRPr="003E0A78">
              <w:rPr>
                <w:sz w:val="18"/>
                <w:szCs w:val="18"/>
                <w:lang w:val="kk-KZ"/>
              </w:rPr>
              <w:t>Religious texts</w:t>
            </w:r>
          </w:p>
        </w:tc>
        <w:tc>
          <w:tcPr>
            <w:tcW w:w="7085" w:type="dxa"/>
            <w:gridSpan w:val="2"/>
            <w:tcBorders>
              <w:top w:val="single" w:sz="4" w:space="0" w:color="auto"/>
              <w:bottom w:val="single" w:sz="4" w:space="0" w:color="auto"/>
            </w:tcBorders>
          </w:tcPr>
          <w:p w:rsidR="00880774" w:rsidRPr="003E0A78" w:rsidRDefault="00CD4FDC" w:rsidP="00907EE8">
            <w:pPr>
              <w:shd w:val="clear" w:color="auto" w:fill="FFFFFF"/>
              <w:spacing w:after="0" w:line="240" w:lineRule="auto"/>
              <w:jc w:val="both"/>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The discipline examines the sacred books and their role in religion and culture, the sacred books of Islam and other religions, the study of related scientific literature, methods and features of their interpretation. As part of the study of the discipline, the student will be able to describe a religious text as a primary source, analyze and comment on scientific religious texts.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22"/>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24</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Психодиагностика</w:t>
            </w:r>
          </w:p>
          <w:p w:rsidR="00880774" w:rsidRPr="003E0A78" w:rsidRDefault="00880774" w:rsidP="00907EE8">
            <w:pPr>
              <w:pStyle w:val="a8"/>
              <w:rPr>
                <w:rFonts w:cs="Calibri"/>
                <w:b/>
                <w:sz w:val="18"/>
                <w:szCs w:val="18"/>
                <w:lang w:val="kk-KZ" w:eastAsia="ko-KR"/>
              </w:rPr>
            </w:pPr>
          </w:p>
        </w:tc>
        <w:tc>
          <w:tcPr>
            <w:tcW w:w="7085" w:type="dxa"/>
            <w:gridSpan w:val="2"/>
            <w:tcBorders>
              <w:top w:val="single" w:sz="4" w:space="0" w:color="auto"/>
              <w:bottom w:val="single" w:sz="4" w:space="0" w:color="auto"/>
            </w:tcBorders>
          </w:tcPr>
          <w:p w:rsidR="00880774" w:rsidRPr="003E0A78" w:rsidRDefault="00880774" w:rsidP="0090381A">
            <w:pPr>
              <w:pStyle w:val="a8"/>
              <w:jc w:val="both"/>
              <w:rPr>
                <w:sz w:val="18"/>
                <w:szCs w:val="18"/>
                <w:lang w:val="kk-KZ"/>
              </w:rPr>
            </w:pPr>
            <w:r w:rsidRPr="003E0A78">
              <w:rPr>
                <w:sz w:val="18"/>
                <w:szCs w:val="18"/>
                <w:lang w:val="kk-KZ"/>
              </w:rPr>
              <w:t>Пән мазмұнында психодиагностиканың теориялық және әдіснамалық негіздері, психодиагностикалық зерттеу деңгейлері мен психологиялық категориялар қарастырылады. Пәнді оқу нәтижесінде студент практикалық психологтың қызмет саласына байланысты психодиагностиканың басты міндеттері, жаңа тестілерді құрудың негізінде жатқан стандарттау процедуралары туралы теориялық білімдерді меңгереді. Психодиагностикалық әдістерді критерийлерге сай жіктеуді игеріп, психодиагностиканың тұжырымдамалық аппараты бойынша практикалық дағдыларын қалыптастырады.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FA4DA1">
        <w:trPr>
          <w:gridAfter w:val="1"/>
          <w:wAfter w:w="6" w:type="dxa"/>
          <w:cantSplit/>
          <w:trHeight w:val="1421"/>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Психодиагностика</w:t>
            </w:r>
          </w:p>
          <w:p w:rsidR="00880774" w:rsidRPr="003E0A78" w:rsidRDefault="00880774" w:rsidP="00907EE8">
            <w:pPr>
              <w:pStyle w:val="a8"/>
              <w:rPr>
                <w:rFonts w:cs="Calibri"/>
                <w:b/>
                <w:sz w:val="18"/>
                <w:szCs w:val="18"/>
                <w:lang w:val="kk-KZ"/>
              </w:rPr>
            </w:pPr>
          </w:p>
        </w:tc>
        <w:tc>
          <w:tcPr>
            <w:tcW w:w="7085" w:type="dxa"/>
            <w:gridSpan w:val="2"/>
            <w:tcBorders>
              <w:top w:val="single" w:sz="4" w:space="0" w:color="auto"/>
              <w:bottom w:val="single" w:sz="4" w:space="0" w:color="auto"/>
            </w:tcBorders>
          </w:tcPr>
          <w:p w:rsidR="00FA4DA1" w:rsidRPr="003E0A78" w:rsidRDefault="00880774" w:rsidP="00FA4DA1">
            <w:pPr>
              <w:spacing w:after="0" w:line="240" w:lineRule="auto"/>
              <w:jc w:val="both"/>
              <w:rPr>
                <w:rFonts w:ascii="Times New Roman" w:hAnsi="Times New Roman" w:cs="Times New Roman"/>
                <w:color w:val="000000"/>
                <w:sz w:val="18"/>
                <w:szCs w:val="18"/>
                <w:lang w:val="kk-KZ" w:eastAsia="ru-RU"/>
              </w:rPr>
            </w:pPr>
            <w:r w:rsidRPr="003E0A78">
              <w:rPr>
                <w:rFonts w:ascii="Times New Roman" w:hAnsi="Times New Roman" w:cs="Times New Roman"/>
                <w:color w:val="000000"/>
                <w:sz w:val="18"/>
                <w:szCs w:val="18"/>
                <w:lang w:val="kk-KZ" w:eastAsia="ru-RU"/>
              </w:rPr>
              <w:t xml:space="preserve">В содержании </w:t>
            </w:r>
            <w:r w:rsidR="00FA4DA1" w:rsidRPr="003E0A78">
              <w:rPr>
                <w:rFonts w:ascii="Times New Roman" w:hAnsi="Times New Roman" w:cs="Times New Roman"/>
                <w:color w:val="000000"/>
                <w:sz w:val="18"/>
                <w:szCs w:val="18"/>
                <w:lang w:val="kk-KZ" w:eastAsia="ru-RU"/>
              </w:rPr>
              <w:t>дисциплины</w:t>
            </w:r>
            <w:r w:rsidRPr="003E0A78">
              <w:rPr>
                <w:rFonts w:ascii="Times New Roman" w:hAnsi="Times New Roman" w:cs="Times New Roman"/>
                <w:color w:val="000000"/>
                <w:sz w:val="18"/>
                <w:szCs w:val="18"/>
                <w:lang w:val="kk-KZ" w:eastAsia="ru-RU"/>
              </w:rPr>
              <w:t xml:space="preserve"> рассматриваются теоретико-методологические основы психодиагностики, уровни психодиагностического исследования и психологические категории. В результате изучения </w:t>
            </w:r>
            <w:r w:rsidR="00FA4DA1" w:rsidRPr="003E0A78">
              <w:rPr>
                <w:rFonts w:ascii="Times New Roman" w:hAnsi="Times New Roman" w:cs="Times New Roman"/>
                <w:color w:val="000000"/>
                <w:sz w:val="18"/>
                <w:szCs w:val="18"/>
                <w:lang w:val="kk-KZ" w:eastAsia="ru-RU"/>
              </w:rPr>
              <w:t>дисциплины</w:t>
            </w:r>
            <w:r w:rsidRPr="003E0A78">
              <w:rPr>
                <w:rFonts w:ascii="Times New Roman" w:hAnsi="Times New Roman" w:cs="Times New Roman"/>
                <w:color w:val="000000"/>
                <w:sz w:val="18"/>
                <w:szCs w:val="18"/>
                <w:lang w:val="kk-KZ" w:eastAsia="ru-RU"/>
              </w:rPr>
              <w:t xml:space="preserve"> студент приобретает теоретические знания об основных задачах психодиагностики, относящихся к сфере деятельности практического психолога, процедурах стандартизации, лежащих в основе создания новых тестов. </w:t>
            </w:r>
            <w:r w:rsidR="00FA4DA1" w:rsidRPr="003E0A78">
              <w:rPr>
                <w:rFonts w:ascii="Times New Roman" w:hAnsi="Times New Roman" w:cs="Times New Roman"/>
                <w:color w:val="000000"/>
                <w:sz w:val="18"/>
                <w:szCs w:val="18"/>
                <w:lang w:val="kk-KZ" w:eastAsia="ru-RU"/>
              </w:rPr>
              <w:t>Овладевая классификацией психодиагностических методов по критериям, формируют практические навыки работы с понятийным аппаратом психодиагностики.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5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ind w:right="-108"/>
              <w:rPr>
                <w:rFonts w:cs="Calibri"/>
                <w:b/>
                <w:sz w:val="18"/>
                <w:szCs w:val="18"/>
                <w:lang w:val="kk-KZ"/>
              </w:rPr>
            </w:pPr>
            <w:r w:rsidRPr="003E0A78">
              <w:rPr>
                <w:sz w:val="18"/>
                <w:szCs w:val="18"/>
                <w:lang w:val="kk-KZ"/>
              </w:rPr>
              <w:t>Psychodiagnostics</w:t>
            </w:r>
          </w:p>
        </w:tc>
        <w:tc>
          <w:tcPr>
            <w:tcW w:w="7085" w:type="dxa"/>
            <w:gridSpan w:val="2"/>
            <w:tcBorders>
              <w:top w:val="single" w:sz="4" w:space="0" w:color="auto"/>
              <w:bottom w:val="single" w:sz="4" w:space="0" w:color="auto"/>
            </w:tcBorders>
          </w:tcPr>
          <w:p w:rsidR="00880774" w:rsidRPr="003E0A78" w:rsidRDefault="00FA4DA1" w:rsidP="00FA4DA1">
            <w:pPr>
              <w:pStyle w:val="a8"/>
              <w:jc w:val="both"/>
              <w:rPr>
                <w:rFonts w:cs="Calibri"/>
                <w:sz w:val="18"/>
                <w:szCs w:val="18"/>
                <w:lang w:val="kk-KZ"/>
              </w:rPr>
            </w:pPr>
            <w:r w:rsidRPr="003E0A78">
              <w:rPr>
                <w:rFonts w:cs="Calibri"/>
                <w:sz w:val="18"/>
                <w:szCs w:val="18"/>
                <w:lang w:val="kk-KZ"/>
              </w:rPr>
              <w:t>The content of the discipline deals with the theoretical and methodological foundations of psychodiagnostics, levels of psychodiagnostic research and psychological categories. As a result of studying the discipline, the student acquires theoretical knowledge about the main tasks of psychodiagnostics related to the field of activity of a practical psychologist, standardization procedures that underlie the creation of new tests. Mastering the classification of psychodiagnostic methods according to criteria, they form practical skills in working with the conceptual apparatus of psychodiagnostics.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64"/>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25</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rFonts w:ascii="Times New Roman" w:hAnsi="Times New Roman" w:cs="Times New Roman"/>
                <w:sz w:val="18"/>
                <w:szCs w:val="18"/>
              </w:rPr>
            </w:pPr>
            <w:r w:rsidRPr="00294825">
              <w:rPr>
                <w:rFonts w:ascii="Times New Roman" w:hAnsi="Times New Roman" w:cs="Times New Roman"/>
                <w:sz w:val="18"/>
                <w:szCs w:val="18"/>
              </w:rPr>
              <w:t>ОҚУТӘЖІРИБЕ</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Style w:val="jlqj4b"/>
                <w:rFonts w:ascii="Times New Roman" w:hAnsi="Times New Roman"/>
                <w:sz w:val="18"/>
                <w:szCs w:val="18"/>
                <w:lang w:val="kk-KZ"/>
              </w:rPr>
            </w:pPr>
            <w:r w:rsidRPr="003E0A78">
              <w:rPr>
                <w:rFonts w:ascii="Times New Roman" w:hAnsi="Times New Roman" w:cs="Times New Roman"/>
                <w:sz w:val="18"/>
                <w:szCs w:val="18"/>
                <w:lang w:val="kk-KZ" w:eastAsia="ru-RU"/>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w:t>
            </w:r>
            <w:r w:rsidRPr="003E0A78">
              <w:rPr>
                <w:rFonts w:ascii="Times New Roman" w:hAnsi="Times New Roman" w:cs="Times New Roman"/>
                <w:sz w:val="18"/>
                <w:szCs w:val="18"/>
                <w:lang w:val="kk-KZ"/>
              </w:rPr>
              <w:t>теориялық және практикалық білімдерін зерттеушілік мәселелерді шешуге қолдануға</w:t>
            </w:r>
            <w:r w:rsidRPr="003E0A78">
              <w:rPr>
                <w:rFonts w:ascii="Times New Roman" w:hAnsi="Times New Roman" w:cs="Times New Roman"/>
                <w:noProof/>
                <w:spacing w:val="-1"/>
                <w:sz w:val="18"/>
                <w:szCs w:val="18"/>
                <w:lang w:val="kk-KZ"/>
              </w:rPr>
              <w:t xml:space="preserve">, тұлға   мен   ұжымды   зерттейтін   негізгі </w:t>
            </w:r>
            <w:r w:rsidRPr="003E0A78">
              <w:rPr>
                <w:rFonts w:ascii="Times New Roman" w:hAnsi="Times New Roman" w:cs="Times New Roman"/>
                <w:noProof/>
                <w:sz w:val="18"/>
                <w:szCs w:val="18"/>
                <w:lang w:val="kk-KZ"/>
              </w:rPr>
              <w:t xml:space="preserve">әдістерді </w:t>
            </w:r>
            <w:r w:rsidRPr="003E0A78">
              <w:rPr>
                <w:rFonts w:ascii="Times New Roman" w:hAnsi="Times New Roman" w:cs="Times New Roman"/>
                <w:noProof/>
                <w:spacing w:val="-4"/>
                <w:sz w:val="18"/>
                <w:szCs w:val="18"/>
                <w:lang w:val="kk-KZ"/>
              </w:rPr>
              <w:t xml:space="preserve">білуге, </w:t>
            </w:r>
            <w:r w:rsidRPr="003E0A78">
              <w:rPr>
                <w:rFonts w:ascii="Times New Roman" w:hAnsi="Times New Roman" w:cs="Times New Roman"/>
                <w:sz w:val="18"/>
                <w:szCs w:val="18"/>
                <w:lang w:val="kk-KZ" w:eastAsia="ru-RU"/>
              </w:rPr>
              <w:t xml:space="preserve">ұжымда бірігіп жұмыс жасауға, </w:t>
            </w:r>
            <w:r w:rsidRPr="003E0A78">
              <w:rPr>
                <w:rFonts w:ascii="Times New Roman" w:hAnsi="Times New Roman" w:cs="Times New Roman"/>
                <w:sz w:val="18"/>
                <w:szCs w:val="18"/>
                <w:lang w:val="kk-KZ"/>
              </w:rPr>
              <w:t>ғылыми зерттеу әдістерін оқу-тәрбиелік әрекетте пайдалануға дайын болады.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18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rFonts w:ascii="Times New Roman" w:hAnsi="Times New Roman" w:cs="Times New Roman"/>
                <w:sz w:val="18"/>
                <w:szCs w:val="18"/>
              </w:rPr>
            </w:pPr>
            <w:r w:rsidRPr="00294825">
              <w:rPr>
                <w:rFonts w:ascii="Times New Roman" w:hAnsi="Times New Roman" w:cs="Times New Roman"/>
                <w:sz w:val="18"/>
                <w:szCs w:val="18"/>
                <w:lang w:val="kk-KZ"/>
              </w:rPr>
              <w:t xml:space="preserve">УЧЕБНАЯ </w:t>
            </w:r>
            <w:r w:rsidRPr="00294825">
              <w:rPr>
                <w:rFonts w:ascii="Times New Roman" w:hAnsi="Times New Roman" w:cs="Times New Roman"/>
                <w:sz w:val="18"/>
                <w:szCs w:val="18"/>
              </w:rPr>
              <w:t>ПРАКТИКА</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iCs/>
                <w:sz w:val="18"/>
                <w:szCs w:val="18"/>
                <w:lang w:eastAsia="ru-RU"/>
              </w:rPr>
              <w:t>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8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rFonts w:ascii="Times New Roman" w:hAnsi="Times New Roman" w:cs="Times New Roman"/>
                <w:sz w:val="18"/>
                <w:szCs w:val="18"/>
              </w:rPr>
            </w:pPr>
            <w:r w:rsidRPr="00294825">
              <w:rPr>
                <w:rFonts w:ascii="Times New Roman" w:hAnsi="Times New Roman" w:cs="Times New Roman"/>
                <w:sz w:val="18"/>
                <w:szCs w:val="18"/>
                <w:lang w:val="en-US"/>
              </w:rPr>
              <w:t>EDUCATIONAL PRACTICE</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iCs/>
                <w:sz w:val="18"/>
                <w:szCs w:val="18"/>
                <w:lang w:val="en-US" w:eastAsia="ru-RU"/>
              </w:rPr>
            </w:pPr>
            <w:r w:rsidRPr="003E0A78">
              <w:rPr>
                <w:rFonts w:ascii="Times New Roman" w:hAnsi="Times New Roman" w:cs="Times New Roman"/>
                <w:iCs/>
                <w:sz w:val="18"/>
                <w:szCs w:val="18"/>
                <w:lang w:val="en-US" w:eastAsia="ru-RU"/>
              </w:rPr>
              <w:t xml:space="preserve"> In educational practice, during the practice, the relationship of professional training</w:t>
            </w:r>
            <w:proofErr w:type="gramStart"/>
            <w:r w:rsidRPr="003E0A78">
              <w:rPr>
                <w:rFonts w:ascii="Times New Roman" w:hAnsi="Times New Roman" w:cs="Times New Roman"/>
                <w:iCs/>
                <w:sz w:val="18"/>
                <w:szCs w:val="18"/>
                <w:lang w:val="en-US" w:eastAsia="ru-RU"/>
              </w:rPr>
              <w:t>,basic</w:t>
            </w:r>
            <w:proofErr w:type="gramEnd"/>
            <w:r w:rsidRPr="003E0A78">
              <w:rPr>
                <w:rFonts w:ascii="Times New Roman" w:hAnsi="Times New Roman" w:cs="Times New Roman"/>
                <w:iCs/>
                <w:sz w:val="18"/>
                <w:szCs w:val="18"/>
                <w:lang w:val="en-US" w:eastAsia="ru-RU"/>
              </w:rPr>
              <w:t xml:space="preserve">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946"/>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26</w:t>
            </w: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jc w:val="both"/>
              <w:rPr>
                <w:rFonts w:ascii="Times New Roman" w:hAnsi="Times New Roman" w:cs="Times New Roman"/>
                <w:sz w:val="18"/>
                <w:szCs w:val="18"/>
              </w:rPr>
            </w:pPr>
            <w:r w:rsidRPr="00294825">
              <w:rPr>
                <w:rFonts w:ascii="Times New Roman" w:hAnsi="Times New Roman" w:cs="Times New Roman"/>
                <w:sz w:val="18"/>
                <w:szCs w:val="18"/>
              </w:rPr>
              <w:t>Академиялық жазбаға кі</w:t>
            </w:r>
            <w:proofErr w:type="gramStart"/>
            <w:r w:rsidRPr="00294825">
              <w:rPr>
                <w:rFonts w:ascii="Times New Roman" w:hAnsi="Times New Roman" w:cs="Times New Roman"/>
                <w:sz w:val="18"/>
                <w:szCs w:val="18"/>
              </w:rPr>
              <w:t>р</w:t>
            </w:r>
            <w:proofErr w:type="gramEnd"/>
            <w:r w:rsidRPr="00294825">
              <w:rPr>
                <w:rFonts w:ascii="Times New Roman" w:hAnsi="Times New Roman" w:cs="Times New Roman"/>
                <w:sz w:val="18"/>
                <w:szCs w:val="18"/>
              </w:rPr>
              <w:t>іспе</w:t>
            </w:r>
          </w:p>
        </w:tc>
        <w:tc>
          <w:tcPr>
            <w:tcW w:w="7085" w:type="dxa"/>
            <w:gridSpan w:val="2"/>
            <w:tcBorders>
              <w:top w:val="single" w:sz="4" w:space="0" w:color="auto"/>
              <w:bottom w:val="single" w:sz="4" w:space="0" w:color="auto"/>
            </w:tcBorders>
          </w:tcPr>
          <w:p w:rsidR="00880774" w:rsidRPr="003E0A78" w:rsidRDefault="00CE7921" w:rsidP="00907EE8">
            <w:pPr>
              <w:spacing w:after="0" w:line="240" w:lineRule="auto"/>
              <w:jc w:val="both"/>
              <w:rPr>
                <w:rFonts w:ascii="Times New Roman" w:hAnsi="Times New Roman" w:cs="Times New Roman"/>
                <w:sz w:val="18"/>
                <w:szCs w:val="18"/>
              </w:rPr>
            </w:pPr>
            <w:proofErr w:type="gramStart"/>
            <w:r w:rsidRPr="00CE7921">
              <w:rPr>
                <w:rFonts w:ascii="Times New Roman" w:hAnsi="Times New Roman" w:cs="Times New Roman"/>
                <w:sz w:val="18"/>
                <w:szCs w:val="18"/>
                <w:highlight w:val="yellow"/>
              </w:rPr>
              <w:t>П</w:t>
            </w:r>
            <w:proofErr w:type="gramEnd"/>
            <w:r w:rsidRPr="00CE7921">
              <w:rPr>
                <w:rFonts w:ascii="Times New Roman" w:hAnsi="Times New Roman" w:cs="Times New Roman"/>
                <w:sz w:val="18"/>
                <w:szCs w:val="18"/>
                <w:highlight w:val="yellow"/>
              </w:rPr>
              <w:t>ән академиялық жазбаның жанрлық ерекшеліктері мен құрылымын меңгеруге бағытталады. Бі</w:t>
            </w:r>
            <w:proofErr w:type="gramStart"/>
            <w:r w:rsidRPr="00CE7921">
              <w:rPr>
                <w:rFonts w:ascii="Times New Roman" w:hAnsi="Times New Roman" w:cs="Times New Roman"/>
                <w:sz w:val="18"/>
                <w:szCs w:val="18"/>
                <w:highlight w:val="yellow"/>
              </w:rPr>
              <w:t>л</w:t>
            </w:r>
            <w:proofErr w:type="gramEnd"/>
            <w:r w:rsidRPr="00CE7921">
              <w:rPr>
                <w:rFonts w:ascii="Times New Roman" w:hAnsi="Times New Roman" w:cs="Times New Roman"/>
                <w:sz w:val="18"/>
                <w:szCs w:val="18"/>
                <w:highlight w:val="yellow"/>
              </w:rPr>
              <w:t xml:space="preserve">ім алушылардың жазбаша ойды сауатты және жүйелі жеткізу, түрлі форматтағы академиялық мәтіндер (эссе, есеп, т.б.) құрастыру дағдылары дамытылады. Жазбаша тілдің лексикалық, грамматикалық және стилистикалық нормаларын сақтау, ресми-академиялық стильде жазу құзіреттіліктері қалыптастырылады. Академиялық </w:t>
            </w:r>
            <w:proofErr w:type="gramStart"/>
            <w:r w:rsidRPr="00CE7921">
              <w:rPr>
                <w:rFonts w:ascii="Times New Roman" w:hAnsi="Times New Roman" w:cs="Times New Roman"/>
                <w:sz w:val="18"/>
                <w:szCs w:val="18"/>
                <w:highlight w:val="yellow"/>
              </w:rPr>
              <w:t>адалды</w:t>
            </w:r>
            <w:proofErr w:type="gramEnd"/>
            <w:r w:rsidRPr="00CE7921">
              <w:rPr>
                <w:rFonts w:ascii="Times New Roman" w:hAnsi="Times New Roman" w:cs="Times New Roman"/>
                <w:sz w:val="18"/>
                <w:szCs w:val="18"/>
                <w:highlight w:val="yellow"/>
              </w:rPr>
              <w:t>қ қағидаттарын сақтай отырып, халықаралық ғылыми дерекқорларды және ғылыми журналдардың онлайн жүйелерін пайдалану дағдылары игеріледі. Академиялық жазбалармен жұмыс барысында</w:t>
            </w:r>
            <w:r w:rsidRPr="00CE7921">
              <w:rPr>
                <w:rFonts w:ascii="Times New Roman" w:hAnsi="Times New Roman" w:cs="Times New Roman"/>
                <w:sz w:val="18"/>
                <w:szCs w:val="18"/>
              </w:rPr>
              <w:t xml:space="preserve"> </w:t>
            </w:r>
            <w:r w:rsidRPr="000D584F">
              <w:rPr>
                <w:rFonts w:ascii="Times New Roman" w:hAnsi="Times New Roman" w:cs="Times New Roman"/>
                <w:sz w:val="18"/>
                <w:szCs w:val="18"/>
                <w:highlight w:val="yellow"/>
              </w:rPr>
              <w:t>жасанды интеллект технологияларын тиімді қолдану тәсілдері қарастырылады.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13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jc w:val="both"/>
              <w:rPr>
                <w:rFonts w:ascii="Times New Roman" w:hAnsi="Times New Roman" w:cs="Times New Roman"/>
                <w:sz w:val="18"/>
                <w:szCs w:val="18"/>
              </w:rPr>
            </w:pPr>
            <w:r w:rsidRPr="00294825">
              <w:rPr>
                <w:rFonts w:ascii="Times New Roman" w:hAnsi="Times New Roman" w:cs="Times New Roman"/>
                <w:sz w:val="18"/>
                <w:szCs w:val="18"/>
              </w:rPr>
              <w:t>Введение в академическое письмо</w:t>
            </w:r>
          </w:p>
        </w:tc>
        <w:tc>
          <w:tcPr>
            <w:tcW w:w="7085" w:type="dxa"/>
            <w:gridSpan w:val="2"/>
            <w:tcBorders>
              <w:top w:val="single" w:sz="4" w:space="0" w:color="auto"/>
              <w:bottom w:val="single" w:sz="4" w:space="0" w:color="auto"/>
            </w:tcBorders>
          </w:tcPr>
          <w:p w:rsidR="00880774" w:rsidRPr="003E0A78" w:rsidRDefault="000D584F" w:rsidP="00907EE8">
            <w:pPr>
              <w:spacing w:after="0" w:line="240" w:lineRule="auto"/>
              <w:jc w:val="both"/>
              <w:rPr>
                <w:rFonts w:ascii="Times New Roman" w:hAnsi="Times New Roman" w:cs="Times New Roman"/>
                <w:sz w:val="18"/>
                <w:szCs w:val="18"/>
              </w:rPr>
            </w:pPr>
            <w:r w:rsidRPr="000D584F">
              <w:rPr>
                <w:rFonts w:ascii="Times New Roman" w:hAnsi="Times New Roman" w:cs="Times New Roman"/>
                <w:sz w:val="18"/>
                <w:szCs w:val="18"/>
                <w:highlight w:val="yellow"/>
              </w:rPr>
              <w:t>Дисциплина ориентирована на овладение жанровыми особенностями и структурой академического письма. У обучающихся развиваются навыки грамотного и систематического изложения письменной мысли, составления академических текстов различных форматов (эссе, доклады и др.). Формируются компетенции по соблюдению лексических, грамматических и стилистических норм письменной речи, написанию в официально-академическом стиле. Будут приобретены навыки использования международных научных баз данных и онлайн-систем научных журналов с соблюдением принципов академической честности. В работе с академическими письмами рассматриваются подходы к эффективному использованию технологий искусственного интеллекта.</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977"/>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jc w:val="both"/>
              <w:rPr>
                <w:rFonts w:ascii="Times New Roman" w:hAnsi="Times New Roman" w:cs="Times New Roman"/>
                <w:sz w:val="18"/>
                <w:szCs w:val="18"/>
              </w:rPr>
            </w:pPr>
            <w:r w:rsidRPr="00294825">
              <w:rPr>
                <w:rFonts w:ascii="Times New Roman" w:hAnsi="Times New Roman" w:cs="Times New Roman"/>
                <w:sz w:val="18"/>
                <w:szCs w:val="18"/>
              </w:rPr>
              <w:t>Introduction to academic writing</w:t>
            </w:r>
          </w:p>
        </w:tc>
        <w:tc>
          <w:tcPr>
            <w:tcW w:w="7085" w:type="dxa"/>
            <w:gridSpan w:val="2"/>
            <w:tcBorders>
              <w:top w:val="single" w:sz="4" w:space="0" w:color="auto"/>
              <w:bottom w:val="single" w:sz="4" w:space="0" w:color="auto"/>
            </w:tcBorders>
          </w:tcPr>
          <w:p w:rsidR="00880774" w:rsidRPr="000D584F" w:rsidRDefault="000D584F" w:rsidP="00907EE8">
            <w:pPr>
              <w:spacing w:after="0" w:line="240" w:lineRule="auto"/>
              <w:jc w:val="both"/>
              <w:rPr>
                <w:rFonts w:ascii="Times New Roman" w:hAnsi="Times New Roman" w:cs="Times New Roman"/>
                <w:sz w:val="18"/>
                <w:szCs w:val="18"/>
                <w:lang w:val="en-US"/>
              </w:rPr>
            </w:pPr>
            <w:r w:rsidRPr="000D584F">
              <w:rPr>
                <w:rFonts w:ascii="Times New Roman" w:hAnsi="Times New Roman" w:cs="Times New Roman"/>
                <w:sz w:val="18"/>
                <w:szCs w:val="18"/>
                <w:highlight w:val="yellow"/>
                <w:lang w:val="en-US"/>
              </w:rPr>
              <w:t>The discipline focuses on mastering the genre features and structure of academic writing. Students develop the skills of competent and systematic presentation of written thought, compilation of academic texts of various formats (essays, reports, etc.). Competencies are formed in compliance with lexical, grammatical and stylistic norms of written speech, writing in an official academic style. Skills will be acquired in using international scientific databases and online systems of scientific journals in compliance with the principles of academic integrity. In working with academic letters, approaches to the effective use of artificial intelligence technologies are considered.</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15"/>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27</w:t>
            </w: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jc w:val="both"/>
              <w:rPr>
                <w:rFonts w:ascii="Times New Roman" w:hAnsi="Times New Roman" w:cs="Times New Roman"/>
                <w:sz w:val="18"/>
                <w:szCs w:val="18"/>
              </w:rPr>
            </w:pPr>
            <w:r w:rsidRPr="00294825">
              <w:rPr>
                <w:rFonts w:ascii="Times New Roman" w:hAnsi="Times New Roman" w:cs="Times New Roman"/>
                <w:sz w:val="18"/>
                <w:szCs w:val="18"/>
              </w:rPr>
              <w:t>Икемді дағдылар</w:t>
            </w:r>
          </w:p>
        </w:tc>
        <w:tc>
          <w:tcPr>
            <w:tcW w:w="7085" w:type="dxa"/>
            <w:gridSpan w:val="2"/>
            <w:tcBorders>
              <w:top w:val="single" w:sz="4" w:space="0" w:color="auto"/>
              <w:bottom w:val="single" w:sz="4" w:space="0" w:color="auto"/>
            </w:tcBorders>
          </w:tcPr>
          <w:p w:rsidR="00880774" w:rsidRPr="006F2C5E" w:rsidRDefault="006F2C5E" w:rsidP="00CE7921">
            <w:pPr>
              <w:spacing w:after="0" w:line="240" w:lineRule="auto"/>
              <w:jc w:val="both"/>
              <w:rPr>
                <w:rFonts w:ascii="Times New Roman" w:hAnsi="Times New Roman" w:cs="Times New Roman"/>
                <w:sz w:val="18"/>
                <w:szCs w:val="18"/>
                <w:highlight w:val="yellow"/>
              </w:rPr>
            </w:pPr>
            <w:proofErr w:type="gramStart"/>
            <w:r w:rsidRPr="006F2C5E">
              <w:rPr>
                <w:rFonts w:ascii="Times New Roman" w:hAnsi="Times New Roman" w:cs="Times New Roman"/>
                <w:sz w:val="18"/>
                <w:szCs w:val="18"/>
                <w:highlight w:val="yellow"/>
                <w:shd w:val="clear" w:color="auto" w:fill="F5F5F5"/>
              </w:rPr>
              <w:t>П</w:t>
            </w:r>
            <w:proofErr w:type="gramEnd"/>
            <w:r w:rsidRPr="006F2C5E">
              <w:rPr>
                <w:rFonts w:ascii="Times New Roman" w:hAnsi="Times New Roman" w:cs="Times New Roman"/>
                <w:sz w:val="18"/>
                <w:szCs w:val="18"/>
                <w:highlight w:val="yellow"/>
                <w:shd w:val="clear" w:color="auto" w:fill="F5F5F5"/>
              </w:rPr>
              <w:t>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сондай-ақ инклюзивті ортада тиімді қары</w:t>
            </w:r>
            <w:proofErr w:type="gramStart"/>
            <w:r w:rsidRPr="006F2C5E">
              <w:rPr>
                <w:rFonts w:ascii="Times New Roman" w:hAnsi="Times New Roman" w:cs="Times New Roman"/>
                <w:sz w:val="18"/>
                <w:szCs w:val="18"/>
                <w:highlight w:val="yellow"/>
                <w:shd w:val="clear" w:color="auto" w:fill="F5F5F5"/>
              </w:rPr>
              <w:t>м-</w:t>
            </w:r>
            <w:proofErr w:type="gramEnd"/>
            <w:r w:rsidRPr="006F2C5E">
              <w:rPr>
                <w:rFonts w:ascii="Times New Roman" w:hAnsi="Times New Roman" w:cs="Times New Roman"/>
                <w:sz w:val="18"/>
                <w:szCs w:val="18"/>
                <w:highlight w:val="yellow"/>
                <w:shd w:val="clear" w:color="auto" w:fill="F5F5F5"/>
              </w:rPr>
              <w:t>қатынас жасау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Сонымен қатар, студент өз мүдделері мен сұхбаттасушының мүдделері үшін екі</w:t>
            </w:r>
            <w:proofErr w:type="gramStart"/>
            <w:r w:rsidRPr="006F2C5E">
              <w:rPr>
                <w:rFonts w:ascii="Times New Roman" w:hAnsi="Times New Roman" w:cs="Times New Roman"/>
                <w:sz w:val="18"/>
                <w:szCs w:val="18"/>
                <w:highlight w:val="yellow"/>
                <w:shd w:val="clear" w:color="auto" w:fill="F5F5F5"/>
              </w:rPr>
              <w:t>жақты</w:t>
            </w:r>
            <w:proofErr w:type="gramEnd"/>
            <w:r w:rsidRPr="006F2C5E">
              <w:rPr>
                <w:rFonts w:ascii="Times New Roman" w:hAnsi="Times New Roman" w:cs="Times New Roman"/>
                <w:sz w:val="18"/>
                <w:szCs w:val="18"/>
                <w:highlight w:val="yellow"/>
                <w:shd w:val="clear" w:color="auto" w:fill="F5F5F5"/>
              </w:rPr>
              <w:t xml:space="preserve"> ақпарат алмасуды инклюзивті тәсілдерді ескере отырып тиімді қамтамасыз ете алады.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52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jc w:val="both"/>
              <w:rPr>
                <w:rFonts w:ascii="Times New Roman" w:hAnsi="Times New Roman" w:cs="Times New Roman"/>
                <w:sz w:val="18"/>
                <w:szCs w:val="18"/>
              </w:rPr>
            </w:pPr>
            <w:r w:rsidRPr="00294825">
              <w:rPr>
                <w:rFonts w:ascii="Times New Roman" w:hAnsi="Times New Roman" w:cs="Times New Roman"/>
                <w:sz w:val="18"/>
                <w:szCs w:val="18"/>
              </w:rPr>
              <w:t>Гибкие компетенции</w:t>
            </w:r>
          </w:p>
        </w:tc>
        <w:tc>
          <w:tcPr>
            <w:tcW w:w="7085" w:type="dxa"/>
            <w:gridSpan w:val="2"/>
            <w:tcBorders>
              <w:top w:val="single" w:sz="4" w:space="0" w:color="auto"/>
              <w:bottom w:val="single" w:sz="4" w:space="0" w:color="auto"/>
            </w:tcBorders>
          </w:tcPr>
          <w:p w:rsidR="00880774" w:rsidRPr="006F2C5E" w:rsidRDefault="006F2C5E" w:rsidP="00907EE8">
            <w:pPr>
              <w:spacing w:after="0" w:line="240" w:lineRule="auto"/>
              <w:jc w:val="both"/>
              <w:rPr>
                <w:rFonts w:ascii="Times New Roman" w:hAnsi="Times New Roman" w:cs="Times New Roman"/>
                <w:sz w:val="18"/>
                <w:szCs w:val="18"/>
                <w:highlight w:val="yellow"/>
              </w:rPr>
            </w:pPr>
            <w:r w:rsidRPr="006F2C5E">
              <w:rPr>
                <w:rFonts w:ascii="Times New Roman" w:hAnsi="Times New Roman" w:cs="Times New Roman"/>
                <w:sz w:val="18"/>
                <w:szCs w:val="18"/>
                <w:highlight w:val="yellow"/>
                <w:shd w:val="clear" w:color="auto" w:fill="F5F5F5"/>
              </w:rPr>
              <w:t>Дисциплина формирует гибкие навыки, необходимые для адаптации к меняющимся условиям. В ходе курса студенты развивают навыки публичных выступлений, создания презентаций, привлечения внимания аудитории, а также эффективного взаимодействия в инклюзивной среде. В результате студенты учатся выявлять приоритеты проблем, применять креативное мышление и прогнозировать риски при их решении. Кроме того, студенты смогут эффективно осуществлять двусторонний обмен информацией, учитывая принципы инклюзии и интересы как свои, так и собеседника.</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72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jc w:val="both"/>
              <w:rPr>
                <w:rFonts w:ascii="Times New Roman" w:hAnsi="Times New Roman" w:cs="Times New Roman"/>
                <w:sz w:val="18"/>
                <w:szCs w:val="18"/>
              </w:rPr>
            </w:pPr>
            <w:r w:rsidRPr="00294825">
              <w:rPr>
                <w:rFonts w:ascii="Times New Roman" w:hAnsi="Times New Roman" w:cs="Times New Roman"/>
                <w:sz w:val="18"/>
                <w:szCs w:val="18"/>
              </w:rPr>
              <w:t>Soft Skills</w:t>
            </w:r>
          </w:p>
        </w:tc>
        <w:tc>
          <w:tcPr>
            <w:tcW w:w="7085" w:type="dxa"/>
            <w:gridSpan w:val="2"/>
            <w:tcBorders>
              <w:top w:val="single" w:sz="4" w:space="0" w:color="auto"/>
              <w:bottom w:val="single" w:sz="4" w:space="0" w:color="auto"/>
            </w:tcBorders>
          </w:tcPr>
          <w:p w:rsidR="00880774" w:rsidRPr="006F2C5E" w:rsidRDefault="006F2C5E" w:rsidP="00907EE8">
            <w:pPr>
              <w:spacing w:after="0" w:line="240" w:lineRule="auto"/>
              <w:jc w:val="both"/>
              <w:rPr>
                <w:rFonts w:ascii="Times New Roman" w:hAnsi="Times New Roman" w:cs="Times New Roman"/>
                <w:sz w:val="18"/>
                <w:szCs w:val="18"/>
                <w:highlight w:val="yellow"/>
                <w:lang w:val="en-US"/>
              </w:rPr>
            </w:pPr>
            <w:r w:rsidRPr="006F2C5E">
              <w:rPr>
                <w:rFonts w:ascii="Times New Roman" w:hAnsi="Times New Roman" w:cs="Times New Roman"/>
                <w:sz w:val="18"/>
                <w:szCs w:val="18"/>
                <w:highlight w:val="yellow"/>
                <w:shd w:val="clear" w:color="auto" w:fill="F5F5F5"/>
                <w:lang w:val="en-US"/>
              </w:rPr>
              <w:t>The course develops flexible skills necessary for adapting to changing conditions. Throughout the course, students enhance their abilities in public speaking, delivering presentations, capturing audience attention, and effectively communicating within an inclusive environment. As a result, students learn to identify problem priorities, apply creative thinking, and anticipate risks when solving problems. Additionally, students will be able to facilitate effective two-way communication, taking into account inclusive approaches and considering both their own interests and those of their interlocutors.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1373"/>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28</w:t>
            </w:r>
          </w:p>
        </w:tc>
        <w:tc>
          <w:tcPr>
            <w:tcW w:w="1671" w:type="dxa"/>
            <w:gridSpan w:val="2"/>
            <w:tcBorders>
              <w:top w:val="single" w:sz="4" w:space="0" w:color="auto"/>
              <w:bottom w:val="single" w:sz="4" w:space="0" w:color="auto"/>
            </w:tcBorders>
          </w:tcPr>
          <w:p w:rsidR="000A02CF" w:rsidRPr="00294825" w:rsidRDefault="000A02CF" w:rsidP="00907EE8">
            <w:pPr>
              <w:spacing w:after="0" w:line="240" w:lineRule="auto"/>
              <w:rPr>
                <w:rFonts w:ascii="Times New Roman" w:hAnsi="Times New Roman" w:cs="Times New Roman"/>
                <w:sz w:val="18"/>
                <w:szCs w:val="18"/>
                <w:lang w:val="en-US"/>
              </w:rPr>
            </w:pPr>
            <w:r w:rsidRPr="00294825">
              <w:rPr>
                <w:rFonts w:ascii="Times New Roman" w:hAnsi="Times New Roman" w:cs="Times New Roman"/>
                <w:sz w:val="18"/>
                <w:szCs w:val="18"/>
                <w:lang w:eastAsia="ko-KR"/>
              </w:rPr>
              <w:t>Ясауитану</w:t>
            </w:r>
          </w:p>
        </w:tc>
        <w:tc>
          <w:tcPr>
            <w:tcW w:w="7085" w:type="dxa"/>
            <w:gridSpan w:val="2"/>
            <w:tcBorders>
              <w:top w:val="single" w:sz="4" w:space="0" w:color="auto"/>
              <w:bottom w:val="single" w:sz="4" w:space="0" w:color="auto"/>
            </w:tcBorders>
          </w:tcPr>
          <w:p w:rsidR="000A02CF" w:rsidRPr="003E0A78" w:rsidRDefault="000A02CF" w:rsidP="00907EE8">
            <w:pPr>
              <w:spacing w:after="0" w:line="240" w:lineRule="auto"/>
              <w:jc w:val="both"/>
              <w:rPr>
                <w:rFonts w:ascii="Times New Roman" w:hAnsi="Times New Roman" w:cs="Times New Roman"/>
                <w:color w:val="000000"/>
                <w:sz w:val="18"/>
                <w:szCs w:val="18"/>
                <w:lang w:val="kk-KZ"/>
              </w:rPr>
            </w:pPr>
            <w:r w:rsidRPr="003E0A78">
              <w:rPr>
                <w:rFonts w:ascii="Times New Roman" w:hAnsi="Times New Roman"/>
                <w:color w:val="000000"/>
                <w:sz w:val="18"/>
                <w:szCs w:val="18"/>
                <w:lang w:val="kk-KZ"/>
              </w:rPr>
              <w:t xml:space="preserve">Пән </w:t>
            </w:r>
            <w:r w:rsidRPr="003E0A78">
              <w:rPr>
                <w:rFonts w:ascii="Times New Roman" w:hAnsi="Times New Roman" w:cs="Times New Roman"/>
                <w:color w:val="000000"/>
                <w:sz w:val="18"/>
                <w:szCs w:val="18"/>
                <w:lang w:val="kk-KZ"/>
              </w:rPr>
              <w:t>ясауилік құндылықтармен таныстырады, академиялық, жеке, мәдени, кәсіби  қатынастарда ғылым, діни төзімділік, адамдар қатынасы, құқығы туралы ясауилік ұстанымдарды қалыптастырады. Білім алушы ясауи мәдениетінің ерекшелігін  түсініп,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саралап, белсенді кәсіби, әлеуметтік қатынас орнату қабілеттерін қалыптастырады.</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547"/>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sz w:val="18"/>
                <w:szCs w:val="18"/>
                <w:lang w:eastAsia="ko-KR"/>
              </w:rPr>
            </w:pPr>
            <w:r w:rsidRPr="00294825">
              <w:rPr>
                <w:rFonts w:ascii="Times New Roman" w:hAnsi="Times New Roman" w:cs="Times New Roman"/>
                <w:sz w:val="18"/>
                <w:szCs w:val="18"/>
                <w:lang w:eastAsia="ko-KR"/>
              </w:rPr>
              <w:t>Ясавиведение</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olor w:val="000000"/>
                <w:sz w:val="18"/>
                <w:szCs w:val="18"/>
                <w:lang w:val="kk-KZ"/>
              </w:rPr>
            </w:pPr>
            <w:r w:rsidRPr="003E0A78">
              <w:rPr>
                <w:rFonts w:ascii="Times New Roman" w:hAnsi="Times New Roman" w:cs="Times New Roman"/>
                <w:color w:val="000000"/>
                <w:sz w:val="18"/>
                <w:szCs w:val="18"/>
                <w:lang w:val="kk-KZ"/>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уметь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6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sz w:val="18"/>
                <w:szCs w:val="18"/>
                <w:lang w:eastAsia="ko-KR"/>
              </w:rPr>
            </w:pPr>
            <w:r w:rsidRPr="00294825">
              <w:rPr>
                <w:rFonts w:ascii="Times New Roman" w:hAnsi="Times New Roman" w:cs="Times New Roman"/>
                <w:sz w:val="18"/>
                <w:szCs w:val="18"/>
                <w:lang w:val="kk-KZ"/>
              </w:rPr>
              <w:t>Yassawi Study</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color w:val="000000"/>
                <w:sz w:val="18"/>
                <w:szCs w:val="18"/>
                <w:lang w:val="kk-KZ"/>
              </w:rPr>
            </w:pPr>
            <w:r w:rsidRPr="003E0A78">
              <w:rPr>
                <w:rFonts w:ascii="Times New Roman" w:hAnsi="Times New Roman" w:cs="Times New Roman"/>
                <w:color w:val="000000"/>
                <w:sz w:val="18"/>
                <w:szCs w:val="18"/>
                <w:lang w:val="kk-KZ"/>
              </w:rPr>
              <w:t>The discipline introduces the values of the Yasawi teaching, forms an understanding of the principles of science, religious tolerance, human relations, human rights in personal, cultural and professional relations. As a result of studying the subject, the student can understand the peculiarities of the Yasavi culture, compare it with the social, ethical, confessional, cultural characteristics of society, understand the importance of the Yasavi teaching in the national culture, religion of the Turkic peoples; be able to analyze the role of "Hikmets" in the spiritual life of the people, which is a source of social harmony and unity; develop the ability to establish active professional and social relations.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34"/>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29</w:t>
            </w: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rFonts w:ascii="Times New Roman" w:hAnsi="Times New Roman" w:cs="Times New Roman"/>
                <w:sz w:val="18"/>
                <w:szCs w:val="18"/>
                <w:lang w:val="kk-KZ"/>
              </w:rPr>
            </w:pPr>
            <w:r w:rsidRPr="00294825">
              <w:rPr>
                <w:rFonts w:ascii="Times New Roman" w:hAnsi="Times New Roman" w:cs="Times New Roman"/>
                <w:sz w:val="18"/>
                <w:szCs w:val="18"/>
                <w:lang w:val="kk-KZ"/>
              </w:rPr>
              <w:t>Ата-түрік принциптері</w:t>
            </w:r>
          </w:p>
          <w:p w:rsidR="00880774" w:rsidRPr="00294825" w:rsidRDefault="00880774" w:rsidP="00907EE8">
            <w:pPr>
              <w:spacing w:after="0" w:line="240" w:lineRule="auto"/>
              <w:rPr>
                <w:rFonts w:ascii="Times New Roman" w:hAnsi="Times New Roman" w:cs="Times New Roman"/>
                <w:sz w:val="18"/>
                <w:szCs w:val="18"/>
                <w:lang w:val="en-US"/>
              </w:rPr>
            </w:pP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color w:val="000000"/>
                <w:sz w:val="18"/>
                <w:szCs w:val="18"/>
                <w:lang w:val="kk-KZ"/>
              </w:rPr>
            </w:pPr>
            <w:r w:rsidRPr="003E0A78">
              <w:rPr>
                <w:rStyle w:val="jlqj4b"/>
                <w:rFonts w:ascii="Times New Roman" w:hAnsi="Times New Roman"/>
                <w:color w:val="000000"/>
                <w:sz w:val="18"/>
                <w:szCs w:val="18"/>
                <w:lang w:val="kk-KZ"/>
              </w:rPr>
              <w:t>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19"/>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rFonts w:ascii="Times New Roman" w:hAnsi="Times New Roman" w:cs="Times New Roman"/>
                <w:sz w:val="18"/>
                <w:szCs w:val="18"/>
                <w:lang w:val="kk-KZ"/>
              </w:rPr>
            </w:pPr>
            <w:r w:rsidRPr="00294825">
              <w:rPr>
                <w:rFonts w:ascii="Times New Roman" w:hAnsi="Times New Roman" w:cs="Times New Roman"/>
                <w:sz w:val="18"/>
                <w:szCs w:val="18"/>
                <w:lang w:val="kk-KZ"/>
              </w:rPr>
              <w:t>Принципы Ататюрка</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Style w:val="jlqj4b"/>
                <w:rFonts w:ascii="Times New Roman" w:hAnsi="Times New Roman"/>
                <w:color w:val="000000"/>
                <w:sz w:val="18"/>
                <w:szCs w:val="18"/>
                <w:lang w:val="kk-KZ"/>
              </w:rPr>
            </w:pPr>
            <w:r w:rsidRPr="003E0A78">
              <w:rPr>
                <w:rFonts w:ascii="Times New Roman" w:hAnsi="Times New Roman" w:cs="Times New Roman"/>
                <w:color w:val="000000"/>
                <w:sz w:val="18"/>
                <w:szCs w:val="18"/>
                <w:lang w:val="kk-KZ"/>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3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rFonts w:ascii="Times New Roman" w:hAnsi="Times New Roman" w:cs="Times New Roman"/>
                <w:sz w:val="18"/>
                <w:szCs w:val="18"/>
                <w:lang w:val="kk-KZ"/>
              </w:rPr>
            </w:pPr>
            <w:r w:rsidRPr="00294825">
              <w:rPr>
                <w:rFonts w:ascii="Times New Roman" w:hAnsi="Times New Roman" w:cs="Times New Roman"/>
                <w:sz w:val="18"/>
                <w:szCs w:val="18"/>
                <w:lang w:val="kk-KZ"/>
              </w:rPr>
              <w:t>Principles of Ataturk</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Style w:val="jlqj4b"/>
                <w:rFonts w:ascii="Times New Roman" w:hAnsi="Times New Roman"/>
                <w:color w:val="000000"/>
                <w:sz w:val="18"/>
                <w:szCs w:val="18"/>
                <w:lang w:val="kk-KZ"/>
              </w:rPr>
            </w:pPr>
            <w:r w:rsidRPr="003E0A78">
              <w:rPr>
                <w:rStyle w:val="jlqj4b"/>
                <w:rFonts w:ascii="Times New Roman" w:hAnsi="Times New Roman"/>
                <w:color w:val="000000"/>
                <w:sz w:val="18"/>
                <w:szCs w:val="18"/>
                <w:lang w:val="en-US"/>
              </w:rPr>
              <w:t>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31"/>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30</w:t>
            </w: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rFonts w:ascii="Times New Roman" w:hAnsi="Times New Roman" w:cs="Times New Roman"/>
                <w:sz w:val="18"/>
                <w:szCs w:val="18"/>
                <w:lang w:val="kk-KZ"/>
              </w:rPr>
            </w:pPr>
            <w:r w:rsidRPr="00294825">
              <w:rPr>
                <w:rFonts w:ascii="Times New Roman" w:hAnsi="Times New Roman" w:cs="Times New Roman"/>
                <w:sz w:val="18"/>
                <w:szCs w:val="18"/>
                <w:lang w:val="kk-KZ"/>
              </w:rPr>
              <w:t>Түркі мемлекеттер тарихы</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Style w:val="jlqj4b"/>
                <w:rFonts w:ascii="Times New Roman" w:hAnsi="Times New Roman"/>
                <w:color w:val="000000"/>
                <w:sz w:val="18"/>
                <w:szCs w:val="18"/>
                <w:lang w:val="kk-KZ"/>
              </w:rPr>
            </w:pPr>
            <w:r w:rsidRPr="003E0A78">
              <w:rPr>
                <w:rStyle w:val="jlqj4b"/>
                <w:rFonts w:ascii="Times New Roman" w:hAnsi="Times New Roman"/>
                <w:color w:val="000000"/>
                <w:sz w:val="18"/>
                <w:szCs w:val="18"/>
                <w:lang w:val="kk-KZ"/>
              </w:rPr>
              <w:t>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0D5985"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0D5985"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9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sz w:val="18"/>
                <w:szCs w:val="18"/>
                <w:lang w:val="kk-KZ"/>
              </w:rPr>
            </w:pPr>
            <w:r w:rsidRPr="00294825">
              <w:rPr>
                <w:rFonts w:ascii="Times New Roman" w:hAnsi="Times New Roman" w:cs="Times New Roman"/>
                <w:sz w:val="18"/>
                <w:szCs w:val="18"/>
              </w:rPr>
              <w:t>История тюркских государств</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Style w:val="jlqj4b"/>
                <w:rFonts w:ascii="Times New Roman" w:hAnsi="Times New Roman"/>
                <w:color w:val="000000"/>
                <w:sz w:val="18"/>
                <w:szCs w:val="18"/>
                <w:lang w:val="kk-KZ"/>
              </w:rPr>
            </w:pPr>
            <w:r w:rsidRPr="003E0A78">
              <w:rPr>
                <w:rFonts w:ascii="Times New Roman" w:hAnsi="Times New Roman" w:cs="Times New Roman"/>
                <w:color w:val="000000"/>
                <w:sz w:val="18"/>
                <w:szCs w:val="18"/>
                <w:lang w:val="kk-KZ"/>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08"/>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294825" w:rsidRDefault="00880774" w:rsidP="00907EE8">
            <w:pPr>
              <w:spacing w:after="0" w:line="240" w:lineRule="auto"/>
              <w:rPr>
                <w:sz w:val="18"/>
                <w:szCs w:val="18"/>
                <w:lang w:val="kk-KZ"/>
              </w:rPr>
            </w:pPr>
            <w:r w:rsidRPr="00294825">
              <w:rPr>
                <w:rFonts w:ascii="Times New Roman" w:hAnsi="Times New Roman" w:cs="Times New Roman"/>
                <w:sz w:val="18"/>
                <w:szCs w:val="18"/>
              </w:rPr>
              <w:t>Turkic States history</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Style w:val="jlqj4b"/>
                <w:rFonts w:ascii="Times New Roman" w:hAnsi="Times New Roman"/>
                <w:color w:val="000000"/>
                <w:sz w:val="18"/>
                <w:szCs w:val="18"/>
                <w:lang w:val="kk-KZ"/>
              </w:rPr>
            </w:pPr>
            <w:r w:rsidRPr="003E0A78">
              <w:rPr>
                <w:rStyle w:val="jlqj4b"/>
                <w:rFonts w:ascii="Times New Roman" w:hAnsi="Times New Roman"/>
                <w:color w:val="000000"/>
                <w:sz w:val="18"/>
                <w:szCs w:val="18"/>
                <w:lang w:val="kk-KZ"/>
              </w:rPr>
              <w:t>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p w:rsidR="00880774" w:rsidRPr="003E0A78" w:rsidRDefault="00880774" w:rsidP="00907EE8">
            <w:pPr>
              <w:spacing w:after="0" w:line="240" w:lineRule="auto"/>
              <w:jc w:val="both"/>
              <w:rPr>
                <w:rStyle w:val="jlqj4b"/>
                <w:rFonts w:ascii="Times New Roman" w:hAnsi="Times New Roman"/>
                <w:color w:val="000000"/>
                <w:sz w:val="18"/>
                <w:szCs w:val="18"/>
                <w:lang w:val="kk-KZ"/>
              </w:rPr>
            </w:pP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cantSplit/>
          <w:trHeight w:val="208"/>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31</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Даму психологиясы</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9C4307">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Пән шетелдік және отандық теорияларды, психикалық дамудың тетіктері мен қозғаушы күштері, олардың жұмыс істеу заңдылықтары және онтогенездің әртүрлі кезеңдеріндегі маңызын қарастырады. Пәнді оқу нәтижесінде студенттің психиканың даму кезеңдері мен дағдарыстары туралы түсінігі қалыптасады. Студент тәрбиелеу мен оқытуға байланысты заңдылықтарды зерделеу, психикалық функциялардың дамуының сенсорлық кезеңдері туралы зерттеу дағдыларын меңгереді.</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0D5985"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6" w:type="dxa"/>
            <w:gridSpan w:val="3"/>
            <w:vMerge w:val="restart"/>
          </w:tcPr>
          <w:p w:rsidR="00880774" w:rsidRPr="003E0A78" w:rsidRDefault="00B036B7"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cantSplit/>
          <w:trHeight w:val="208"/>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Психология развития</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B571D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Дисциплина рассматривает зарубежные и отечественные теории, механизмы и движущие силы психического развития, принципы их работы и значение на разных этапах онтогенеза. В результате изучения </w:t>
            </w:r>
            <w:r w:rsidR="00B571D1" w:rsidRPr="003E0A78">
              <w:rPr>
                <w:rFonts w:ascii="Times New Roman" w:hAnsi="Times New Roman" w:cs="Times New Roman"/>
                <w:sz w:val="18"/>
                <w:szCs w:val="18"/>
                <w:lang w:val="kk-KZ"/>
              </w:rPr>
              <w:t>дисциплины</w:t>
            </w:r>
            <w:r w:rsidRPr="003E0A78">
              <w:rPr>
                <w:rFonts w:ascii="Times New Roman" w:hAnsi="Times New Roman" w:cs="Times New Roman"/>
                <w:sz w:val="18"/>
                <w:szCs w:val="18"/>
                <w:lang w:val="kk-KZ"/>
              </w:rPr>
              <w:t xml:space="preserve"> у школьника формируется представление об этапах психического развития и кризисах. Учащийся приобретает навыки изучения закономерностей, связанных с воспитанием и обучением, изучения сенсорных стадий развития психических функций.</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6" w:type="dxa"/>
            <w:gridSpan w:val="3"/>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cantSplit/>
          <w:trHeight w:val="208"/>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b/>
                <w:sz w:val="18"/>
                <w:szCs w:val="18"/>
                <w:lang w:val="kk-KZ"/>
              </w:rPr>
            </w:pPr>
            <w:r w:rsidRPr="003E0A78">
              <w:rPr>
                <w:rFonts w:ascii="Times New Roman" w:hAnsi="Times New Roman" w:cs="Times New Roman"/>
                <w:sz w:val="18"/>
                <w:szCs w:val="18"/>
                <w:lang w:val="kk-KZ" w:eastAsia="ru-RU"/>
              </w:rPr>
              <w:t>Developmental psychology</w:t>
            </w:r>
          </w:p>
        </w:tc>
        <w:tc>
          <w:tcPr>
            <w:tcW w:w="7085" w:type="dxa"/>
            <w:gridSpan w:val="2"/>
            <w:tcBorders>
              <w:top w:val="single" w:sz="4" w:space="0" w:color="auto"/>
              <w:bottom w:val="single" w:sz="4" w:space="0" w:color="auto"/>
            </w:tcBorders>
          </w:tcPr>
          <w:p w:rsidR="00880774" w:rsidRPr="003E0A78" w:rsidRDefault="00B571D1"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discipline considers foreign and domestic theories, mechanisms and driving forces of mental development, the principles of their work and significance at different stages of ontogenesis. As a result of studying the discipline, the student forms an idea of the stages of mental development and crises. The student acquires the skills to study the patterns associated with education and training, to study the sensory stages of development of mental functions.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6" w:type="dxa"/>
            <w:gridSpan w:val="3"/>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14"/>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32</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Тұлға психологиясы</w:t>
            </w:r>
          </w:p>
          <w:p w:rsidR="00880774" w:rsidRPr="003E0A78" w:rsidRDefault="00880774" w:rsidP="00907EE8">
            <w:pPr>
              <w:spacing w:after="0" w:line="240" w:lineRule="auto"/>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8C0FC2">
            <w:pPr>
              <w:pStyle w:val="a8"/>
              <w:jc w:val="both"/>
              <w:rPr>
                <w:sz w:val="18"/>
                <w:szCs w:val="18"/>
                <w:lang w:val="kk-KZ"/>
              </w:rPr>
            </w:pPr>
            <w:r w:rsidRPr="003E0A78">
              <w:rPr>
                <w:sz w:val="18"/>
                <w:szCs w:val="18"/>
                <w:lang w:val="kk-KZ"/>
              </w:rPr>
              <w:t xml:space="preserve">Пән «адам-жеке тұлға-қоғам субъектісі» ұғымдарының арақатынасы, адамның қасиеттер, интегралдық даралық ұғымы, тұлғаның психологиялық сипаттамасы, тұлғаның құрылымы мен параметрлері, тұлғаның жетілу критерийлері туралы </w:t>
            </w:r>
            <w:r w:rsidR="008C0FC2" w:rsidRPr="003E0A78">
              <w:rPr>
                <w:sz w:val="18"/>
                <w:szCs w:val="18"/>
                <w:lang w:val="kk-KZ"/>
              </w:rPr>
              <w:t>мәселелерді қарастыра</w:t>
            </w:r>
            <w:r w:rsidRPr="003E0A78">
              <w:rPr>
                <w:sz w:val="18"/>
                <w:szCs w:val="18"/>
                <w:lang w:val="kk-KZ"/>
              </w:rPr>
              <w:t xml:space="preserve">ды.  Пәнді оқу нәтижесінде студент  қоғамда және адамның жеке өмір жолында тұлғаның қалыпты және қалыптан тыс дамуының жұмыс істеу заңдылықтарын зерттеу дағдыларын қалыптастырады.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126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Психология личности</w:t>
            </w:r>
          </w:p>
          <w:p w:rsidR="00880774" w:rsidRPr="003E0A78" w:rsidRDefault="00880774" w:rsidP="00907EE8">
            <w:pPr>
              <w:spacing w:after="0" w:line="240" w:lineRule="auto"/>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C0FC2" w:rsidP="008C0FC2">
            <w:pPr>
              <w:pStyle w:val="a8"/>
              <w:jc w:val="both"/>
              <w:rPr>
                <w:sz w:val="18"/>
                <w:szCs w:val="18"/>
                <w:lang w:val="kk-KZ"/>
              </w:rPr>
            </w:pPr>
            <w:r w:rsidRPr="003E0A78">
              <w:rPr>
                <w:sz w:val="18"/>
                <w:szCs w:val="18"/>
                <w:lang w:val="kk-KZ"/>
              </w:rPr>
              <w:t>Дисциплина рассматривает взаимосвязь понятий «человек-индивид-социальное существо», человеческих качеств, понятия целостной индивидуальности, психологических особенностей личности, структуры и параметров личности, критериев зрелости личности. В результате изучения дисциплины у студента формируются умения изучать действующие закономерности нормального и аномального развития личности в обществе и в личной жизни человека.</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279"/>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rPr>
            </w:pPr>
            <w:r w:rsidRPr="003E0A78">
              <w:rPr>
                <w:sz w:val="18"/>
                <w:szCs w:val="18"/>
                <w:lang w:val="kk-KZ"/>
              </w:rPr>
              <w:t>Personality psychology</w:t>
            </w:r>
          </w:p>
        </w:tc>
        <w:tc>
          <w:tcPr>
            <w:tcW w:w="7085" w:type="dxa"/>
            <w:gridSpan w:val="2"/>
            <w:tcBorders>
              <w:top w:val="single" w:sz="4" w:space="0" w:color="auto"/>
              <w:bottom w:val="single" w:sz="4" w:space="0" w:color="auto"/>
            </w:tcBorders>
          </w:tcPr>
          <w:p w:rsidR="00880774" w:rsidRPr="003E0A78" w:rsidRDefault="008C0FC2" w:rsidP="00907EE8">
            <w:pPr>
              <w:pStyle w:val="a8"/>
              <w:jc w:val="both"/>
              <w:rPr>
                <w:rFonts w:cs="Calibri"/>
                <w:sz w:val="18"/>
                <w:szCs w:val="18"/>
                <w:lang w:val="kk-KZ"/>
              </w:rPr>
            </w:pPr>
            <w:r w:rsidRPr="003E0A78">
              <w:rPr>
                <w:rFonts w:cs="Calibri"/>
                <w:sz w:val="18"/>
                <w:szCs w:val="18"/>
                <w:lang w:val="kk-KZ"/>
              </w:rPr>
              <w:t>The discipline examines the relationship between the concepts of "man-individual-social being", human qualities, the concept of integral individuality, psychological characteristics of the personality, the structure and parameters of the personality, the criteria for the maturity of the personality. As a result of studying the discipline, the student develops the ability to study the current patterns of normal and abnormal development of the individual in society and in the personal life of a person.</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00"/>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33</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Діннің сенімдік және құқықтық негіздері</w:t>
            </w:r>
          </w:p>
          <w:p w:rsidR="00880774" w:rsidRPr="003E0A78" w:rsidRDefault="00880774" w:rsidP="00907EE8">
            <w:pPr>
              <w:pStyle w:val="a8"/>
              <w:rPr>
                <w:rFonts w:cs="Calibri"/>
                <w:b/>
                <w:sz w:val="18"/>
                <w:szCs w:val="18"/>
                <w:lang w:val="kk-KZ"/>
              </w:rPr>
            </w:pPr>
          </w:p>
        </w:tc>
        <w:tc>
          <w:tcPr>
            <w:tcW w:w="7085" w:type="dxa"/>
            <w:gridSpan w:val="2"/>
            <w:tcBorders>
              <w:top w:val="single" w:sz="4" w:space="0" w:color="auto"/>
              <w:bottom w:val="single" w:sz="4" w:space="0" w:color="auto"/>
            </w:tcBorders>
          </w:tcPr>
          <w:p w:rsidR="00880774" w:rsidRPr="003E0A78" w:rsidRDefault="00BD6D75" w:rsidP="00BD6D75">
            <w:pPr>
              <w:pStyle w:val="a8"/>
              <w:jc w:val="both"/>
              <w:rPr>
                <w:sz w:val="18"/>
                <w:szCs w:val="18"/>
                <w:lang w:val="kk-KZ"/>
              </w:rPr>
            </w:pPr>
            <w:r w:rsidRPr="003E0A78">
              <w:rPr>
                <w:sz w:val="18"/>
                <w:szCs w:val="18"/>
                <w:lang w:val="kk-KZ"/>
              </w:rPr>
              <w:t>Пән</w:t>
            </w:r>
            <w:r w:rsidR="00880774" w:rsidRPr="003E0A78">
              <w:rPr>
                <w:sz w:val="18"/>
                <w:szCs w:val="18"/>
                <w:lang w:val="kk-KZ"/>
              </w:rPr>
              <w:t xml:space="preserve"> діни сенім мен құқық теориясының негіздері</w:t>
            </w:r>
            <w:r w:rsidRPr="003E0A78">
              <w:rPr>
                <w:sz w:val="18"/>
                <w:szCs w:val="18"/>
                <w:lang w:val="kk-KZ"/>
              </w:rPr>
              <w:t>н</w:t>
            </w:r>
            <w:r w:rsidR="00880774" w:rsidRPr="003E0A78">
              <w:rPr>
                <w:sz w:val="18"/>
                <w:szCs w:val="18"/>
                <w:lang w:val="kk-KZ"/>
              </w:rPr>
              <w:t>, сондай-ақ діни ойшылдар мен құқықтанушылардың теориялық тұжырымдамалары</w:t>
            </w:r>
            <w:r w:rsidRPr="003E0A78">
              <w:rPr>
                <w:sz w:val="18"/>
                <w:szCs w:val="18"/>
                <w:lang w:val="kk-KZ"/>
              </w:rPr>
              <w:t>н</w:t>
            </w:r>
            <w:r w:rsidR="00880774" w:rsidRPr="003E0A78">
              <w:rPr>
                <w:sz w:val="18"/>
                <w:szCs w:val="18"/>
                <w:lang w:val="kk-KZ"/>
              </w:rPr>
              <w:t>, негізг</w:t>
            </w:r>
            <w:r w:rsidRPr="003E0A78">
              <w:rPr>
                <w:sz w:val="18"/>
                <w:szCs w:val="18"/>
                <w:lang w:val="kk-KZ"/>
              </w:rPr>
              <w:t xml:space="preserve">і ұғымдар мен категорияларын, </w:t>
            </w:r>
            <w:r w:rsidR="00880774" w:rsidRPr="003E0A78">
              <w:rPr>
                <w:sz w:val="18"/>
                <w:szCs w:val="18"/>
                <w:lang w:val="kk-KZ"/>
              </w:rPr>
              <w:t>діни-рухани және діни-құқықтық ойдың жетістіктері</w:t>
            </w:r>
            <w:r w:rsidRPr="003E0A78">
              <w:rPr>
                <w:sz w:val="18"/>
                <w:szCs w:val="18"/>
                <w:lang w:val="kk-KZ"/>
              </w:rPr>
              <w:t>н</w:t>
            </w:r>
            <w:r w:rsidR="00880774" w:rsidRPr="003E0A78">
              <w:rPr>
                <w:sz w:val="18"/>
                <w:szCs w:val="18"/>
                <w:lang w:val="kk-KZ"/>
              </w:rPr>
              <w:t xml:space="preserve"> </w:t>
            </w:r>
            <w:r w:rsidRPr="003E0A78">
              <w:rPr>
                <w:sz w:val="18"/>
                <w:szCs w:val="18"/>
                <w:lang w:val="kk-KZ"/>
              </w:rPr>
              <w:t>қарастырады</w:t>
            </w:r>
            <w:r w:rsidR="00880774" w:rsidRPr="003E0A78">
              <w:rPr>
                <w:sz w:val="18"/>
                <w:szCs w:val="18"/>
                <w:lang w:val="kk-KZ"/>
              </w:rPr>
              <w:t xml:space="preserve">. Оқу пәні қазақстандық қоғамның қазіргі заманғы мәселелерін дүниетанымдық және құқықтық тұрғыдан түсінуге және студенттердің аксиологиялық және құқықтық мәдениетін арттыруға бағытталған.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BD6D75">
        <w:trPr>
          <w:gridAfter w:val="1"/>
          <w:wAfter w:w="6" w:type="dxa"/>
          <w:cantSplit/>
          <w:trHeight w:val="1131"/>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Вероучительные и правовые основы религии</w:t>
            </w:r>
          </w:p>
          <w:p w:rsidR="00880774" w:rsidRPr="003E0A78" w:rsidRDefault="00880774" w:rsidP="00907EE8">
            <w:pPr>
              <w:pStyle w:val="a8"/>
              <w:rPr>
                <w:rFonts w:cs="Calibri"/>
                <w:b/>
                <w:sz w:val="18"/>
                <w:szCs w:val="18"/>
                <w:lang w:val="kk-KZ" w:eastAsia="ko-KR"/>
              </w:rPr>
            </w:pPr>
          </w:p>
        </w:tc>
        <w:tc>
          <w:tcPr>
            <w:tcW w:w="7085" w:type="dxa"/>
            <w:gridSpan w:val="2"/>
            <w:tcBorders>
              <w:top w:val="single" w:sz="4" w:space="0" w:color="auto"/>
              <w:bottom w:val="single" w:sz="4" w:space="0" w:color="auto"/>
            </w:tcBorders>
          </w:tcPr>
          <w:p w:rsidR="00880774" w:rsidRPr="003E0A78" w:rsidRDefault="00BD6D75" w:rsidP="00BD6D75">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Дисциплина рассматривает основы религиозной веры и теории права, а также теоретические концепции религиозных мыслителей и правоведов, основные понятия и категории, достижения религиозно-духовной и религиозно-правовой мысли. Дисциплина направлена на осмысление современных проблем казахстанского общества с глобальной и правовой точки зрения и повышение ценностно-правовой культуры студентов.</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66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eastAsia="ko-KR"/>
              </w:rPr>
            </w:pPr>
            <w:r w:rsidRPr="003E0A78">
              <w:rPr>
                <w:sz w:val="18"/>
                <w:szCs w:val="18"/>
                <w:lang w:val="kk-KZ"/>
              </w:rPr>
              <w:t>Credibility and legal foundations of religion</w:t>
            </w:r>
          </w:p>
        </w:tc>
        <w:tc>
          <w:tcPr>
            <w:tcW w:w="7085" w:type="dxa"/>
            <w:gridSpan w:val="2"/>
            <w:tcBorders>
              <w:top w:val="single" w:sz="4" w:space="0" w:color="auto"/>
              <w:bottom w:val="single" w:sz="4" w:space="0" w:color="auto"/>
            </w:tcBorders>
          </w:tcPr>
          <w:p w:rsidR="00880774" w:rsidRPr="003E0A78" w:rsidRDefault="00BD6D75" w:rsidP="00BD6D75">
            <w:pPr>
              <w:pStyle w:val="a8"/>
              <w:jc w:val="both"/>
              <w:rPr>
                <w:rFonts w:cs="Calibri"/>
                <w:sz w:val="18"/>
                <w:szCs w:val="18"/>
                <w:lang w:val="kk-KZ"/>
              </w:rPr>
            </w:pPr>
            <w:r w:rsidRPr="003E0A78">
              <w:rPr>
                <w:rFonts w:cs="Calibri"/>
                <w:sz w:val="18"/>
                <w:szCs w:val="18"/>
                <w:lang w:val="kk-KZ"/>
              </w:rPr>
              <w:t>The discipline considers the foundations of religious faith and the theory of law, as well as the theoretical concepts of religious thinkers and jurists, basic concepts and categories, achievements of religious and spiritual and religious and legal thought. The discipline is aimed at understanding the modern problems of Kazakhstani society from a global and legal point of view and increasing the value-legal culture of students.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1176"/>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34</w:t>
            </w:r>
          </w:p>
        </w:tc>
        <w:tc>
          <w:tcPr>
            <w:tcW w:w="1671" w:type="dxa"/>
            <w:gridSpan w:val="2"/>
            <w:tcBorders>
              <w:top w:val="single" w:sz="4" w:space="0" w:color="auto"/>
              <w:bottom w:val="single" w:sz="4" w:space="0" w:color="auto"/>
            </w:tcBorders>
          </w:tcPr>
          <w:p w:rsidR="000A02CF" w:rsidRPr="003E0A78" w:rsidRDefault="000A02CF" w:rsidP="00907EE8">
            <w:pPr>
              <w:tabs>
                <w:tab w:val="center" w:pos="3179"/>
              </w:tabs>
              <w:spacing w:after="0" w:line="240" w:lineRule="auto"/>
              <w:rPr>
                <w:b/>
                <w:sz w:val="18"/>
                <w:szCs w:val="18"/>
                <w:lang w:val="kk-KZ"/>
              </w:rPr>
            </w:pPr>
            <w:r w:rsidRPr="003E0A78">
              <w:rPr>
                <w:rFonts w:ascii="Times New Roman" w:hAnsi="Times New Roman" w:cs="Times New Roman"/>
                <w:sz w:val="18"/>
                <w:szCs w:val="18"/>
                <w:lang w:val="kk-KZ"/>
              </w:rPr>
              <w:t>ӨНДІРІСТІК ПРАКТИКА І</w:t>
            </w:r>
          </w:p>
        </w:tc>
        <w:tc>
          <w:tcPr>
            <w:tcW w:w="7085" w:type="dxa"/>
            <w:gridSpan w:val="2"/>
            <w:tcBorders>
              <w:top w:val="single" w:sz="4" w:space="0" w:color="auto"/>
              <w:bottom w:val="single" w:sz="4" w:space="0" w:color="auto"/>
            </w:tcBorders>
          </w:tcPr>
          <w:p w:rsidR="000A02CF" w:rsidRPr="003E0A78" w:rsidRDefault="000A02CF"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p w:rsidR="000A02CF" w:rsidRPr="003E0A78" w:rsidRDefault="000A02CF" w:rsidP="00907EE8">
            <w:pPr>
              <w:spacing w:after="0" w:line="240" w:lineRule="auto"/>
              <w:jc w:val="both"/>
              <w:rPr>
                <w:rFonts w:ascii="Times New Roman" w:hAnsi="Times New Roman" w:cs="Times New Roman"/>
                <w:iCs/>
                <w:sz w:val="18"/>
                <w:szCs w:val="18"/>
                <w:lang w:val="kk-KZ" w:eastAsia="ru-RU"/>
              </w:rPr>
            </w:pP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38"/>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ПРОИЗВОДСТВЕННАЯ  ПРАКТИКАІ</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07"/>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INDUSTRIAL PRACTICE І</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10"/>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35</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Салыстырмалы психология</w:t>
            </w:r>
          </w:p>
          <w:p w:rsidR="00880774" w:rsidRPr="003E0A78" w:rsidRDefault="00880774" w:rsidP="00907EE8">
            <w:pPr>
              <w:pStyle w:val="a8"/>
              <w:rPr>
                <w:b/>
                <w:sz w:val="18"/>
                <w:szCs w:val="18"/>
                <w:lang w:val="kk-KZ" w:eastAsia="ko-KR"/>
              </w:rPr>
            </w:pPr>
          </w:p>
        </w:tc>
        <w:tc>
          <w:tcPr>
            <w:tcW w:w="7085" w:type="dxa"/>
            <w:gridSpan w:val="2"/>
            <w:tcBorders>
              <w:top w:val="single" w:sz="4" w:space="0" w:color="auto"/>
              <w:bottom w:val="single" w:sz="4" w:space="0" w:color="auto"/>
            </w:tcBorders>
          </w:tcPr>
          <w:p w:rsidR="00880774" w:rsidRPr="003E0A78" w:rsidRDefault="00880774" w:rsidP="008B6E55">
            <w:pPr>
              <w:pStyle w:val="a8"/>
              <w:jc w:val="both"/>
              <w:rPr>
                <w:sz w:val="18"/>
                <w:szCs w:val="18"/>
                <w:lang w:val="kk-KZ"/>
              </w:rPr>
            </w:pPr>
            <w:r w:rsidRPr="003E0A78">
              <w:rPr>
                <w:sz w:val="18"/>
                <w:szCs w:val="18"/>
                <w:lang w:val="kk-KZ"/>
              </w:rPr>
              <w:t xml:space="preserve">Пән эволюциялық дамудың әртүрлі кезеңдерінде адам психикасының пайда болуы ерекшеліктерін,  адам мен жануарлардың психикалық белсенділігіне қатысты жалпы және жекелей даму заңдылықтарын, онтогенез бен филогенездегі психиканың дамуының негізгі және жетекші факторы ретінде адам мен жануарлардың өмір тіршілігін талдау нәтижелерін қарастырады. Пәнді оқу нәтижесінде студент антропогенез, қабылдау процестері, болжамды-зерттеу реакцияларын зерттеу дағдыларын қалыптастырады.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2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Сравнительная психология</w:t>
            </w:r>
          </w:p>
          <w:p w:rsidR="00880774" w:rsidRPr="003E0A78" w:rsidRDefault="00880774" w:rsidP="00907EE8">
            <w:pPr>
              <w:pStyle w:val="a8"/>
              <w:rPr>
                <w:b/>
                <w:sz w:val="18"/>
                <w:szCs w:val="18"/>
                <w:lang w:val="kk-KZ" w:eastAsia="ko-KR"/>
              </w:rPr>
            </w:pPr>
          </w:p>
        </w:tc>
        <w:tc>
          <w:tcPr>
            <w:tcW w:w="7085" w:type="dxa"/>
            <w:gridSpan w:val="2"/>
            <w:tcBorders>
              <w:top w:val="single" w:sz="4" w:space="0" w:color="auto"/>
              <w:bottom w:val="single" w:sz="4" w:space="0" w:color="auto"/>
            </w:tcBorders>
          </w:tcPr>
          <w:p w:rsidR="00880774" w:rsidRPr="003E0A78" w:rsidRDefault="00193E51" w:rsidP="00193E51">
            <w:pPr>
              <w:pStyle w:val="a8"/>
              <w:jc w:val="both"/>
              <w:rPr>
                <w:sz w:val="18"/>
                <w:szCs w:val="18"/>
                <w:lang w:val="kk-KZ"/>
              </w:rPr>
            </w:pPr>
            <w:r w:rsidRPr="003E0A78">
              <w:rPr>
                <w:sz w:val="18"/>
                <w:szCs w:val="18"/>
                <w:lang w:val="kk-KZ"/>
              </w:rPr>
              <w:t>Дисциплина рассматривает</w:t>
            </w:r>
            <w:r w:rsidR="00880774" w:rsidRPr="003E0A78">
              <w:rPr>
                <w:sz w:val="18"/>
                <w:szCs w:val="18"/>
                <w:lang w:val="kk-KZ"/>
              </w:rPr>
              <w:t xml:space="preserve"> особенности возникновения психики человека на разных этапах эволюционного развития, общие и индивидуальные закономерности развития, связанные с психической деятельностью человека и животных, результаты анализа жизнедеятельности человека и животных как основных и ведущий фактор развития психики в онтогенезе и филогенезе. В результате изучения </w:t>
            </w:r>
            <w:r w:rsidRPr="003E0A78">
              <w:rPr>
                <w:sz w:val="18"/>
                <w:szCs w:val="18"/>
                <w:lang w:val="kk-KZ"/>
              </w:rPr>
              <w:t xml:space="preserve">дисциплины </w:t>
            </w:r>
            <w:r w:rsidR="00880774" w:rsidRPr="003E0A78">
              <w:rPr>
                <w:sz w:val="18"/>
                <w:szCs w:val="18"/>
                <w:lang w:val="kk-KZ"/>
              </w:rPr>
              <w:t>у студента формируются навыки исследования антропогенеза, процессов восприятия, прогнозно-исследовательского реагирования.</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0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b/>
                <w:sz w:val="18"/>
                <w:szCs w:val="18"/>
                <w:lang w:val="en-US" w:eastAsia="ko-KR"/>
              </w:rPr>
            </w:pPr>
            <w:r w:rsidRPr="003E0A78">
              <w:rPr>
                <w:sz w:val="18"/>
                <w:szCs w:val="18"/>
                <w:lang w:val="kk-KZ"/>
              </w:rPr>
              <w:t>Comparative psychology</w:t>
            </w:r>
          </w:p>
        </w:tc>
        <w:tc>
          <w:tcPr>
            <w:tcW w:w="7085" w:type="dxa"/>
            <w:gridSpan w:val="2"/>
            <w:tcBorders>
              <w:top w:val="single" w:sz="4" w:space="0" w:color="auto"/>
              <w:bottom w:val="single" w:sz="4" w:space="0" w:color="auto"/>
            </w:tcBorders>
          </w:tcPr>
          <w:p w:rsidR="00880774" w:rsidRPr="003E0A78" w:rsidRDefault="00193E51" w:rsidP="00907EE8">
            <w:pPr>
              <w:pStyle w:val="a8"/>
              <w:jc w:val="both"/>
              <w:rPr>
                <w:rFonts w:cs="Calibri"/>
                <w:sz w:val="18"/>
                <w:szCs w:val="18"/>
                <w:lang w:val="kk-KZ"/>
              </w:rPr>
            </w:pPr>
            <w:r w:rsidRPr="003E0A78">
              <w:rPr>
                <w:rFonts w:cs="Calibri"/>
                <w:sz w:val="18"/>
                <w:szCs w:val="18"/>
                <w:lang w:val="kk-KZ"/>
              </w:rPr>
              <w:t>The discipline considers the features of the emergence of the human psyche at different stages of evolutionary development, general and individual patterns of development associated with the mental activity of humans and animals, the results of the analysis of the life of humans and animals as the main and leading factor in the development of the psyche in ontogenesis and phylogenesis. As a result of studying the discipline, the student develops the skills to study anthropogenesis, perception processes, predictive and research response.</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249"/>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36</w:t>
            </w:r>
          </w:p>
          <w:p w:rsidR="000A02CF" w:rsidRPr="003E0A78" w:rsidRDefault="000A02CF" w:rsidP="00907EE8">
            <w:pPr>
              <w:spacing w:after="0" w:line="240" w:lineRule="auto"/>
              <w:jc w:val="center"/>
              <w:rPr>
                <w:rFonts w:ascii="Times New Roman" w:hAnsi="Times New Roman" w:cs="Times New Roman"/>
                <w:b/>
                <w:color w:val="000000"/>
                <w:lang w:val="kk-KZ"/>
              </w:rPr>
            </w:pPr>
          </w:p>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Психокоррекция және психопрофилактика негіздері</w:t>
            </w:r>
          </w:p>
          <w:p w:rsidR="000A02CF" w:rsidRPr="003E0A78" w:rsidRDefault="000A02CF" w:rsidP="00907EE8">
            <w:pPr>
              <w:spacing w:after="0" w:line="240" w:lineRule="auto"/>
              <w:rPr>
                <w:rFonts w:ascii="Times New Roman" w:hAnsi="Times New Roman" w:cs="Times New Roman"/>
                <w:sz w:val="18"/>
                <w:szCs w:val="18"/>
                <w:lang w:val="en-US"/>
              </w:rPr>
            </w:pPr>
          </w:p>
        </w:tc>
        <w:tc>
          <w:tcPr>
            <w:tcW w:w="7085" w:type="dxa"/>
            <w:gridSpan w:val="2"/>
            <w:tcBorders>
              <w:top w:val="single" w:sz="4" w:space="0" w:color="auto"/>
              <w:bottom w:val="single" w:sz="4" w:space="0" w:color="auto"/>
            </w:tcBorders>
          </w:tcPr>
          <w:p w:rsidR="000A02CF" w:rsidRPr="003E0A78" w:rsidRDefault="000A02CF" w:rsidP="006D0881">
            <w:pPr>
              <w:spacing w:after="0" w:line="240" w:lineRule="auto"/>
              <w:jc w:val="both"/>
              <w:rPr>
                <w:rStyle w:val="jlqj4b"/>
                <w:rFonts w:ascii="Times New Roman" w:hAnsi="Times New Roman"/>
                <w:sz w:val="18"/>
                <w:szCs w:val="18"/>
                <w:lang w:val="kk-KZ"/>
              </w:rPr>
            </w:pPr>
            <w:r w:rsidRPr="003E0A78">
              <w:rPr>
                <w:rFonts w:ascii="Times New Roman" w:hAnsi="Times New Roman" w:cs="Times New Roman"/>
                <w:sz w:val="18"/>
                <w:szCs w:val="18"/>
                <w:lang w:val="kk-KZ"/>
              </w:rPr>
              <w:t>Пән психологиялық білім саласы ретінде психокоррекцияның ерекшеліктері мен оның негізгі принциптерін, әдістері мен әдістемелік негіздері туралы білімді, психологиялық түзетуді ұйымдастыру бойынша болашақ психологтардың құзыреттілігін қалыптастыруды қарастырады. Пәнді оқу нәтижесінде студент түзету жұмысының әртүрлі әдістерімен жұмыс істеу және  психокоррекциялық бағдарламаларды әзірлеу, әлеуметтік практиканың әртүрлі салаларында психокоррекциялық жобалар дайындау, зерттеу дағдыларын қалыптастырады.</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70" w:type="dxa"/>
            <w:gridSpan w:val="2"/>
          </w:tcPr>
          <w:p w:rsidR="000A02CF"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19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Основы психокоррекции и психопрофилактики</w:t>
            </w:r>
          </w:p>
          <w:p w:rsidR="00880774" w:rsidRPr="003E0A78" w:rsidRDefault="00880774" w:rsidP="00907EE8">
            <w:pPr>
              <w:spacing w:after="0" w:line="240" w:lineRule="auto"/>
              <w:rPr>
                <w:rFonts w:ascii="Times New Roman" w:hAnsi="Times New Roman" w:cs="Times New Roman"/>
                <w:sz w:val="18"/>
                <w:szCs w:val="18"/>
                <w:lang w:val="en-US"/>
              </w:rPr>
            </w:pPr>
          </w:p>
        </w:tc>
        <w:tc>
          <w:tcPr>
            <w:tcW w:w="7085" w:type="dxa"/>
            <w:gridSpan w:val="2"/>
            <w:tcBorders>
              <w:top w:val="single" w:sz="4" w:space="0" w:color="auto"/>
              <w:bottom w:val="single" w:sz="4" w:space="0" w:color="auto"/>
            </w:tcBorders>
          </w:tcPr>
          <w:p w:rsidR="00880774" w:rsidRPr="003E0A78" w:rsidRDefault="00710216" w:rsidP="00710216">
            <w:pPr>
              <w:spacing w:after="0" w:line="240" w:lineRule="auto"/>
              <w:jc w:val="both"/>
              <w:rPr>
                <w:rStyle w:val="jlqj4b"/>
                <w:rFonts w:ascii="Times New Roman" w:hAnsi="Times New Roman"/>
                <w:sz w:val="18"/>
                <w:szCs w:val="18"/>
                <w:lang w:val="kk-KZ"/>
              </w:rPr>
            </w:pPr>
            <w:r w:rsidRPr="003E0A78">
              <w:rPr>
                <w:rFonts w:ascii="Times New Roman" w:hAnsi="Times New Roman" w:cs="Times New Roman"/>
                <w:sz w:val="18"/>
                <w:szCs w:val="18"/>
                <w:lang w:val="kk-KZ"/>
              </w:rPr>
              <w:t>Дисциплина</w:t>
            </w:r>
            <w:r w:rsidR="00880774" w:rsidRPr="003E0A78">
              <w:rPr>
                <w:rFonts w:ascii="Times New Roman" w:hAnsi="Times New Roman" w:cs="Times New Roman"/>
                <w:sz w:val="18"/>
                <w:szCs w:val="18"/>
                <w:lang w:val="kk-KZ"/>
              </w:rPr>
              <w:t xml:space="preserve">, как область психологического образования, рассматривает особенности психокоррекции и ее основные принципы, методы и методические основы, а также формирование компетентности будущих психологов в организации психологической коррекции. В результате изучения </w:t>
            </w:r>
            <w:r w:rsidRPr="003E0A78">
              <w:rPr>
                <w:rFonts w:ascii="Times New Roman" w:hAnsi="Times New Roman" w:cs="Times New Roman"/>
                <w:sz w:val="18"/>
                <w:szCs w:val="18"/>
                <w:lang w:val="kk-KZ"/>
              </w:rPr>
              <w:t>дисциплины</w:t>
            </w:r>
            <w:r w:rsidR="00880774" w:rsidRPr="003E0A78">
              <w:rPr>
                <w:rFonts w:ascii="Times New Roman" w:hAnsi="Times New Roman" w:cs="Times New Roman"/>
                <w:sz w:val="18"/>
                <w:szCs w:val="18"/>
                <w:lang w:val="kk-KZ"/>
              </w:rPr>
              <w:t xml:space="preserve"> у студента формируются навыки работы с различными методами коррекционной работы и разработки психокоррекционных программ, составления психокоррекционных проектов в различных областях социальной практики, исследовательской деятельности.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8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en-US"/>
              </w:rPr>
            </w:pPr>
            <w:r w:rsidRPr="003E0A78">
              <w:rPr>
                <w:rFonts w:ascii="Times New Roman" w:hAnsi="Times New Roman" w:cs="Times New Roman"/>
                <w:sz w:val="18"/>
                <w:szCs w:val="18"/>
                <w:lang w:val="kk-KZ" w:eastAsia="ru-RU"/>
              </w:rPr>
              <w:t>Basics of psychocorrection and psychoprophylaxis</w:t>
            </w:r>
          </w:p>
        </w:tc>
        <w:tc>
          <w:tcPr>
            <w:tcW w:w="7085" w:type="dxa"/>
            <w:gridSpan w:val="2"/>
            <w:tcBorders>
              <w:top w:val="single" w:sz="4" w:space="0" w:color="auto"/>
              <w:bottom w:val="single" w:sz="4" w:space="0" w:color="auto"/>
            </w:tcBorders>
          </w:tcPr>
          <w:p w:rsidR="00880774" w:rsidRPr="003E0A78" w:rsidRDefault="00710216" w:rsidP="00907EE8">
            <w:pPr>
              <w:spacing w:after="0" w:line="240" w:lineRule="auto"/>
              <w:jc w:val="both"/>
              <w:rPr>
                <w:rStyle w:val="jlqj4b"/>
                <w:rFonts w:ascii="Times New Roman" w:hAnsi="Times New Roman"/>
                <w:sz w:val="18"/>
                <w:szCs w:val="18"/>
                <w:lang w:val="kk-KZ"/>
              </w:rPr>
            </w:pPr>
            <w:r w:rsidRPr="003E0A78">
              <w:rPr>
                <w:rStyle w:val="jlqj4b"/>
                <w:rFonts w:ascii="Times New Roman" w:hAnsi="Times New Roman"/>
                <w:sz w:val="18"/>
                <w:szCs w:val="18"/>
                <w:lang w:val="kk-KZ"/>
              </w:rPr>
              <w:t>The discipline, as a field of psychological education, considers the features of psychocorrection and its basic principles, methods and methodological foundations, as well as the formation of the competence of future psychologists in the organization of psychological correction. As a result of studying the discipline, the student develops the skills to work with various methods of correctional work and the development of psycho-correctional programs, the preparation of psycho-correctional projects in various areas of social practice, research activities.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49"/>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37</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Сопылық негіздері</w:t>
            </w:r>
          </w:p>
          <w:p w:rsidR="00880774" w:rsidRPr="003E0A78" w:rsidRDefault="00880774" w:rsidP="00907EE8">
            <w:pPr>
              <w:pStyle w:val="a8"/>
              <w:rPr>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20281C">
            <w:pPr>
              <w:pStyle w:val="a8"/>
              <w:jc w:val="both"/>
              <w:rPr>
                <w:sz w:val="18"/>
                <w:szCs w:val="18"/>
                <w:lang w:val="kk-KZ"/>
              </w:rPr>
            </w:pPr>
            <w:r w:rsidRPr="003E0A78">
              <w:rPr>
                <w:sz w:val="18"/>
                <w:szCs w:val="18"/>
                <w:lang w:val="kk-KZ"/>
              </w:rPr>
              <w:t>Пән сопылықтың пайда болу, даму тарихы және философиясы туралы білімді қалыптастырады. Сабақта сопылықтың қазақ халқының тарихындағы, сондай-ақ мұсылман философиясындағы рөлі мен орнын объективті бағалау үйретіледі. Сопылықтың дінтану саласындағы орнына қатысты ғылыми зерттеулер жүргізу арқылы, ислам тарихындағы рөлі объективті тұрғыдан түсіндіріледі. Студенттер сопылық ғұрыптар мен ілімдердің қалыптасып, дамуына қатысты зерттеу дағдыларын көрсетеді.</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18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Основы суфизма</w:t>
            </w:r>
          </w:p>
          <w:p w:rsidR="00880774" w:rsidRPr="003E0A78" w:rsidRDefault="00880774" w:rsidP="00907EE8">
            <w:pPr>
              <w:pStyle w:val="a8"/>
              <w:rPr>
                <w:rFonts w:cs="Calibri"/>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753E2">
            <w:pPr>
              <w:spacing w:after="0" w:line="240" w:lineRule="auto"/>
              <w:jc w:val="both"/>
              <w:rPr>
                <w:rFonts w:ascii="Times New Roman" w:hAnsi="Times New Roman" w:cs="Times New Roman"/>
                <w:sz w:val="18"/>
                <w:szCs w:val="18"/>
              </w:rPr>
            </w:pPr>
            <w:r w:rsidRPr="003E0A78">
              <w:rPr>
                <w:rFonts w:ascii="Times New Roman" w:hAnsi="Times New Roman" w:cs="Times New Roman"/>
                <w:sz w:val="18"/>
                <w:szCs w:val="18"/>
              </w:rPr>
              <w:t xml:space="preserve">Дисциплина </w:t>
            </w:r>
            <w:r w:rsidRPr="003E0A78">
              <w:rPr>
                <w:rFonts w:ascii="Times New Roman" w:hAnsi="Times New Roman" w:cs="Times New Roman"/>
                <w:sz w:val="18"/>
                <w:szCs w:val="18"/>
                <w:lang w:val="kk-KZ"/>
              </w:rPr>
              <w:t>формирует</w:t>
            </w:r>
            <w:r w:rsidRPr="003E0A78">
              <w:rPr>
                <w:rFonts w:ascii="Times New Roman" w:hAnsi="Times New Roman" w:cs="Times New Roman"/>
                <w:sz w:val="18"/>
                <w:szCs w:val="18"/>
              </w:rPr>
              <w:t xml:space="preserve"> знания о происхождении, истории развития и философии суфизма. </w:t>
            </w:r>
            <w:r w:rsidRPr="003E0A78">
              <w:rPr>
                <w:rFonts w:ascii="Times New Roman" w:hAnsi="Times New Roman" w:cs="Times New Roman"/>
                <w:sz w:val="18"/>
                <w:szCs w:val="18"/>
                <w:lang w:val="kk-KZ"/>
              </w:rPr>
              <w:t>Д</w:t>
            </w:r>
            <w:r w:rsidRPr="003E0A78">
              <w:rPr>
                <w:rFonts w:ascii="Times New Roman" w:hAnsi="Times New Roman" w:cs="Times New Roman"/>
                <w:sz w:val="18"/>
                <w:szCs w:val="18"/>
              </w:rPr>
              <w:t>исциплина уч</w:t>
            </w:r>
            <w:r w:rsidRPr="003E0A78">
              <w:rPr>
                <w:rFonts w:ascii="Times New Roman" w:hAnsi="Times New Roman" w:cs="Times New Roman"/>
                <w:sz w:val="18"/>
                <w:szCs w:val="18"/>
                <w:lang w:val="kk-KZ"/>
              </w:rPr>
              <w:t>ит</w:t>
            </w:r>
            <w:r w:rsidRPr="003E0A78">
              <w:rPr>
                <w:rFonts w:ascii="Times New Roman" w:hAnsi="Times New Roman" w:cs="Times New Roman"/>
                <w:sz w:val="18"/>
                <w:szCs w:val="18"/>
              </w:rPr>
              <w:t xml:space="preserve"> объективно оценивать роль и место суфизма в истории казахского народа, а также </w:t>
            </w:r>
            <w:r w:rsidRPr="003E0A78">
              <w:rPr>
                <w:rFonts w:ascii="Times New Roman" w:hAnsi="Times New Roman" w:cs="Times New Roman"/>
                <w:sz w:val="18"/>
                <w:szCs w:val="18"/>
                <w:lang w:val="kk-KZ"/>
              </w:rPr>
              <w:t xml:space="preserve">в </w:t>
            </w:r>
            <w:r w:rsidRPr="003E0A78">
              <w:rPr>
                <w:rFonts w:ascii="Times New Roman" w:hAnsi="Times New Roman" w:cs="Times New Roman"/>
                <w:sz w:val="18"/>
                <w:szCs w:val="18"/>
              </w:rPr>
              <w:t xml:space="preserve">арабо-мусульманской философии и истории в целом. </w:t>
            </w:r>
            <w:r w:rsidRPr="003E0A78">
              <w:rPr>
                <w:rFonts w:ascii="Times New Roman" w:hAnsi="Times New Roman" w:cs="Times New Roman"/>
                <w:color w:val="000000"/>
                <w:sz w:val="18"/>
                <w:szCs w:val="18"/>
              </w:rPr>
              <w:t xml:space="preserve">Более полно и объективно объясняется роль суфизма в истории ислама путем проведения научных исследований, касающихся его места в области религиоведения. </w:t>
            </w:r>
            <w:r w:rsidRPr="003E0A78">
              <w:rPr>
                <w:rFonts w:ascii="Times New Roman" w:hAnsi="Times New Roman" w:cs="Times New Roman"/>
                <w:sz w:val="18"/>
                <w:szCs w:val="18"/>
              </w:rPr>
              <w:t xml:space="preserve">Студенты демонстрируют исследовательские навыки, связанные с формированием и развитием суфийских обрядов и учений при рассмотрении методологических проблем дисциплины. </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0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rPr>
            </w:pPr>
            <w:r w:rsidRPr="003E0A78">
              <w:rPr>
                <w:sz w:val="18"/>
                <w:szCs w:val="18"/>
                <w:lang w:val="tr-TR"/>
              </w:rPr>
              <w:t>Fundamentals of Sufism</w:t>
            </w:r>
          </w:p>
        </w:tc>
        <w:tc>
          <w:tcPr>
            <w:tcW w:w="7085" w:type="dxa"/>
            <w:gridSpan w:val="2"/>
            <w:tcBorders>
              <w:top w:val="single" w:sz="4" w:space="0" w:color="auto"/>
              <w:bottom w:val="single" w:sz="4" w:space="0" w:color="auto"/>
            </w:tcBorders>
          </w:tcPr>
          <w:p w:rsidR="00880774" w:rsidRPr="003E0A78" w:rsidRDefault="00880774" w:rsidP="00907EE8">
            <w:pPr>
              <w:pStyle w:val="a8"/>
              <w:jc w:val="both"/>
              <w:rPr>
                <w:rFonts w:cs="Calibri"/>
                <w:sz w:val="18"/>
                <w:szCs w:val="18"/>
                <w:lang w:val="kk-KZ"/>
              </w:rPr>
            </w:pPr>
            <w:r w:rsidRPr="003E0A78">
              <w:rPr>
                <w:rFonts w:cs="Calibri"/>
                <w:sz w:val="18"/>
                <w:szCs w:val="18"/>
                <w:lang w:val="kk-KZ"/>
              </w:rPr>
              <w:t>The discipline provides students with knowledge about the origin, development history and philosophy of Sufism. Discipline teaches to objectively assess the role and place of Sufism in the history of the Kazakh people, as well as in Arab-Muslim philosophy and history in general. The most complete and objective recognition of the role of Sufism in the history of Islam is explained with the help of a scientific study of the role of Sufism in the field of religious studies.Students demonstrate research skills related to the formation and development of Sufi rituals and teachings while considering the methodological problems of the discipline.</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262"/>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38</w:t>
            </w:r>
          </w:p>
          <w:p w:rsidR="000A02CF" w:rsidRPr="003E0A78" w:rsidRDefault="000A02CF" w:rsidP="00907EE8">
            <w:pPr>
              <w:spacing w:after="0" w:line="240" w:lineRule="auto"/>
              <w:jc w:val="center"/>
              <w:rPr>
                <w:rFonts w:ascii="Times New Roman" w:hAnsi="Times New Roman" w:cs="Times New Roman"/>
                <w:b/>
                <w:color w:val="000000"/>
              </w:rPr>
            </w:pPr>
          </w:p>
          <w:p w:rsidR="000A02CF" w:rsidRPr="003E0A78" w:rsidRDefault="000A02CF" w:rsidP="00907EE8">
            <w:pPr>
              <w:spacing w:after="0" w:line="240" w:lineRule="auto"/>
              <w:jc w:val="center"/>
              <w:rPr>
                <w:rFonts w:ascii="Times New Roman" w:hAnsi="Times New Roman" w:cs="Times New Roman"/>
                <w:b/>
                <w:color w:val="000000"/>
              </w:rPr>
            </w:pPr>
          </w:p>
          <w:p w:rsidR="000A02CF" w:rsidRPr="003E0A78" w:rsidRDefault="000A02CF"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Діни конфессиялар</w:t>
            </w:r>
          </w:p>
          <w:p w:rsidR="000A02CF" w:rsidRPr="003E0A78" w:rsidRDefault="000A02CF" w:rsidP="00907EE8">
            <w:pPr>
              <w:spacing w:after="0" w:line="240" w:lineRule="auto"/>
              <w:jc w:val="both"/>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0A02CF" w:rsidRPr="003E0A78" w:rsidRDefault="000A02CF" w:rsidP="0020281C">
            <w:pPr>
              <w:pStyle w:val="a8"/>
              <w:jc w:val="both"/>
              <w:rPr>
                <w:color w:val="000000"/>
                <w:sz w:val="18"/>
                <w:szCs w:val="18"/>
                <w:lang w:val="kk-KZ"/>
              </w:rPr>
            </w:pPr>
            <w:r w:rsidRPr="003E0A78">
              <w:rPr>
                <w:sz w:val="18"/>
                <w:szCs w:val="18"/>
                <w:lang w:val="kk-KZ"/>
              </w:rPr>
              <w:t xml:space="preserve">Пән ерте және қазіргі заманғы діни ағымдардың тарихы мен ілімдері туралы түсінігін қалыптастырады. Пәнде діни ағымдардың жалпы ерекшеліктері туралы білім беру міндеті шешіледі. Қазіргі қоғамдағы ағымдардың дәстүрлі діннің конфессиясына, жалпы қоғамға әсері мен қауіптілігін талдау </w:t>
            </w:r>
            <w:r w:rsidRPr="003E0A78">
              <w:rPr>
                <w:color w:val="000000"/>
                <w:sz w:val="18"/>
                <w:szCs w:val="18"/>
                <w:lang w:val="kk-KZ"/>
              </w:rPr>
              <w:t xml:space="preserve">бойынша </w:t>
            </w:r>
            <w:r w:rsidRPr="003E0A78">
              <w:rPr>
                <w:sz w:val="18"/>
                <w:szCs w:val="18"/>
                <w:lang w:val="kk-KZ"/>
              </w:rPr>
              <w:t>сабақтар әзірлеп, өткізу, д</w:t>
            </w:r>
            <w:r w:rsidRPr="003E0A78">
              <w:rPr>
                <w:color w:val="000000"/>
                <w:sz w:val="18"/>
                <w:szCs w:val="18"/>
                <w:lang w:val="kk-KZ"/>
              </w:rPr>
              <w:t xml:space="preserve">іни ағымдар мәселелеріне қатысты </w:t>
            </w:r>
            <w:r w:rsidRPr="003E0A78">
              <w:rPr>
                <w:sz w:val="18"/>
                <w:szCs w:val="18"/>
                <w:lang w:val="kk-KZ"/>
              </w:rPr>
              <w:t xml:space="preserve">"діни ағымдар мен топтар" феноменін анықтау </w:t>
            </w:r>
            <w:r w:rsidRPr="003E0A78">
              <w:rPr>
                <w:color w:val="000000"/>
                <w:sz w:val="18"/>
                <w:szCs w:val="18"/>
                <w:lang w:val="kk-KZ"/>
              </w:rPr>
              <w:t>мен салыстыру әдістерін қолдану дағдыларын дамытады.</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2A3500"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B036B7"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30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Религиозные конфессии</w:t>
            </w:r>
          </w:p>
          <w:p w:rsidR="00880774" w:rsidRPr="003E0A78" w:rsidRDefault="00880774" w:rsidP="00907EE8">
            <w:pPr>
              <w:spacing w:after="0" w:line="240" w:lineRule="auto"/>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907EE8">
            <w:pPr>
              <w:pStyle w:val="a8"/>
              <w:jc w:val="both"/>
              <w:rPr>
                <w:sz w:val="18"/>
                <w:szCs w:val="18"/>
                <w:lang w:val="kk-KZ"/>
              </w:rPr>
            </w:pPr>
            <w:r w:rsidRPr="003E0A78">
              <w:rPr>
                <w:sz w:val="18"/>
                <w:szCs w:val="18"/>
                <w:lang w:val="kk-KZ"/>
              </w:rPr>
              <w:t xml:space="preserve">Дисциплина формирует представление об истории и учениях ранних и современных религиозных течений. В дисциплине решается задача </w:t>
            </w:r>
            <w:r w:rsidRPr="003E0A78">
              <w:rPr>
                <w:color w:val="000000"/>
                <w:sz w:val="18"/>
                <w:szCs w:val="18"/>
              </w:rPr>
              <w:t xml:space="preserve">просвещения </w:t>
            </w:r>
            <w:r w:rsidRPr="003E0A78">
              <w:rPr>
                <w:sz w:val="18"/>
                <w:szCs w:val="18"/>
                <w:lang w:val="kk-KZ"/>
              </w:rPr>
              <w:t xml:space="preserve">студентов о многообразии и общих чертах религиозных течений. Студенты смогут разрабатывать и проводить уроки, понимая и анализируя влияние и опасность современных течений на традиционные конфессии и общество в целом, </w:t>
            </w:r>
            <w:r w:rsidRPr="003E0A78">
              <w:rPr>
                <w:color w:val="000000"/>
                <w:sz w:val="18"/>
                <w:szCs w:val="18"/>
              </w:rPr>
              <w:t xml:space="preserve">развить навыки использования методов выявления и сравнения феномена "религиозных течений и групп" по вопросам религиозных течений. </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2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rPr>
            </w:pPr>
            <w:r w:rsidRPr="003E0A78">
              <w:rPr>
                <w:sz w:val="18"/>
                <w:szCs w:val="18"/>
                <w:lang w:val="kk-KZ"/>
              </w:rPr>
              <w:t>Religious denominations</w:t>
            </w:r>
          </w:p>
        </w:tc>
        <w:tc>
          <w:tcPr>
            <w:tcW w:w="7085" w:type="dxa"/>
            <w:gridSpan w:val="2"/>
            <w:tcBorders>
              <w:top w:val="single" w:sz="4" w:space="0" w:color="auto"/>
              <w:bottom w:val="single" w:sz="4" w:space="0" w:color="auto"/>
            </w:tcBorders>
          </w:tcPr>
          <w:p w:rsidR="00880774" w:rsidRPr="003E0A78" w:rsidRDefault="00880774" w:rsidP="00907EE8">
            <w:pPr>
              <w:pStyle w:val="a8"/>
              <w:jc w:val="both"/>
              <w:rPr>
                <w:rFonts w:cs="Calibri"/>
                <w:sz w:val="18"/>
                <w:szCs w:val="18"/>
                <w:lang w:val="kk-KZ"/>
              </w:rPr>
            </w:pPr>
            <w:r w:rsidRPr="003E0A78">
              <w:rPr>
                <w:rFonts w:cs="Calibri"/>
                <w:sz w:val="18"/>
                <w:szCs w:val="18"/>
                <w:lang w:val="kk-KZ"/>
              </w:rPr>
              <w:t>The discipline forms an understanding of the history and teachings of early and modern religious movements. The discipline solves the problem of informing students about the diversity and common features of religious movements. Students will be able to design and conduct lessons, understanding and analyzing the impact and danger of modern religions on the denomination of traditional religions and society as a whole, develop methods for identifying and comparing the phenomenon of "religious movements and groups" to religious movements.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70"/>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39</w:t>
            </w:r>
          </w:p>
          <w:p w:rsidR="00880774" w:rsidRPr="003E0A78" w:rsidRDefault="00880774" w:rsidP="00907EE8">
            <w:pPr>
              <w:spacing w:after="0" w:line="240" w:lineRule="auto"/>
              <w:jc w:val="center"/>
              <w:rPr>
                <w:rFonts w:ascii="Times New Roman" w:hAnsi="Times New Roman" w:cs="Times New Roman"/>
                <w:b/>
                <w:color w:val="000000"/>
              </w:rPr>
            </w:pPr>
          </w:p>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rPr>
            </w:pPr>
            <w:r w:rsidRPr="003E0A78">
              <w:rPr>
                <w:rFonts w:ascii="Times New Roman" w:hAnsi="Times New Roman" w:cs="Times New Roman"/>
                <w:sz w:val="18"/>
                <w:szCs w:val="18"/>
                <w:lang w:val="kk-KZ"/>
              </w:rPr>
              <w:t>Дін психологиясы</w:t>
            </w:r>
          </w:p>
          <w:p w:rsidR="00880774" w:rsidRPr="003E0A78" w:rsidRDefault="00880774" w:rsidP="00907EE8">
            <w:pPr>
              <w:spacing w:after="0" w:line="240" w:lineRule="auto"/>
              <w:jc w:val="both"/>
              <w:rPr>
                <w:rFonts w:ascii="Times New Roman" w:hAnsi="Times New Roman" w:cs="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ind w:left="3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Пән дін психологиясының қалыптасуы мен оның негізгі ерекшеліктерін, жалпы ғылымдар жүйесіндегі орны мен мәнін және психологиямен тығыз байланысты тақырыптар мен салаларды қарастырады. Пәнді оқу нәтижесінде студент сопылық психологиясын, дін ауыстырудың психологиялық аспектілерін, жеке адамдағы жас ерекшелігіне қарай діни сезімдердің өзгеру сипатын меңгере отырып, қазақ халқының діни танымы мен психологиялық ерекшеліктерін зерттеу дағдыларын қалыптастырады.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B036B7"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B036B7"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16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Психология религии</w:t>
            </w:r>
          </w:p>
          <w:p w:rsidR="00880774" w:rsidRPr="003E0A78" w:rsidRDefault="00880774" w:rsidP="00907EE8">
            <w:pPr>
              <w:spacing w:after="0" w:line="240" w:lineRule="auto"/>
              <w:jc w:val="both"/>
              <w:rPr>
                <w:rFonts w:ascii="Times New Roman" w:hAnsi="Times New Roman" w:cs="Times New Roman"/>
                <w:b/>
                <w:sz w:val="18"/>
                <w:szCs w:val="18"/>
              </w:rPr>
            </w:pP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ind w:left="39"/>
              <w:jc w:val="both"/>
              <w:rPr>
                <w:rFonts w:ascii="Times New Roman" w:hAnsi="Times New Roman" w:cs="Times New Roman"/>
                <w:sz w:val="18"/>
                <w:szCs w:val="18"/>
                <w:lang w:val="kk-KZ"/>
              </w:rPr>
            </w:pPr>
            <w:r w:rsidRPr="003E0A78">
              <w:rPr>
                <w:rFonts w:ascii="Times New Roman" w:hAnsi="Times New Roman" w:cs="Times New Roman"/>
                <w:sz w:val="18"/>
                <w:szCs w:val="18"/>
              </w:rPr>
              <w:t>Дисциплина рассматривает становление психологии религии и ее особенности, место и сущность в системе наук в целом, а также темы и направления, тесно связанные с психологией</w:t>
            </w:r>
            <w:r w:rsidRPr="003E0A78">
              <w:rPr>
                <w:rFonts w:ascii="Times New Roman" w:hAnsi="Times New Roman" w:cs="Times New Roman"/>
                <w:sz w:val="18"/>
                <w:szCs w:val="18"/>
                <w:lang w:val="kk-KZ"/>
              </w:rPr>
              <w:t xml:space="preserve">. </w:t>
            </w:r>
            <w:r w:rsidRPr="003E0A78">
              <w:rPr>
                <w:rFonts w:ascii="Times New Roman" w:hAnsi="Times New Roman" w:cs="Times New Roman"/>
                <w:sz w:val="18"/>
                <w:szCs w:val="18"/>
              </w:rPr>
              <w:t>В результате изучения дисциплины студент формирует навыки изучения религиозной принадлежности и психологических особенностей казахского народа, осваивая суфийскую психологию, психологические аспекты смены религии, характер изменения религиозных чувств в каждом индивидуальном возрасте.</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016"/>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ind w:right="-108"/>
              <w:rPr>
                <w:rStyle w:val="a7"/>
                <w:rFonts w:ascii="Times New Roman" w:hAnsi="Times New Roman" w:cs="Calibri"/>
                <w:bCs w:val="0"/>
                <w:i w:val="0"/>
                <w:iCs w:val="0"/>
                <w:color w:val="auto"/>
                <w:sz w:val="18"/>
                <w:szCs w:val="18"/>
                <w:lang w:val="kk-KZ"/>
              </w:rPr>
            </w:pPr>
            <w:r w:rsidRPr="003E0A78">
              <w:rPr>
                <w:rFonts w:ascii="Times New Roman" w:hAnsi="Times New Roman" w:cs="Times New Roman"/>
                <w:sz w:val="18"/>
                <w:szCs w:val="18"/>
                <w:lang w:val="kk-KZ"/>
              </w:rPr>
              <w:t>Psychology of Religion</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ind w:left="3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subject considers the formation of the psychology of religion and its main features, its place and meaning in the system of general sciences, and topics and areas closely related to psychology. As a result of studying the subject, the student learns the psychology of Sufism, the psychological aspects of religious conversion, the nature of changes in religious feelings depending on the individual's age, forms the skills of researching the religious knowledge and psychological features of the Kazakh people.</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234"/>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40</w:t>
            </w:r>
          </w:p>
          <w:p w:rsidR="000A02CF" w:rsidRPr="003E0A78" w:rsidRDefault="000A02CF" w:rsidP="00907EE8">
            <w:pPr>
              <w:spacing w:after="0" w:line="240" w:lineRule="auto"/>
              <w:jc w:val="center"/>
              <w:rPr>
                <w:rFonts w:ascii="Times New Roman" w:hAnsi="Times New Roman" w:cs="Times New Roman"/>
                <w:b/>
                <w:color w:val="000000"/>
              </w:rPr>
            </w:pPr>
          </w:p>
          <w:p w:rsidR="000A02CF" w:rsidRPr="003E0A78" w:rsidRDefault="000A02CF"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Этнопсихология</w:t>
            </w:r>
          </w:p>
          <w:p w:rsidR="000A02CF" w:rsidRPr="003E0A78" w:rsidRDefault="000A02CF" w:rsidP="00907EE8">
            <w:pPr>
              <w:spacing w:after="0" w:line="240" w:lineRule="auto"/>
              <w:jc w:val="both"/>
              <w:rPr>
                <w:rFonts w:ascii="Times New Roman" w:hAnsi="Times New Roman" w:cs="Times New Roman"/>
                <w:b/>
                <w:sz w:val="18"/>
                <w:szCs w:val="18"/>
                <w:lang w:val="en-US"/>
              </w:rPr>
            </w:pPr>
          </w:p>
        </w:tc>
        <w:tc>
          <w:tcPr>
            <w:tcW w:w="7085" w:type="dxa"/>
            <w:gridSpan w:val="2"/>
            <w:tcBorders>
              <w:top w:val="single" w:sz="4" w:space="0" w:color="auto"/>
              <w:bottom w:val="single" w:sz="4" w:space="0" w:color="auto"/>
            </w:tcBorders>
          </w:tcPr>
          <w:p w:rsidR="000A02CF" w:rsidRPr="003E0A78" w:rsidRDefault="000A02CF" w:rsidP="008D156E">
            <w:pPr>
              <w:spacing w:after="0" w:line="240" w:lineRule="auto"/>
              <w:ind w:left="3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Пән қоғам өмірінің барлық саласында тұрақты этносаралық өзара әрекеттесу жағдайында этникалық және мәдениетаралық психология аясындағы білім мен қызмет іс-әрекетін қарастырады. Пәнді оқу нәтижесінде студент танымдық қызметте этнопсихологияның теориялық аспектілерін қолдану үшін, мәдениетаралық зерттеудің практикалық әдістерін оқыту және осы саладағы мәселелерді шешу, адамдардың жеке және топтық мінез құлқының этномәдени ерекшелігін бастапқы талдау дағдыларын қалыптастырады.</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2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Этнопсихология</w:t>
            </w:r>
          </w:p>
          <w:p w:rsidR="00880774" w:rsidRPr="003E0A78" w:rsidRDefault="00880774" w:rsidP="00907EE8">
            <w:pPr>
              <w:spacing w:after="0" w:line="240" w:lineRule="auto"/>
              <w:jc w:val="both"/>
              <w:rPr>
                <w:rFonts w:ascii="Times New Roman" w:hAnsi="Times New Roman" w:cs="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B05394" w:rsidP="00DE423F">
            <w:pPr>
              <w:spacing w:after="0" w:line="240" w:lineRule="auto"/>
              <w:ind w:left="39"/>
              <w:jc w:val="both"/>
              <w:rPr>
                <w:rFonts w:ascii="Times New Roman" w:hAnsi="Times New Roman" w:cs="Times New Roman"/>
                <w:color w:val="000000"/>
                <w:sz w:val="18"/>
                <w:szCs w:val="18"/>
                <w:shd w:val="clear" w:color="auto" w:fill="FFFFFF"/>
                <w:lang w:val="kk-KZ"/>
              </w:rPr>
            </w:pPr>
            <w:r w:rsidRPr="003E0A78">
              <w:rPr>
                <w:rFonts w:ascii="Times New Roman" w:hAnsi="Times New Roman" w:cs="Times New Roman"/>
                <w:color w:val="000000"/>
                <w:sz w:val="18"/>
                <w:szCs w:val="18"/>
                <w:shd w:val="clear" w:color="auto" w:fill="FFFFFF"/>
                <w:lang w:val="kk-KZ"/>
              </w:rPr>
              <w:t>Дисциплина</w:t>
            </w:r>
            <w:r w:rsidR="00880774" w:rsidRPr="003E0A78">
              <w:rPr>
                <w:rFonts w:ascii="Times New Roman" w:hAnsi="Times New Roman" w:cs="Times New Roman"/>
                <w:color w:val="000000"/>
                <w:sz w:val="18"/>
                <w:szCs w:val="18"/>
                <w:shd w:val="clear" w:color="auto" w:fill="FFFFFF"/>
                <w:lang w:val="kk-KZ"/>
              </w:rPr>
              <w:t xml:space="preserve"> рассматривает образование и деятельность в рамках этнической и межкультурной психологии в контексте постоянного межэтнического взаимодействия во всех сферах общественной жизни</w:t>
            </w:r>
            <w:r w:rsidRPr="003E0A78">
              <w:rPr>
                <w:rFonts w:ascii="Times New Roman" w:hAnsi="Times New Roman" w:cs="Times New Roman"/>
                <w:color w:val="000000"/>
                <w:sz w:val="18"/>
                <w:szCs w:val="18"/>
                <w:shd w:val="clear" w:color="auto" w:fill="FFFFFF"/>
                <w:lang w:val="kk-KZ"/>
              </w:rPr>
              <w:t>. В результате изучения дисциплины</w:t>
            </w:r>
            <w:r w:rsidR="00880774" w:rsidRPr="003E0A78">
              <w:rPr>
                <w:rFonts w:ascii="Times New Roman" w:hAnsi="Times New Roman" w:cs="Times New Roman"/>
                <w:color w:val="000000"/>
                <w:sz w:val="18"/>
                <w:szCs w:val="18"/>
                <w:shd w:val="clear" w:color="auto" w:fill="FFFFFF"/>
                <w:lang w:val="kk-KZ"/>
              </w:rPr>
              <w:t xml:space="preserve"> у студента формируются навыки применения теоретических аспектов этнопсихологии в познавательной деятельности, осваиваются практические методы кросс-культурных исследований и решения задач в этой области, первичный анализ этнокультурных особенностей </w:t>
            </w:r>
            <w:r w:rsidRPr="003E0A78">
              <w:rPr>
                <w:rFonts w:ascii="Times New Roman" w:hAnsi="Times New Roman" w:cs="Times New Roman"/>
                <w:color w:val="000000"/>
                <w:sz w:val="18"/>
                <w:szCs w:val="18"/>
                <w:shd w:val="clear" w:color="auto" w:fill="FFFFFF"/>
                <w:lang w:val="kk-KZ"/>
              </w:rPr>
              <w:t>индивидуального и группового поведения людей.</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231"/>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rPr>
                <w:rStyle w:val="a7"/>
                <w:rFonts w:ascii="Times New Roman" w:hAnsi="Times New Roman" w:cs="Calibri"/>
                <w:bCs w:val="0"/>
                <w:i w:val="0"/>
                <w:iCs w:val="0"/>
                <w:color w:val="auto"/>
                <w:sz w:val="18"/>
                <w:szCs w:val="18"/>
                <w:lang w:val="kk-KZ"/>
              </w:rPr>
            </w:pPr>
            <w:r w:rsidRPr="003E0A78">
              <w:rPr>
                <w:rFonts w:ascii="Times New Roman" w:hAnsi="Times New Roman" w:cs="Times New Roman"/>
                <w:sz w:val="18"/>
                <w:szCs w:val="18"/>
                <w:lang w:val="kk-KZ" w:eastAsia="ru-RU"/>
              </w:rPr>
              <w:t>Ethnopsychology</w:t>
            </w:r>
          </w:p>
        </w:tc>
        <w:tc>
          <w:tcPr>
            <w:tcW w:w="7085" w:type="dxa"/>
            <w:gridSpan w:val="2"/>
            <w:tcBorders>
              <w:top w:val="single" w:sz="4" w:space="0" w:color="auto"/>
              <w:bottom w:val="single" w:sz="4" w:space="0" w:color="auto"/>
            </w:tcBorders>
          </w:tcPr>
          <w:p w:rsidR="00880774" w:rsidRPr="003E0A78" w:rsidRDefault="00B05394" w:rsidP="00907EE8">
            <w:pPr>
              <w:spacing w:after="0" w:line="240" w:lineRule="auto"/>
              <w:ind w:left="3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discipline considers education and activity within the framework of ethnic and intercultural psychology in the context of constant interethnic interaction in all spheres of public life. As a result of studying the discipline, the student develops the skills to apply the theoretical aspects of ethnopsychology in cognitive activity, masters the practical methods of cross-cultural research and problem solving in this area, the primary analysis of the ethnocultural characteristics of individual and group behavior of people.</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270"/>
        </w:trPr>
        <w:tc>
          <w:tcPr>
            <w:tcW w:w="533" w:type="dxa"/>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13794" w:type="dxa"/>
            <w:gridSpan w:val="15"/>
            <w:tcBorders>
              <w:top w:val="single" w:sz="4" w:space="0" w:color="auto"/>
              <w:bottom w:val="single" w:sz="4" w:space="0" w:color="auto"/>
            </w:tcBorders>
          </w:tcPr>
          <w:p w:rsidR="000A02CF" w:rsidRPr="003E0A78" w:rsidRDefault="000A02CF" w:rsidP="00907EE8">
            <w:pPr>
              <w:shd w:val="clear" w:color="auto" w:fill="FFFFFF"/>
              <w:spacing w:after="0" w:line="240" w:lineRule="auto"/>
              <w:jc w:val="center"/>
              <w:rPr>
                <w:rFonts w:ascii="Times New Roman" w:hAnsi="Times New Roman" w:cs="Times New Roman"/>
                <w:b/>
                <w:color w:val="000000"/>
                <w:sz w:val="18"/>
                <w:szCs w:val="18"/>
                <w:lang w:val="kk-KZ" w:eastAsia="ru-RU"/>
              </w:rPr>
            </w:pPr>
            <w:r w:rsidRPr="003E0A78">
              <w:rPr>
                <w:rFonts w:ascii="Times New Roman" w:hAnsi="Times New Roman" w:cs="Times New Roman"/>
                <w:b/>
                <w:color w:val="000000"/>
                <w:sz w:val="18"/>
                <w:szCs w:val="18"/>
                <w:lang w:val="kk-KZ" w:eastAsia="ru-RU"/>
              </w:rPr>
              <w:t>Базалық пәндер модулі / Модуль базовых дисциплин/ Basic subjects module</w:t>
            </w:r>
          </w:p>
          <w:p w:rsidR="000A02CF" w:rsidRPr="003E0A78" w:rsidRDefault="000A02CF" w:rsidP="00907EE8">
            <w:pPr>
              <w:spacing w:after="0" w:line="240" w:lineRule="auto"/>
              <w:jc w:val="center"/>
              <w:rPr>
                <w:rFonts w:ascii="Times New Roman" w:hAnsi="Times New Roman" w:cs="Times New Roman"/>
                <w:b/>
                <w:color w:val="000000"/>
                <w:sz w:val="18"/>
                <w:szCs w:val="18"/>
                <w:lang w:val="kk-KZ"/>
              </w:rPr>
            </w:pPr>
            <w:r w:rsidRPr="003E0A78">
              <w:rPr>
                <w:rFonts w:ascii="Times New Roman" w:hAnsi="Times New Roman" w:cs="Times New Roman"/>
                <w:b/>
                <w:bCs/>
                <w:color w:val="000000"/>
                <w:sz w:val="18"/>
                <w:szCs w:val="18"/>
                <w:lang w:val="kk-KZ"/>
              </w:rPr>
              <w:t xml:space="preserve">Тандау компоненті </w:t>
            </w:r>
            <w:r w:rsidRPr="003E0A78">
              <w:rPr>
                <w:rFonts w:ascii="Times New Roman" w:hAnsi="Times New Roman" w:cs="Times New Roman"/>
                <w:b/>
                <w:bCs/>
                <w:smallCaps/>
                <w:color w:val="000000"/>
                <w:sz w:val="18"/>
                <w:szCs w:val="18"/>
                <w:lang w:val="kk-KZ"/>
              </w:rPr>
              <w:t>(ТК)/</w:t>
            </w:r>
            <w:r w:rsidRPr="003E0A78">
              <w:rPr>
                <w:rFonts w:ascii="Times New Roman" w:hAnsi="Times New Roman" w:cs="Times New Roman"/>
                <w:b/>
                <w:bCs/>
                <w:color w:val="000000"/>
                <w:sz w:val="18"/>
                <w:szCs w:val="18"/>
                <w:lang w:val="kk-KZ"/>
              </w:rPr>
              <w:t xml:space="preserve"> Seçmeli bileşen</w:t>
            </w:r>
            <w:r w:rsidRPr="003E0A78">
              <w:rPr>
                <w:rFonts w:ascii="Times New Roman" w:hAnsi="Times New Roman" w:cs="Times New Roman"/>
                <w:b/>
                <w:bCs/>
                <w:smallCaps/>
                <w:color w:val="000000"/>
                <w:sz w:val="18"/>
                <w:szCs w:val="18"/>
                <w:lang w:val="kk-KZ"/>
              </w:rPr>
              <w:t xml:space="preserve"> SB/</w:t>
            </w:r>
            <w:r w:rsidRPr="003E0A78">
              <w:rPr>
                <w:rFonts w:ascii="Times New Roman" w:hAnsi="Times New Roman" w:cs="Times New Roman"/>
                <w:b/>
                <w:bCs/>
                <w:color w:val="000000"/>
                <w:sz w:val="18"/>
                <w:szCs w:val="18"/>
                <w:lang w:val="kk-KZ"/>
              </w:rPr>
              <w:t xml:space="preserve">Компонент по выбору </w:t>
            </w:r>
            <w:r w:rsidRPr="003E0A78">
              <w:rPr>
                <w:rFonts w:ascii="Times New Roman" w:hAnsi="Times New Roman" w:cs="Times New Roman"/>
                <w:b/>
                <w:bCs/>
                <w:smallCaps/>
                <w:color w:val="000000"/>
                <w:sz w:val="18"/>
                <w:szCs w:val="18"/>
                <w:lang w:val="kk-KZ"/>
              </w:rPr>
              <w:t xml:space="preserve">КВ/ </w:t>
            </w:r>
            <w:r w:rsidRPr="003E0A78">
              <w:rPr>
                <w:rFonts w:ascii="Times New Roman" w:hAnsi="Times New Roman" w:cs="Times New Roman"/>
                <w:b/>
                <w:bCs/>
                <w:color w:val="000000"/>
                <w:sz w:val="18"/>
                <w:szCs w:val="18"/>
                <w:lang w:val="kk-KZ"/>
              </w:rPr>
              <w:t>ComponentofChoice</w:t>
            </w:r>
            <w:r w:rsidRPr="003E0A78">
              <w:rPr>
                <w:rFonts w:ascii="Times New Roman" w:hAnsi="Times New Roman" w:cs="Times New Roman"/>
                <w:b/>
                <w:bCs/>
                <w:smallCaps/>
                <w:color w:val="000000"/>
                <w:sz w:val="18"/>
                <w:szCs w:val="18"/>
                <w:lang w:val="kk-KZ"/>
              </w:rPr>
              <w:t>СС</w:t>
            </w:r>
          </w:p>
        </w:tc>
        <w:tc>
          <w:tcPr>
            <w:tcW w:w="470" w:type="dxa"/>
            <w:gridSpan w:val="2"/>
            <w:tcBorders>
              <w:top w:val="single" w:sz="4" w:space="0" w:color="auto"/>
              <w:bottom w:val="single" w:sz="4" w:space="0" w:color="auto"/>
            </w:tcBorders>
          </w:tcPr>
          <w:p w:rsidR="000A02CF" w:rsidRPr="003E0A78" w:rsidRDefault="000A02CF" w:rsidP="00907EE8">
            <w:pPr>
              <w:shd w:val="clear" w:color="auto" w:fill="FFFFFF"/>
              <w:spacing w:after="0" w:line="240" w:lineRule="auto"/>
              <w:jc w:val="center"/>
              <w:rPr>
                <w:rFonts w:ascii="Times New Roman" w:hAnsi="Times New Roman" w:cs="Times New Roman"/>
                <w:b/>
                <w:color w:val="000000"/>
                <w:sz w:val="18"/>
                <w:szCs w:val="18"/>
                <w:lang w:val="kk-KZ" w:eastAsia="ru-RU"/>
              </w:rPr>
            </w:pPr>
          </w:p>
        </w:tc>
      </w:tr>
      <w:tr w:rsidR="000A02CF" w:rsidRPr="00E671D5" w:rsidTr="000A02CF">
        <w:trPr>
          <w:gridAfter w:val="1"/>
          <w:wAfter w:w="6" w:type="dxa"/>
          <w:cantSplit/>
          <w:trHeight w:val="270"/>
        </w:trPr>
        <w:tc>
          <w:tcPr>
            <w:tcW w:w="533"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rPr>
                <w:rStyle w:val="a7"/>
                <w:rFonts w:ascii="Times New Roman" w:hAnsi="Times New Roman" w:cs="Calibri"/>
                <w:i w:val="0"/>
                <w:color w:val="auto"/>
                <w:sz w:val="18"/>
                <w:szCs w:val="18"/>
                <w:lang w:val="kk-KZ"/>
              </w:rPr>
            </w:pPr>
          </w:p>
        </w:tc>
        <w:tc>
          <w:tcPr>
            <w:tcW w:w="7085" w:type="dxa"/>
            <w:gridSpan w:val="2"/>
            <w:tcBorders>
              <w:top w:val="single" w:sz="4" w:space="0" w:color="auto"/>
              <w:bottom w:val="single" w:sz="4" w:space="0" w:color="auto"/>
            </w:tcBorders>
          </w:tcPr>
          <w:p w:rsidR="000A02CF" w:rsidRPr="003E0A78" w:rsidRDefault="000A02CF" w:rsidP="00907EE8">
            <w:pPr>
              <w:pStyle w:val="a8"/>
              <w:jc w:val="both"/>
              <w:rPr>
                <w:rFonts w:cs="Calibri"/>
                <w:sz w:val="18"/>
                <w:szCs w:val="18"/>
                <w:lang w:val="kk-KZ"/>
              </w:rPr>
            </w:pPr>
          </w:p>
        </w:tc>
        <w:tc>
          <w:tcPr>
            <w:tcW w:w="741"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92"/>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41</w:t>
            </w:r>
          </w:p>
          <w:p w:rsidR="00880774" w:rsidRPr="003E0A78" w:rsidRDefault="00880774" w:rsidP="00907EE8">
            <w:pPr>
              <w:spacing w:after="0" w:line="240" w:lineRule="auto"/>
              <w:jc w:val="center"/>
              <w:rPr>
                <w:rFonts w:ascii="Times New Roman" w:hAnsi="Times New Roman" w:cs="Times New Roman"/>
                <w:b/>
                <w:color w:val="000000"/>
              </w:rPr>
            </w:pPr>
          </w:p>
          <w:p w:rsidR="00880774" w:rsidRPr="003E0A78" w:rsidRDefault="00880774" w:rsidP="00907EE8">
            <w:pPr>
              <w:spacing w:after="0" w:line="240" w:lineRule="auto"/>
              <w:jc w:val="center"/>
              <w:rPr>
                <w:rFonts w:ascii="Times New Roman" w:hAnsi="Times New Roman" w:cs="Times New Roman"/>
                <w:b/>
                <w:color w:val="000000"/>
              </w:rPr>
            </w:pPr>
          </w:p>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Пенитенциарлық психология</w:t>
            </w:r>
          </w:p>
          <w:p w:rsidR="00880774" w:rsidRPr="003E0A78" w:rsidRDefault="00880774" w:rsidP="00907EE8">
            <w:pPr>
              <w:spacing w:after="0" w:line="240" w:lineRule="auto"/>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880774" w:rsidP="008D156E">
            <w:pPr>
              <w:pStyle w:val="a8"/>
              <w:jc w:val="both"/>
              <w:rPr>
                <w:sz w:val="18"/>
                <w:szCs w:val="18"/>
                <w:lang w:val="kk-KZ"/>
              </w:rPr>
            </w:pPr>
            <w:r w:rsidRPr="003E0A78">
              <w:rPr>
                <w:sz w:val="18"/>
                <w:szCs w:val="18"/>
                <w:lang w:val="kk-KZ"/>
              </w:rPr>
              <w:t>Пән пенитенциарлық педагогика мен психологияның негізгі ұғымдарын, әдіснамалық негіздерін, девиантты мінез-құлқы бар адамдарды, оның ішінде жазасын өтеу процесінде қайта әлеуметтендіруді қамтамасыз етудегі басты тақырыптар мен салаларды қарастырады. Пәнді оқу нәтижесінде студент жазасын пенитенциарлық мекемелерде өтеп жүрген адамдар, девиантты мінез-құлқы бар балалар мен жасөспірімдерге арналған арнайы оқу орындарында зерттеу дағдылары мен қабілетін қалыптастырады.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7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Пенитенциарная психология</w:t>
            </w:r>
          </w:p>
          <w:p w:rsidR="00880774" w:rsidRPr="003E0A78" w:rsidRDefault="00880774" w:rsidP="00907EE8">
            <w:pPr>
              <w:spacing w:after="0" w:line="240" w:lineRule="auto"/>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B05394" w:rsidP="00B05394">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Дисциплина</w:t>
            </w:r>
            <w:r w:rsidR="00880774" w:rsidRPr="003E0A78">
              <w:rPr>
                <w:rFonts w:ascii="Times New Roman" w:hAnsi="Times New Roman" w:cs="Times New Roman"/>
                <w:sz w:val="18"/>
                <w:szCs w:val="18"/>
                <w:lang w:val="kk-KZ"/>
              </w:rPr>
              <w:t xml:space="preserve"> </w:t>
            </w:r>
            <w:r w:rsidRPr="003E0A78">
              <w:rPr>
                <w:rFonts w:ascii="Times New Roman" w:hAnsi="Times New Roman" w:cs="Times New Roman"/>
                <w:sz w:val="18"/>
                <w:szCs w:val="18"/>
                <w:lang w:val="kk-KZ"/>
              </w:rPr>
              <w:t>рассматривает</w:t>
            </w:r>
            <w:r w:rsidR="00880774" w:rsidRPr="003E0A78">
              <w:rPr>
                <w:rFonts w:ascii="Times New Roman" w:hAnsi="Times New Roman" w:cs="Times New Roman"/>
                <w:sz w:val="18"/>
                <w:szCs w:val="18"/>
                <w:lang w:val="kk-KZ"/>
              </w:rPr>
              <w:t xml:space="preserve"> основные понятия и методологические основы пенитенциарной педагогики и психологии, основные темы и направления обеспечения ресоциализации лиц с девиантным поведением, в том числе в процессе отбывания наказания. В результате изучения </w:t>
            </w:r>
            <w:r w:rsidRPr="003E0A78">
              <w:rPr>
                <w:rFonts w:ascii="Times New Roman" w:hAnsi="Times New Roman" w:cs="Times New Roman"/>
                <w:sz w:val="18"/>
                <w:szCs w:val="18"/>
                <w:lang w:val="kk-KZ"/>
              </w:rPr>
              <w:t>дисциплины</w:t>
            </w:r>
            <w:r w:rsidR="00880774" w:rsidRPr="003E0A78">
              <w:rPr>
                <w:rFonts w:ascii="Times New Roman" w:hAnsi="Times New Roman" w:cs="Times New Roman"/>
                <w:sz w:val="18"/>
                <w:szCs w:val="18"/>
                <w:lang w:val="kk-KZ"/>
              </w:rPr>
              <w:t xml:space="preserve"> у студента формируются исследовательские навыки и умения в специальных образовательных учреждениях для лиц, отбывающих наказание в учреждениях исполнения наказаний, детей и подростков с девиантным поведением.</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2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rPr>
                <w:rStyle w:val="a7"/>
                <w:rFonts w:cs="Calibri"/>
                <w:bCs w:val="0"/>
                <w:i w:val="0"/>
                <w:iCs w:val="0"/>
                <w:color w:val="auto"/>
                <w:sz w:val="18"/>
                <w:szCs w:val="18"/>
                <w:lang w:val="kk-KZ"/>
              </w:rPr>
            </w:pPr>
            <w:r w:rsidRPr="003E0A78">
              <w:rPr>
                <w:rFonts w:ascii="Times New Roman" w:hAnsi="Times New Roman" w:cs="Times New Roman"/>
                <w:sz w:val="18"/>
                <w:szCs w:val="18"/>
                <w:lang w:val="kk-KZ" w:eastAsia="ru-RU"/>
              </w:rPr>
              <w:t>Penitentiary psychology</w:t>
            </w:r>
          </w:p>
        </w:tc>
        <w:tc>
          <w:tcPr>
            <w:tcW w:w="7085" w:type="dxa"/>
            <w:gridSpan w:val="2"/>
            <w:tcBorders>
              <w:top w:val="single" w:sz="4" w:space="0" w:color="auto"/>
              <w:bottom w:val="single" w:sz="4" w:space="0" w:color="auto"/>
            </w:tcBorders>
          </w:tcPr>
          <w:p w:rsidR="00880774" w:rsidRPr="003E0A78" w:rsidRDefault="00BF5139" w:rsidP="00907EE8">
            <w:pPr>
              <w:pStyle w:val="a8"/>
              <w:jc w:val="both"/>
              <w:rPr>
                <w:rFonts w:cs="Calibri"/>
                <w:sz w:val="18"/>
                <w:szCs w:val="18"/>
                <w:lang w:val="kk-KZ"/>
              </w:rPr>
            </w:pPr>
            <w:r w:rsidRPr="003E0A78">
              <w:rPr>
                <w:rFonts w:cs="Calibri"/>
                <w:sz w:val="18"/>
                <w:szCs w:val="18"/>
                <w:lang w:val="kk-KZ"/>
              </w:rPr>
              <w:t>The discipline considers the basic concepts and methodological foundations of penitentiary pedagogy and psychology, the main topics and directions for ensuring the resocialization of persons with deviant behavior, including in the process of serving a sentence. As a result of studying the discipline, the student develops research skills and abilities in special educational institutions for persons serving sentences in penitentiary institutions, children and adolescents with deviant behavior.</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240"/>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42</w:t>
            </w:r>
          </w:p>
          <w:p w:rsidR="000A02CF" w:rsidRPr="003E0A78" w:rsidRDefault="000A02CF" w:rsidP="00907EE8">
            <w:pPr>
              <w:spacing w:after="0" w:line="240" w:lineRule="auto"/>
              <w:jc w:val="center"/>
              <w:rPr>
                <w:rFonts w:ascii="Times New Roman" w:hAnsi="Times New Roman" w:cs="Times New Roman"/>
                <w:b/>
                <w:color w:val="000000"/>
              </w:rPr>
            </w:pPr>
          </w:p>
          <w:p w:rsidR="000A02CF" w:rsidRPr="003E0A78" w:rsidRDefault="000A02CF"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Сот- психологиялық сараптама</w:t>
            </w:r>
          </w:p>
          <w:p w:rsidR="000A02CF" w:rsidRPr="003E0A78" w:rsidRDefault="000A02CF" w:rsidP="00907EE8">
            <w:pPr>
              <w:spacing w:after="0" w:line="240" w:lineRule="auto"/>
              <w:jc w:val="both"/>
              <w:rPr>
                <w:rFonts w:ascii="Times New Roman" w:hAnsi="Times New Roman" w:cs="Times New Roman"/>
                <w:b/>
                <w:bCs/>
                <w:sz w:val="18"/>
                <w:szCs w:val="18"/>
                <w:lang w:val="kk-KZ"/>
              </w:rPr>
            </w:pPr>
          </w:p>
        </w:tc>
        <w:tc>
          <w:tcPr>
            <w:tcW w:w="7085" w:type="dxa"/>
            <w:gridSpan w:val="2"/>
            <w:tcBorders>
              <w:top w:val="single" w:sz="4" w:space="0" w:color="auto"/>
              <w:bottom w:val="single" w:sz="4" w:space="0" w:color="auto"/>
            </w:tcBorders>
          </w:tcPr>
          <w:p w:rsidR="000A02CF" w:rsidRPr="003E0A78" w:rsidRDefault="000A02CF" w:rsidP="007C1DBD">
            <w:pPr>
              <w:pStyle w:val="a8"/>
              <w:jc w:val="both"/>
              <w:rPr>
                <w:sz w:val="18"/>
                <w:szCs w:val="18"/>
                <w:lang w:val="kk-KZ"/>
              </w:rPr>
            </w:pPr>
            <w:r w:rsidRPr="003E0A78">
              <w:rPr>
                <w:sz w:val="18"/>
                <w:szCs w:val="18"/>
                <w:lang w:val="kk-KZ"/>
              </w:rPr>
              <w:t>Пән сот-психологиялық сараптаманы ұйымдастыру мен жүргізудің алғышарттарын, теориялық және әдіснамалық негіздерін, функциясын, кезеңдерін қарастырады. Пәнді оқу нәтижесінде студент сот-психологиялық сараптама практикасында диагностиканың жалпы заңдылықтары мен тетіктерін меңгере отырып, сараптамалық қызметтің талаптары мен сараптамалық әдістемені, психикалық іс-әрекеттің ерекшеліктерін зерд</w:t>
            </w:r>
            <w:r w:rsidR="00F4527F" w:rsidRPr="003E0A78">
              <w:rPr>
                <w:sz w:val="18"/>
                <w:szCs w:val="18"/>
                <w:lang w:val="kk-KZ"/>
              </w:rPr>
              <w:t xml:space="preserve">елеу дағдыларын қалыптастырады. </w:t>
            </w:r>
          </w:p>
        </w:tc>
        <w:tc>
          <w:tcPr>
            <w:tcW w:w="741" w:type="dxa"/>
            <w:vMerge w:val="restart"/>
            <w:tcBorders>
              <w:top w:val="nil"/>
            </w:tcBorders>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tcPr>
          <w:p w:rsidR="000A02CF"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1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Судебно-психологическая экспертиза</w:t>
            </w:r>
          </w:p>
          <w:p w:rsidR="00880774" w:rsidRPr="003E0A78" w:rsidRDefault="00880774" w:rsidP="00907EE8">
            <w:pPr>
              <w:spacing w:after="0" w:line="240" w:lineRule="auto"/>
              <w:jc w:val="both"/>
              <w:rPr>
                <w:rFonts w:ascii="Times New Roman" w:hAnsi="Times New Roman" w:cs="Times New Roman"/>
                <w:b/>
                <w:bCs/>
                <w:sz w:val="18"/>
                <w:szCs w:val="18"/>
                <w:lang w:val="kk-KZ"/>
              </w:rPr>
            </w:pPr>
          </w:p>
        </w:tc>
        <w:tc>
          <w:tcPr>
            <w:tcW w:w="7085" w:type="dxa"/>
            <w:gridSpan w:val="2"/>
            <w:tcBorders>
              <w:top w:val="single" w:sz="4" w:space="0" w:color="auto"/>
              <w:bottom w:val="single" w:sz="4" w:space="0" w:color="auto"/>
            </w:tcBorders>
          </w:tcPr>
          <w:p w:rsidR="00880774" w:rsidRPr="003E0A78" w:rsidRDefault="00BF5139" w:rsidP="00BF5139">
            <w:pPr>
              <w:pStyle w:val="a8"/>
              <w:jc w:val="both"/>
              <w:rPr>
                <w:sz w:val="18"/>
                <w:szCs w:val="18"/>
                <w:lang w:val="kk-KZ"/>
              </w:rPr>
            </w:pPr>
            <w:r w:rsidRPr="003E0A78">
              <w:rPr>
                <w:sz w:val="18"/>
                <w:szCs w:val="18"/>
                <w:lang w:val="kk-KZ"/>
              </w:rPr>
              <w:t>Дисциплина рассматривает</w:t>
            </w:r>
            <w:r w:rsidR="00880774" w:rsidRPr="003E0A78">
              <w:rPr>
                <w:sz w:val="18"/>
                <w:szCs w:val="18"/>
                <w:lang w:val="kk-KZ"/>
              </w:rPr>
              <w:t xml:space="preserve"> предпосылки, теоретико-методологические основы, функции, этапы организации и проведения судебно-психологической экспертизы. В результате изучения </w:t>
            </w:r>
            <w:r w:rsidRPr="003E0A78">
              <w:rPr>
                <w:sz w:val="18"/>
                <w:szCs w:val="18"/>
                <w:lang w:val="kk-KZ"/>
              </w:rPr>
              <w:t>дисциплины</w:t>
            </w:r>
            <w:r w:rsidR="00880774" w:rsidRPr="003E0A78">
              <w:rPr>
                <w:sz w:val="18"/>
                <w:szCs w:val="18"/>
                <w:lang w:val="kk-KZ"/>
              </w:rPr>
              <w:t xml:space="preserve"> студент усваивает общие закономерности и механизмы диагностики в практике судебно-психологической экспертизы, вырабатывает навыки изучения требований экспертной деятельности и методики эксперта, особенностей мыслительной деятельности.</w:t>
            </w:r>
          </w:p>
        </w:tc>
        <w:tc>
          <w:tcPr>
            <w:tcW w:w="741" w:type="dxa"/>
            <w:vMerge/>
            <w:tcBorders>
              <w:top w:val="nil"/>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8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b/>
                <w:bCs/>
                <w:sz w:val="18"/>
                <w:szCs w:val="18"/>
                <w:lang w:val="kk-KZ"/>
              </w:rPr>
            </w:pPr>
            <w:r w:rsidRPr="003E0A78">
              <w:rPr>
                <w:rFonts w:ascii="Times New Roman" w:hAnsi="Times New Roman" w:cs="Times New Roman"/>
                <w:sz w:val="18"/>
                <w:szCs w:val="18"/>
                <w:lang w:val="kk-KZ" w:eastAsia="ru-RU"/>
              </w:rPr>
              <w:t>Forensic psychological examination</w:t>
            </w:r>
          </w:p>
        </w:tc>
        <w:tc>
          <w:tcPr>
            <w:tcW w:w="7085" w:type="dxa"/>
            <w:gridSpan w:val="2"/>
            <w:tcBorders>
              <w:top w:val="single" w:sz="4" w:space="0" w:color="auto"/>
              <w:bottom w:val="single" w:sz="4" w:space="0" w:color="auto"/>
            </w:tcBorders>
          </w:tcPr>
          <w:p w:rsidR="00880774" w:rsidRPr="003E0A78" w:rsidRDefault="00F4527F" w:rsidP="00907EE8">
            <w:pPr>
              <w:pStyle w:val="a8"/>
              <w:jc w:val="both"/>
              <w:rPr>
                <w:rFonts w:cs="Calibri"/>
                <w:sz w:val="18"/>
                <w:szCs w:val="18"/>
                <w:lang w:val="kk-KZ"/>
              </w:rPr>
            </w:pPr>
            <w:r w:rsidRPr="003E0A78">
              <w:rPr>
                <w:rFonts w:cs="Calibri"/>
                <w:sz w:val="18"/>
                <w:szCs w:val="18"/>
                <w:lang w:val="kk-KZ"/>
              </w:rPr>
              <w:t>The discipline considers the prerequisites, theoretical and methodological foundations, functions, stages of organizing and conducting a forensic psychological examination. As a result of studying the discipline, the student learns the general patterns and mechanisms of diagnostics in the practice of forensic psychological examination, develops the skills to study the requirements of expert activity and the methodology of an expert, the features of mental activity.</w:t>
            </w:r>
          </w:p>
        </w:tc>
        <w:tc>
          <w:tcPr>
            <w:tcW w:w="741" w:type="dxa"/>
            <w:vMerge/>
            <w:tcBorders>
              <w:top w:val="nil"/>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32"/>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43</w:t>
            </w:r>
          </w:p>
          <w:p w:rsidR="00880774" w:rsidRPr="003E0A78" w:rsidRDefault="00880774" w:rsidP="00907EE8">
            <w:pPr>
              <w:spacing w:after="0" w:line="240" w:lineRule="auto"/>
              <w:jc w:val="center"/>
              <w:rPr>
                <w:rFonts w:ascii="Times New Roman" w:hAnsi="Times New Roman" w:cs="Times New Roman"/>
                <w:b/>
                <w:color w:val="000000"/>
                <w:lang w:val="en-US"/>
              </w:rPr>
            </w:pPr>
          </w:p>
          <w:p w:rsidR="00880774" w:rsidRPr="003E0A78" w:rsidRDefault="00880774" w:rsidP="00907EE8">
            <w:pPr>
              <w:spacing w:after="0" w:line="240" w:lineRule="auto"/>
              <w:jc w:val="center"/>
              <w:rPr>
                <w:rFonts w:ascii="Times New Roman" w:hAnsi="Times New Roman" w:cs="Times New Roman"/>
                <w:b/>
                <w:color w:val="000000"/>
                <w:lang w:val="en-US"/>
              </w:rPr>
            </w:pPr>
          </w:p>
          <w:p w:rsidR="00880774" w:rsidRPr="003E0A78" w:rsidRDefault="00880774" w:rsidP="00907EE8">
            <w:pPr>
              <w:spacing w:after="0" w:line="240" w:lineRule="auto"/>
              <w:jc w:val="center"/>
              <w:rPr>
                <w:rFonts w:ascii="Times New Roman" w:hAnsi="Times New Roman" w:cs="Times New Roman"/>
                <w:b/>
                <w:color w:val="000000"/>
                <w:lang w:val="en-US"/>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Дінтанулық профилактика және оңалту әдістемесі</w:t>
            </w:r>
          </w:p>
          <w:p w:rsidR="00880774" w:rsidRPr="003E0A78" w:rsidRDefault="00880774" w:rsidP="00907EE8">
            <w:pPr>
              <w:spacing w:after="0" w:line="240" w:lineRule="auto"/>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68393B" w:rsidP="00DA2B2F">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color w:val="292B2C"/>
                <w:sz w:val="18"/>
                <w:szCs w:val="18"/>
              </w:rPr>
              <w:t>Пән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студенттерге</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діни</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экстремизм</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мен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терроризмнің</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алдын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алу</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шараларын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жетілдіруге</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және</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қоғамда</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радикалды</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идеологияға</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қарсы</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иммунитетті</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қалыптастыруға</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бағытталған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Діни</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экстремизмге</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қарсы</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іс</w:t>
            </w:r>
            <w:r w:rsidRPr="003E0A78">
              <w:rPr>
                <w:rFonts w:ascii="Times New Roman" w:hAnsi="Times New Roman" w:cs="Times New Roman"/>
                <w:color w:val="292B2C"/>
                <w:sz w:val="18"/>
                <w:szCs w:val="18"/>
                <w:lang w:val="en-US"/>
              </w:rPr>
              <w:t>-</w:t>
            </w:r>
            <w:r w:rsidRPr="003E0A78">
              <w:rPr>
                <w:rFonts w:ascii="Times New Roman" w:hAnsi="Times New Roman" w:cs="Times New Roman"/>
                <w:color w:val="292B2C"/>
                <w:sz w:val="18"/>
                <w:szCs w:val="18"/>
              </w:rPr>
              <w:t>қимыл</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мәселесі</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бойынша</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студенттердің</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теориялық</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білімдерін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дамытады</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Қоғам</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мүшелерінің</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діни</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экстремизмнен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қорғану</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жөніндегі</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іс</w:t>
            </w:r>
            <w:r w:rsidRPr="003E0A78">
              <w:rPr>
                <w:rFonts w:ascii="Times New Roman" w:hAnsi="Times New Roman" w:cs="Times New Roman"/>
                <w:color w:val="292B2C"/>
                <w:sz w:val="18"/>
                <w:szCs w:val="18"/>
                <w:lang w:val="en-US"/>
              </w:rPr>
              <w:t>-</w:t>
            </w:r>
            <w:r w:rsidRPr="003E0A78">
              <w:rPr>
                <w:rFonts w:ascii="Times New Roman" w:hAnsi="Times New Roman" w:cs="Times New Roman"/>
                <w:color w:val="292B2C"/>
                <w:sz w:val="18"/>
                <w:szCs w:val="18"/>
              </w:rPr>
              <w:t>шараларға</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сенімділігін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арттыру</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және</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олардың</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төтенше</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жағдайларда</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әрекет</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етуге</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практикалық</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дайындығын</w:t>
            </w:r>
            <w:r w:rsidRPr="003E0A78">
              <w:rPr>
                <w:rFonts w:ascii="Times New Roman" w:hAnsi="Times New Roman" w:cs="Times New Roman"/>
                <w:color w:val="292B2C"/>
                <w:sz w:val="18"/>
                <w:szCs w:val="18"/>
                <w:lang w:val="en-US"/>
              </w:rPr>
              <w:t xml:space="preserve"> </w:t>
            </w:r>
            <w:r w:rsidRPr="003E0A78">
              <w:rPr>
                <w:rFonts w:ascii="Times New Roman" w:hAnsi="Times New Roman" w:cs="Times New Roman"/>
                <w:color w:val="292B2C"/>
                <w:sz w:val="18"/>
                <w:szCs w:val="18"/>
              </w:rPr>
              <w:t>қалыптастырады</w:t>
            </w:r>
            <w:r w:rsidRPr="003E0A78">
              <w:rPr>
                <w:rFonts w:ascii="Times New Roman" w:hAnsi="Times New Roman" w:cs="Times New Roman"/>
                <w:color w:val="292B2C"/>
                <w:sz w:val="18"/>
                <w:szCs w:val="18"/>
                <w:lang w:val="en-US"/>
              </w:rPr>
              <w:t>.</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33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Методика религиозной профилактики и реабилитации</w:t>
            </w:r>
          </w:p>
          <w:p w:rsidR="00880774" w:rsidRPr="003E0A78" w:rsidRDefault="00880774" w:rsidP="00907EE8">
            <w:pPr>
              <w:spacing w:after="0" w:line="240" w:lineRule="auto"/>
              <w:jc w:val="both"/>
              <w:rPr>
                <w:rFonts w:ascii="KZ Times New Roman" w:hAnsi="KZ Times New Roman"/>
                <w:b/>
                <w:sz w:val="18"/>
                <w:szCs w:val="18"/>
              </w:rPr>
            </w:pPr>
          </w:p>
        </w:tc>
        <w:tc>
          <w:tcPr>
            <w:tcW w:w="7085" w:type="dxa"/>
            <w:gridSpan w:val="2"/>
            <w:tcBorders>
              <w:top w:val="single" w:sz="4" w:space="0" w:color="auto"/>
              <w:bottom w:val="single" w:sz="4" w:space="0" w:color="auto"/>
            </w:tcBorders>
          </w:tcPr>
          <w:p w:rsidR="00880774" w:rsidRPr="003E0A78" w:rsidRDefault="0068393B" w:rsidP="00DA2B2F">
            <w:pPr>
              <w:spacing w:after="0" w:line="240" w:lineRule="auto"/>
              <w:jc w:val="both"/>
              <w:rPr>
                <w:rFonts w:ascii="Times New Roman" w:hAnsi="Times New Roman" w:cs="Times New Roman"/>
                <w:color w:val="000000"/>
                <w:sz w:val="18"/>
                <w:szCs w:val="18"/>
                <w:lang w:val="kk-KZ"/>
              </w:rPr>
            </w:pPr>
            <w:r w:rsidRPr="003E0A78">
              <w:rPr>
                <w:rFonts w:ascii="Times New Roman" w:hAnsi="Times New Roman" w:cs="Times New Roman"/>
                <w:color w:val="292B2C"/>
                <w:sz w:val="18"/>
                <w:szCs w:val="18"/>
              </w:rPr>
              <w:t>Дисциплина знакомит студентов с основами и методикой совершенствования мер профилактики религиозного экстремизма и терроризма, формирования в обществе иммунитета к радикальной идеологии и абсолютной нетерпимости к радикальным проявлениям. Развивает теоретические знания учителей, сотрудников школы и родителей по вопросу противодействия религиозному экстремизму. Повышение уверенности членов общества в эффективности мер защиты от религиозного экстремизма и формирование у них практической готовности действовать в чрезвычайных ситуациях.</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2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rPr>
            </w:pPr>
            <w:r w:rsidRPr="003E0A78">
              <w:rPr>
                <w:sz w:val="18"/>
                <w:szCs w:val="18"/>
                <w:lang w:val="kk-KZ"/>
              </w:rPr>
              <w:t>Methodology of religious prevention and rehabilitation</w:t>
            </w:r>
          </w:p>
        </w:tc>
        <w:tc>
          <w:tcPr>
            <w:tcW w:w="7085" w:type="dxa"/>
            <w:gridSpan w:val="2"/>
            <w:tcBorders>
              <w:top w:val="single" w:sz="4" w:space="0" w:color="auto"/>
              <w:bottom w:val="single" w:sz="4" w:space="0" w:color="auto"/>
            </w:tcBorders>
          </w:tcPr>
          <w:p w:rsidR="00880774" w:rsidRPr="003E0A78" w:rsidRDefault="0068393B" w:rsidP="0068393B">
            <w:pPr>
              <w:spacing w:after="0" w:line="240" w:lineRule="auto"/>
              <w:jc w:val="both"/>
              <w:rPr>
                <w:rFonts w:ascii="Times New Roman" w:hAnsi="Times New Roman" w:cs="Times New Roman"/>
                <w:color w:val="292B2C"/>
                <w:sz w:val="18"/>
                <w:szCs w:val="18"/>
                <w:lang w:val="en-US" w:eastAsia="ru-RU"/>
              </w:rPr>
            </w:pPr>
            <w:r w:rsidRPr="003E0A78">
              <w:rPr>
                <w:rFonts w:ascii="Times New Roman" w:hAnsi="Times New Roman" w:cs="Times New Roman"/>
                <w:color w:val="292B2C"/>
                <w:sz w:val="18"/>
                <w:szCs w:val="18"/>
                <w:lang w:val="en-US"/>
              </w:rPr>
              <w:t>The discipline is aimed at teaching students to improve measures for the prevention of religious extremism and terrorism and the formation of immunity against radical ideology in society. Develops theoretical knowledge of students on the issue of countering religious extremism. It increases the confidence of members of society in measures to protect against religious extremism and forms their practical readiness to act in emergency situations.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292"/>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44</w:t>
            </w:r>
          </w:p>
          <w:p w:rsidR="000A02CF" w:rsidRPr="003E0A78" w:rsidRDefault="000A02CF" w:rsidP="00907EE8">
            <w:pPr>
              <w:spacing w:after="0" w:line="240" w:lineRule="auto"/>
              <w:jc w:val="center"/>
              <w:rPr>
                <w:rFonts w:ascii="Times New Roman" w:hAnsi="Times New Roman" w:cs="Times New Roman"/>
                <w:b/>
                <w:color w:val="000000"/>
                <w:lang w:val="kk-KZ"/>
              </w:rPr>
            </w:pPr>
          </w:p>
          <w:p w:rsidR="000A02CF" w:rsidRPr="003E0A78" w:rsidRDefault="000A02CF" w:rsidP="00907EE8">
            <w:pPr>
              <w:spacing w:after="0" w:line="240" w:lineRule="auto"/>
              <w:jc w:val="center"/>
              <w:rPr>
                <w:rFonts w:ascii="Times New Roman" w:hAnsi="Times New Roman" w:cs="Times New Roman"/>
                <w:b/>
                <w:color w:val="000000"/>
                <w:lang w:val="kk-KZ"/>
              </w:rPr>
            </w:pPr>
          </w:p>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Ғибадат және діни сенім психологиясы</w:t>
            </w:r>
          </w:p>
          <w:p w:rsidR="000A02CF" w:rsidRPr="003E0A78" w:rsidRDefault="000A02CF" w:rsidP="00907EE8">
            <w:pPr>
              <w:pStyle w:val="a8"/>
              <w:rPr>
                <w:b/>
                <w:bCs/>
                <w:sz w:val="18"/>
                <w:szCs w:val="18"/>
                <w:lang w:val="kk-KZ"/>
              </w:rPr>
            </w:pPr>
          </w:p>
        </w:tc>
        <w:tc>
          <w:tcPr>
            <w:tcW w:w="7085" w:type="dxa"/>
            <w:gridSpan w:val="2"/>
            <w:tcBorders>
              <w:top w:val="single" w:sz="4" w:space="0" w:color="auto"/>
              <w:bottom w:val="single" w:sz="4" w:space="0" w:color="auto"/>
            </w:tcBorders>
          </w:tcPr>
          <w:p w:rsidR="000A02CF" w:rsidRPr="003E0A78" w:rsidRDefault="000A02CF" w:rsidP="00E31161">
            <w:pPr>
              <w:pStyle w:val="a8"/>
              <w:jc w:val="both"/>
              <w:rPr>
                <w:sz w:val="18"/>
                <w:szCs w:val="18"/>
                <w:lang w:val="kk-KZ"/>
              </w:rPr>
            </w:pPr>
            <w:r w:rsidRPr="003E0A78">
              <w:rPr>
                <w:sz w:val="18"/>
                <w:szCs w:val="18"/>
                <w:lang w:val="kk-KZ"/>
              </w:rPr>
              <w:t xml:space="preserve">Пән сенушілердің психологиясын, дін мен атеизмнің мәні мен мазмұнын түсінуді, олардың тарихтағы эволюциясының негізгі формаларын анықтауды, адамға толерантты қатынасты (діни төзімділікті) ұғынуды қарастырады. Пәнді оқу нәтижесінде студент әлемдік және ұлттық діндердің болмысының психологиялық ерекшеліктерін меңгеріп,  діни тәжірибелердің негіздерін түсініп, билік қатынастарының діни құрамдас бөлігін анықтау дағдыларын қалыптастырады. </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30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Психология поклонения и религиозной веры</w:t>
            </w:r>
          </w:p>
          <w:p w:rsidR="00880774" w:rsidRPr="003E0A78" w:rsidRDefault="00880774" w:rsidP="00907EE8">
            <w:pPr>
              <w:pStyle w:val="a8"/>
              <w:rPr>
                <w:b/>
                <w:bCs/>
                <w:sz w:val="18"/>
                <w:szCs w:val="18"/>
                <w:lang w:val="kk-KZ"/>
              </w:rPr>
            </w:pPr>
          </w:p>
        </w:tc>
        <w:tc>
          <w:tcPr>
            <w:tcW w:w="7085" w:type="dxa"/>
            <w:gridSpan w:val="2"/>
            <w:tcBorders>
              <w:top w:val="single" w:sz="4" w:space="0" w:color="auto"/>
              <w:bottom w:val="single" w:sz="4" w:space="0" w:color="auto"/>
            </w:tcBorders>
          </w:tcPr>
          <w:p w:rsidR="00880774" w:rsidRPr="003E0A78" w:rsidRDefault="00A24A04" w:rsidP="00A24A04">
            <w:pPr>
              <w:pStyle w:val="220"/>
              <w:spacing w:before="0" w:after="0"/>
              <w:jc w:val="both"/>
              <w:rPr>
                <w:rFonts w:ascii="Times New Roman" w:hAnsi="Times New Roman"/>
                <w:b w:val="0"/>
                <w:sz w:val="18"/>
                <w:szCs w:val="18"/>
                <w:lang w:val="kk-KZ"/>
              </w:rPr>
            </w:pPr>
            <w:r w:rsidRPr="003E0A78">
              <w:rPr>
                <w:rFonts w:ascii="Times New Roman" w:hAnsi="Times New Roman"/>
                <w:b w:val="0"/>
                <w:sz w:val="18"/>
                <w:szCs w:val="18"/>
                <w:lang w:val="kk-KZ"/>
              </w:rPr>
              <w:t>Дисциплина</w:t>
            </w:r>
            <w:r w:rsidR="00880774" w:rsidRPr="003E0A78">
              <w:rPr>
                <w:rFonts w:ascii="Times New Roman" w:hAnsi="Times New Roman"/>
                <w:b w:val="0"/>
                <w:sz w:val="18"/>
                <w:szCs w:val="18"/>
                <w:lang w:val="kk-KZ"/>
              </w:rPr>
              <w:t xml:space="preserve"> рассматривает психологию верующих, понимание смысла и содержания религии и атеизма, определение основных форм их эволюции в истории, понимание толерантного отношения к людям (религиозной толерантности). В результате изучения </w:t>
            </w:r>
            <w:r w:rsidRPr="003E0A78">
              <w:rPr>
                <w:rFonts w:ascii="Times New Roman" w:hAnsi="Times New Roman"/>
                <w:b w:val="0"/>
                <w:sz w:val="18"/>
                <w:szCs w:val="18"/>
                <w:lang w:val="kk-KZ"/>
              </w:rPr>
              <w:t>дисциплины</w:t>
            </w:r>
            <w:r w:rsidR="00880774" w:rsidRPr="003E0A78">
              <w:rPr>
                <w:rFonts w:ascii="Times New Roman" w:hAnsi="Times New Roman"/>
                <w:b w:val="0"/>
                <w:sz w:val="18"/>
                <w:szCs w:val="18"/>
                <w:lang w:val="kk-KZ"/>
              </w:rPr>
              <w:t xml:space="preserve"> студент усваивает психологические особенности мировых и национальных религий, понимает основы религиозных практик, вырабатывает навыки определения религиозной составляющей властных отношений.</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9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b/>
                <w:bCs/>
                <w:sz w:val="18"/>
                <w:szCs w:val="18"/>
                <w:lang w:val="kk-KZ"/>
              </w:rPr>
            </w:pPr>
            <w:r w:rsidRPr="003E0A78">
              <w:rPr>
                <w:sz w:val="18"/>
                <w:szCs w:val="18"/>
                <w:lang w:val="kk-KZ"/>
              </w:rPr>
              <w:t>Psychology of worship and religious belief</w:t>
            </w:r>
          </w:p>
        </w:tc>
        <w:tc>
          <w:tcPr>
            <w:tcW w:w="7085" w:type="dxa"/>
            <w:gridSpan w:val="2"/>
            <w:tcBorders>
              <w:top w:val="single" w:sz="4" w:space="0" w:color="auto"/>
              <w:bottom w:val="single" w:sz="4" w:space="0" w:color="auto"/>
            </w:tcBorders>
          </w:tcPr>
          <w:p w:rsidR="00880774" w:rsidRPr="003E0A78" w:rsidRDefault="00A24A04" w:rsidP="00907EE8">
            <w:pPr>
              <w:pStyle w:val="a8"/>
              <w:jc w:val="both"/>
              <w:rPr>
                <w:rFonts w:cs="Calibri"/>
                <w:sz w:val="18"/>
                <w:szCs w:val="18"/>
                <w:lang w:val="kk-KZ"/>
              </w:rPr>
            </w:pPr>
            <w:r w:rsidRPr="003E0A78">
              <w:rPr>
                <w:rFonts w:cs="Calibri"/>
                <w:sz w:val="18"/>
                <w:szCs w:val="18"/>
                <w:lang w:val="en-US"/>
              </w:rPr>
              <w:t>The discipline examines the psychology of believers, understanding the meaning and content of religion and atheism, determining the main forms of their evolution in history, understanding a tolerant attitude towards people (religious tolerance). As a result of studying the discipline, the student learns the psychological characteristics of world and national religions, understands the basics of religious practices, develops the skills to determine the religious component of power relations</w:t>
            </w:r>
            <w:r w:rsidRPr="003E0A78">
              <w:rPr>
                <w:rFonts w:cs="Calibri"/>
                <w:sz w:val="18"/>
                <w:szCs w:val="18"/>
                <w:lang w:val="kk-KZ"/>
              </w:rPr>
              <w:t>.</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BC1AD4" w:rsidRPr="003E0A78" w:rsidTr="000A02CF">
        <w:trPr>
          <w:gridAfter w:val="1"/>
          <w:wAfter w:w="6" w:type="dxa"/>
          <w:cantSplit/>
          <w:trHeight w:val="292"/>
        </w:trPr>
        <w:tc>
          <w:tcPr>
            <w:tcW w:w="533" w:type="dxa"/>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45</w:t>
            </w:r>
          </w:p>
          <w:p w:rsidR="00BC1AD4" w:rsidRPr="003E0A78" w:rsidRDefault="00BC1AD4" w:rsidP="00BC1AD4">
            <w:pPr>
              <w:spacing w:after="0" w:line="240" w:lineRule="auto"/>
              <w:jc w:val="center"/>
              <w:rPr>
                <w:rFonts w:ascii="Times New Roman" w:hAnsi="Times New Roman" w:cs="Times New Roman"/>
                <w:b/>
                <w:color w:val="000000"/>
                <w:lang w:val="kk-KZ"/>
              </w:rPr>
            </w:pPr>
          </w:p>
          <w:p w:rsidR="00BC1AD4" w:rsidRPr="003E0A78" w:rsidRDefault="00BC1AD4" w:rsidP="00BC1AD4">
            <w:pPr>
              <w:spacing w:after="0" w:line="240" w:lineRule="auto"/>
              <w:jc w:val="center"/>
              <w:rPr>
                <w:rFonts w:ascii="Times New Roman" w:hAnsi="Times New Roman" w:cs="Times New Roman"/>
                <w:b/>
                <w:color w:val="000000"/>
                <w:lang w:val="kk-KZ"/>
              </w:rPr>
            </w:pPr>
          </w:p>
          <w:p w:rsidR="00BC1AD4" w:rsidRPr="003E0A78" w:rsidRDefault="00BC1AD4" w:rsidP="00BC1AD4">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BC1AD4" w:rsidRPr="003E0A78" w:rsidRDefault="00BC1AD4" w:rsidP="00BC1AD4">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Психологияны оқыту әдістемесі</w:t>
            </w:r>
          </w:p>
          <w:p w:rsidR="00BC1AD4" w:rsidRPr="003E0A78" w:rsidRDefault="00BC1AD4" w:rsidP="00BC1AD4">
            <w:pPr>
              <w:spacing w:after="0" w:line="240" w:lineRule="auto"/>
              <w:jc w:val="both"/>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BC1AD4" w:rsidRPr="003E0A78" w:rsidRDefault="00BC1AD4" w:rsidP="00BC1AD4">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Пән психологияны оқыту әдістемесінің теориялық негіздерін, студенттердің кәсіби өзіндік санасын және психология мұғалімінің қызметін, өзін-өзі ұйымдастыру мәдениетін қалыптастырады. Пәнді оқу нәтижесінде студент психологияны оқыту әдістемесінің пәні мен міндеттерін, ғылыми тәсілдерін, психологиядан тренинг сабақтарын өткізу әдістемесін, оқу орындарында сабақтар өткізудің негізгі формаларын меңгереді және өзі мен әріптестерінің педагогикалық іс-әрекетін талдау дағдылары қалыптасады.</w:t>
            </w:r>
          </w:p>
        </w:tc>
        <w:tc>
          <w:tcPr>
            <w:tcW w:w="741" w:type="dxa"/>
            <w:vMerge w:val="restart"/>
          </w:tcPr>
          <w:p w:rsidR="00BC1AD4" w:rsidRPr="003E0A78" w:rsidRDefault="00BC1AD4" w:rsidP="00BC1AD4">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567" w:type="dxa"/>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567" w:type="dxa"/>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val="restart"/>
          </w:tcPr>
          <w:p w:rsidR="00BC1AD4" w:rsidRPr="003E0A78" w:rsidRDefault="00BC1AD4" w:rsidP="00BC1AD4">
            <w:pPr>
              <w:spacing w:after="0" w:line="240" w:lineRule="auto"/>
              <w:jc w:val="center"/>
              <w:rPr>
                <w:rFonts w:ascii="Times New Roman" w:hAnsi="Times New Roman" w:cs="Times New Roman"/>
                <w:b/>
                <w:color w:val="000000"/>
                <w:lang w:val="en-US"/>
              </w:rPr>
            </w:pPr>
          </w:p>
        </w:tc>
        <w:tc>
          <w:tcPr>
            <w:tcW w:w="425" w:type="dxa"/>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70" w:type="dxa"/>
            <w:gridSpan w:val="2"/>
            <w:vMerge w:val="restart"/>
          </w:tcPr>
          <w:p w:rsidR="00BC1AD4" w:rsidRPr="003E0A78" w:rsidRDefault="00BC1AD4" w:rsidP="00BC1AD4">
            <w:pPr>
              <w:spacing w:after="0" w:line="240" w:lineRule="auto"/>
              <w:jc w:val="center"/>
              <w:rPr>
                <w:rFonts w:ascii="Times New Roman" w:hAnsi="Times New Roman" w:cs="Times New Roman"/>
                <w:b/>
                <w:color w:val="000000"/>
                <w:lang w:val="en-US"/>
              </w:rPr>
            </w:pPr>
          </w:p>
        </w:tc>
        <w:tc>
          <w:tcPr>
            <w:tcW w:w="470" w:type="dxa"/>
            <w:gridSpan w:val="2"/>
            <w:vMerge w:val="restart"/>
          </w:tcPr>
          <w:p w:rsidR="00BC1AD4" w:rsidRPr="003E0A78" w:rsidRDefault="00BC1AD4" w:rsidP="00BC1AD4">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BC1AD4" w:rsidRPr="003E0A78" w:rsidTr="000A02CF">
        <w:trPr>
          <w:gridAfter w:val="1"/>
          <w:wAfter w:w="6" w:type="dxa"/>
          <w:cantSplit/>
          <w:trHeight w:val="270"/>
        </w:trPr>
        <w:tc>
          <w:tcPr>
            <w:tcW w:w="533"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BC1AD4" w:rsidRPr="003E0A78" w:rsidRDefault="00BC1AD4" w:rsidP="00BC1AD4">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Методика преподавания психологии</w:t>
            </w:r>
          </w:p>
          <w:p w:rsidR="00BC1AD4" w:rsidRPr="003E0A78" w:rsidRDefault="00BC1AD4" w:rsidP="00BC1AD4">
            <w:pPr>
              <w:spacing w:after="0" w:line="240" w:lineRule="auto"/>
              <w:jc w:val="both"/>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BC1AD4" w:rsidRPr="003E0A78" w:rsidRDefault="00BC1AD4" w:rsidP="00BC1AD4">
            <w:pPr>
              <w:spacing w:after="0" w:line="240" w:lineRule="auto"/>
              <w:jc w:val="both"/>
              <w:rPr>
                <w:rFonts w:ascii="Times New Roman" w:hAnsi="Times New Roman" w:cs="Times New Roman"/>
                <w:sz w:val="16"/>
                <w:szCs w:val="16"/>
              </w:rPr>
            </w:pPr>
            <w:r w:rsidRPr="003E0A78">
              <w:rPr>
                <w:rFonts w:ascii="Times New Roman" w:hAnsi="Times New Roman" w:cs="Times New Roman"/>
                <w:sz w:val="16"/>
                <w:szCs w:val="16"/>
              </w:rPr>
              <w:t>Дисциплина направлена на формирование теоретических основ методики преподавания психологии, профессионального самосознания студентов и деятельности преподавателя психологии, культуры самоорганизации. В результате изучения дисциплины студент усваивает предмет и задачи методики преподавания психологии, научных методов, методики проведения учебных занятий по психологии, основных форм проведения занятий в общеобразовательных учреждениях, навыков анализа педагогической деятельность.</w:t>
            </w:r>
          </w:p>
        </w:tc>
        <w:tc>
          <w:tcPr>
            <w:tcW w:w="741"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567"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567"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567"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6"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70" w:type="dxa"/>
            <w:gridSpan w:val="2"/>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70" w:type="dxa"/>
            <w:gridSpan w:val="2"/>
            <w:vMerge/>
          </w:tcPr>
          <w:p w:rsidR="00BC1AD4" w:rsidRPr="003E0A78" w:rsidRDefault="00BC1AD4" w:rsidP="00BC1AD4">
            <w:pPr>
              <w:spacing w:after="0" w:line="240" w:lineRule="auto"/>
              <w:jc w:val="center"/>
              <w:rPr>
                <w:rFonts w:ascii="Times New Roman" w:hAnsi="Times New Roman" w:cs="Times New Roman"/>
                <w:b/>
                <w:color w:val="000000"/>
                <w:lang w:val="kk-KZ"/>
              </w:rPr>
            </w:pPr>
          </w:p>
        </w:tc>
      </w:tr>
      <w:tr w:rsidR="00BC1AD4" w:rsidRPr="00E671D5" w:rsidTr="000A02CF">
        <w:trPr>
          <w:gridAfter w:val="1"/>
          <w:wAfter w:w="6" w:type="dxa"/>
          <w:cantSplit/>
          <w:trHeight w:val="420"/>
        </w:trPr>
        <w:tc>
          <w:tcPr>
            <w:tcW w:w="533"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BC1AD4" w:rsidRPr="003E0A78" w:rsidRDefault="00BC1AD4" w:rsidP="00BC1AD4">
            <w:pPr>
              <w:spacing w:after="0"/>
              <w:rPr>
                <w:rFonts w:ascii="Times New Roman" w:hAnsi="Times New Roman" w:cs="Times New Roman"/>
                <w:b/>
                <w:sz w:val="18"/>
                <w:szCs w:val="18"/>
                <w:lang w:val="kk-KZ"/>
              </w:rPr>
            </w:pPr>
            <w:r w:rsidRPr="003E0A78">
              <w:rPr>
                <w:rFonts w:ascii="Times New Roman" w:hAnsi="Times New Roman" w:cs="Times New Roman"/>
                <w:sz w:val="18"/>
                <w:szCs w:val="18"/>
                <w:lang w:val="kk-KZ" w:eastAsia="ru-RU"/>
              </w:rPr>
              <w:t>Methodology of teaching psychology</w:t>
            </w:r>
          </w:p>
        </w:tc>
        <w:tc>
          <w:tcPr>
            <w:tcW w:w="7085" w:type="dxa"/>
            <w:gridSpan w:val="2"/>
            <w:tcBorders>
              <w:top w:val="single" w:sz="4" w:space="0" w:color="auto"/>
              <w:bottom w:val="single" w:sz="4" w:space="0" w:color="auto"/>
            </w:tcBorders>
          </w:tcPr>
          <w:p w:rsidR="00BC1AD4" w:rsidRPr="003E0A78" w:rsidRDefault="00BC1AD4" w:rsidP="00BC1AD4">
            <w:pPr>
              <w:spacing w:after="0" w:line="240" w:lineRule="auto"/>
              <w:jc w:val="both"/>
              <w:rPr>
                <w:rFonts w:ascii="Times New Roman" w:hAnsi="Times New Roman" w:cs="Times New Roman"/>
                <w:sz w:val="16"/>
                <w:szCs w:val="16"/>
                <w:lang w:val="en-US"/>
              </w:rPr>
            </w:pPr>
            <w:r w:rsidRPr="003E0A78">
              <w:rPr>
                <w:rFonts w:ascii="Times New Roman" w:hAnsi="Times New Roman" w:cs="Times New Roman"/>
                <w:sz w:val="16"/>
                <w:szCs w:val="16"/>
                <w:lang w:val="en-US"/>
              </w:rPr>
              <w:t>The discipline is aimed at the formation of the theoretical foundations of the methodology of teaching psychology, professional self-awareness of students and the activities of a teacher of psychology, a culture of self-organization. As a result of studying the discipline, the student learns the subject and tasks of the methodology of teaching psychology, scientific methods, the methodology for conducting training sessions in psychology, the main forms of conducting classes in educational institutions, the skills of analyzing pedagogical activity.</w:t>
            </w:r>
          </w:p>
        </w:tc>
        <w:tc>
          <w:tcPr>
            <w:tcW w:w="741"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567"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567"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567"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6"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25" w:type="dxa"/>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70" w:type="dxa"/>
            <w:gridSpan w:val="2"/>
            <w:vMerge/>
          </w:tcPr>
          <w:p w:rsidR="00BC1AD4" w:rsidRPr="003E0A78" w:rsidRDefault="00BC1AD4" w:rsidP="00BC1AD4">
            <w:pPr>
              <w:spacing w:after="0" w:line="240" w:lineRule="auto"/>
              <w:jc w:val="center"/>
              <w:rPr>
                <w:rFonts w:ascii="Times New Roman" w:hAnsi="Times New Roman" w:cs="Times New Roman"/>
                <w:b/>
                <w:color w:val="000000"/>
                <w:lang w:val="kk-KZ"/>
              </w:rPr>
            </w:pPr>
          </w:p>
        </w:tc>
        <w:tc>
          <w:tcPr>
            <w:tcW w:w="470" w:type="dxa"/>
            <w:gridSpan w:val="2"/>
            <w:vMerge/>
          </w:tcPr>
          <w:p w:rsidR="00BC1AD4" w:rsidRPr="003E0A78" w:rsidRDefault="00BC1AD4" w:rsidP="00BC1AD4">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247"/>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46</w:t>
            </w:r>
          </w:p>
          <w:p w:rsidR="000A02CF" w:rsidRPr="003E0A78" w:rsidRDefault="000A02CF" w:rsidP="00907EE8">
            <w:pPr>
              <w:spacing w:after="0" w:line="240" w:lineRule="auto"/>
              <w:jc w:val="center"/>
              <w:rPr>
                <w:rFonts w:ascii="Times New Roman" w:hAnsi="Times New Roman" w:cs="Times New Roman"/>
                <w:b/>
                <w:color w:val="000000"/>
                <w:lang w:val="kk-KZ"/>
              </w:rPr>
            </w:pPr>
          </w:p>
          <w:p w:rsidR="000A02CF" w:rsidRPr="003E0A78" w:rsidRDefault="000A02CF" w:rsidP="00907EE8">
            <w:pPr>
              <w:spacing w:after="0" w:line="240" w:lineRule="auto"/>
              <w:jc w:val="center"/>
              <w:rPr>
                <w:rFonts w:ascii="Times New Roman" w:hAnsi="Times New Roman" w:cs="Times New Roman"/>
                <w:b/>
                <w:color w:val="000000"/>
                <w:lang w:val="kk-KZ"/>
              </w:rPr>
            </w:pPr>
          </w:p>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Білім психологиясы</w:t>
            </w:r>
          </w:p>
          <w:p w:rsidR="000A02CF" w:rsidRPr="003E0A78" w:rsidRDefault="000A02CF" w:rsidP="00907EE8">
            <w:pPr>
              <w:rPr>
                <w:rStyle w:val="a7"/>
                <w:rFonts w:ascii="Times New Roman" w:hAnsi="Times New Roman" w:cs="Calibri"/>
                <w:bCs w:val="0"/>
                <w:i w:val="0"/>
                <w:iCs w:val="0"/>
                <w:color w:val="auto"/>
                <w:sz w:val="18"/>
                <w:szCs w:val="18"/>
                <w:lang w:val="kk-KZ"/>
              </w:rPr>
            </w:pPr>
          </w:p>
        </w:tc>
        <w:tc>
          <w:tcPr>
            <w:tcW w:w="7085" w:type="dxa"/>
            <w:gridSpan w:val="2"/>
            <w:tcBorders>
              <w:top w:val="single" w:sz="4" w:space="0" w:color="auto"/>
              <w:bottom w:val="single" w:sz="4" w:space="0" w:color="auto"/>
            </w:tcBorders>
          </w:tcPr>
          <w:p w:rsidR="000A02CF" w:rsidRPr="003E0A78" w:rsidRDefault="000A02CF" w:rsidP="008B5714">
            <w:pPr>
              <w:pStyle w:val="a8"/>
              <w:jc w:val="both"/>
              <w:rPr>
                <w:noProof/>
                <w:sz w:val="18"/>
                <w:szCs w:val="18"/>
                <w:lang w:val="kk-KZ"/>
              </w:rPr>
            </w:pPr>
            <w:r w:rsidRPr="003E0A78">
              <w:rPr>
                <w:noProof/>
                <w:sz w:val="18"/>
                <w:szCs w:val="18"/>
                <w:lang w:val="kk-KZ"/>
              </w:rPr>
              <w:t>Пән оқу іс-әрекетінің психологиялық заңдылықтарын, білім беру процесінің субъектілерін тәрбиелеу мен дамытуды, кәсіптік білім беруді психологиялық-педагогикалық қолдауды қарастырады. Пәнді оқу нәтижесінде студент білім беру процестеріне психологиялық-педагогикалық талдау жүргізу қабілеттерін меңгереді. Әлеуметтік-педагогикалық қызмет саласында оқыту және тәрбиелеудің, білім беру процесіне қатысушылар ретінде оқушылар мен педагогтардың ата-аналарының өзара іс-қимылын ұйымдастырудың дағдыларын қалыптастырады.</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31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A064BA">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Психология образования</w:t>
            </w:r>
          </w:p>
          <w:p w:rsidR="00880774" w:rsidRPr="003E0A78" w:rsidRDefault="00880774" w:rsidP="00907EE8">
            <w:pPr>
              <w:rPr>
                <w:rStyle w:val="a7"/>
                <w:rFonts w:ascii="Times New Roman" w:hAnsi="Times New Roman" w:cs="Calibri"/>
                <w:bCs w:val="0"/>
                <w:i w:val="0"/>
                <w:iCs w:val="0"/>
                <w:color w:val="auto"/>
                <w:sz w:val="18"/>
                <w:szCs w:val="18"/>
                <w:lang w:val="kk-KZ"/>
              </w:rPr>
            </w:pPr>
          </w:p>
        </w:tc>
        <w:tc>
          <w:tcPr>
            <w:tcW w:w="7085" w:type="dxa"/>
            <w:gridSpan w:val="2"/>
            <w:tcBorders>
              <w:top w:val="single" w:sz="4" w:space="0" w:color="auto"/>
              <w:bottom w:val="single" w:sz="4" w:space="0" w:color="auto"/>
            </w:tcBorders>
          </w:tcPr>
          <w:p w:rsidR="00880774" w:rsidRPr="003E0A78" w:rsidRDefault="00C72480" w:rsidP="00C72480">
            <w:pPr>
              <w:pStyle w:val="a8"/>
              <w:jc w:val="both"/>
              <w:rPr>
                <w:noProof/>
                <w:sz w:val="18"/>
                <w:szCs w:val="18"/>
              </w:rPr>
            </w:pPr>
            <w:r w:rsidRPr="003E0A78">
              <w:rPr>
                <w:color w:val="181818"/>
                <w:sz w:val="18"/>
                <w:szCs w:val="18"/>
                <w:lang w:val="kk-KZ"/>
              </w:rPr>
              <w:t>Дисциплина</w:t>
            </w:r>
            <w:r w:rsidR="00880774" w:rsidRPr="003E0A78">
              <w:rPr>
                <w:color w:val="181818"/>
                <w:sz w:val="18"/>
                <w:szCs w:val="18"/>
                <w:lang w:val="kk-KZ"/>
              </w:rPr>
              <w:t xml:space="preserve"> рассматривает психологические закономерности учебной деятельности, воспитания и развития субъектов образовательного процесса, психолого-педагогического обеспечения профессионального образования. В результате изучения </w:t>
            </w:r>
            <w:r w:rsidRPr="003E0A78">
              <w:rPr>
                <w:color w:val="181818"/>
                <w:sz w:val="18"/>
                <w:szCs w:val="18"/>
                <w:lang w:val="kk-KZ"/>
              </w:rPr>
              <w:t>дисциплины</w:t>
            </w:r>
            <w:r w:rsidR="00880774" w:rsidRPr="003E0A78">
              <w:rPr>
                <w:color w:val="181818"/>
                <w:sz w:val="18"/>
                <w:szCs w:val="18"/>
                <w:lang w:val="kk-KZ"/>
              </w:rPr>
              <w:t xml:space="preserve"> студент приобретает умение проводить психолого-педагогический анализ образовательных процессов. Формирует навыки обучения и воспитания в сфере социально-педагогической деятельности, организации взаимодействия родителей учащихся и педагогов как участников образовательного процесса.</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2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rPr>
                <w:rStyle w:val="a7"/>
                <w:rFonts w:ascii="Times New Roman" w:hAnsi="Times New Roman" w:cs="Calibri"/>
                <w:bCs w:val="0"/>
                <w:i w:val="0"/>
                <w:iCs w:val="0"/>
                <w:color w:val="auto"/>
                <w:sz w:val="18"/>
                <w:szCs w:val="18"/>
                <w:lang w:val="kk-KZ"/>
              </w:rPr>
            </w:pPr>
            <w:r w:rsidRPr="003E0A78">
              <w:rPr>
                <w:rFonts w:ascii="Times New Roman" w:hAnsi="Times New Roman" w:cs="Times New Roman"/>
                <w:sz w:val="18"/>
                <w:szCs w:val="18"/>
                <w:lang w:val="kk-KZ" w:eastAsia="ru-RU"/>
              </w:rPr>
              <w:t>Educational psychology</w:t>
            </w:r>
          </w:p>
        </w:tc>
        <w:tc>
          <w:tcPr>
            <w:tcW w:w="7085" w:type="dxa"/>
            <w:gridSpan w:val="2"/>
            <w:tcBorders>
              <w:top w:val="single" w:sz="4" w:space="0" w:color="auto"/>
              <w:bottom w:val="single" w:sz="4" w:space="0" w:color="auto"/>
            </w:tcBorders>
          </w:tcPr>
          <w:p w:rsidR="00880774" w:rsidRPr="003E0A78" w:rsidRDefault="00C72480" w:rsidP="00907EE8">
            <w:pPr>
              <w:pStyle w:val="a8"/>
              <w:tabs>
                <w:tab w:val="center" w:pos="2727"/>
              </w:tabs>
              <w:jc w:val="both"/>
              <w:rPr>
                <w:noProof/>
                <w:sz w:val="18"/>
                <w:szCs w:val="18"/>
                <w:lang w:val="kk-KZ"/>
              </w:rPr>
            </w:pPr>
            <w:r w:rsidRPr="003E0A78">
              <w:rPr>
                <w:noProof/>
                <w:sz w:val="18"/>
                <w:szCs w:val="18"/>
                <w:lang w:val="kk-KZ"/>
              </w:rPr>
              <w:t>The discipline considers the psychological patterns of educational activities, education and development of the subjects of the educational process, psychological and pedagogical support of vocational education. As a result of studying the discipline, the student acquires the ability to conduct a psychological and pedagogical analysis of educational processes. Forms the skills of training and education in the field of socio-pedagogical activities, organizing the interaction of parents of students and teachers as participants in the educational process.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77"/>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47</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Діни этика</w:t>
            </w:r>
          </w:p>
          <w:p w:rsidR="00880774" w:rsidRPr="003E0A78" w:rsidRDefault="00880774" w:rsidP="00907EE8">
            <w:pPr>
              <w:spacing w:after="0" w:line="240" w:lineRule="auto"/>
              <w:jc w:val="both"/>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0733B">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Пәнді оқу барысында этика мен аксиология, діни ілімдердің моральдық этимологиясы туралы білім қалыптасады. Студенттер этикадағы негізгі теориялар мен бағыттармен танысады, діни этика мен моральдың мазмұны мен мақсаттарын ұғынады. Пән алған білімді өзін жетілдіру мақсатында қолдану қабілетін қалыптастырады. Болашақ маман кәсіби қызмет саласында діни мәдениеттегі базалық этикалық ұстанымдар мен олардың моральдық сана мен мінез-құлықтағы орнын көрсетеді.</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202B1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BA55D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27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Религиозная этика</w:t>
            </w:r>
          </w:p>
          <w:p w:rsidR="00880774" w:rsidRPr="003E0A78" w:rsidRDefault="00880774" w:rsidP="00907EE8">
            <w:pPr>
              <w:spacing w:after="0" w:line="240" w:lineRule="auto"/>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b/>
                <w:bCs/>
                <w:sz w:val="18"/>
                <w:szCs w:val="18"/>
                <w:lang w:val="kk-KZ"/>
              </w:rPr>
            </w:pPr>
            <w:r w:rsidRPr="003E0A78">
              <w:rPr>
                <w:rFonts w:ascii="Times New Roman" w:hAnsi="Times New Roman" w:cs="Times New Roman"/>
                <w:sz w:val="18"/>
                <w:szCs w:val="18"/>
                <w:lang w:val="kk-KZ"/>
              </w:rPr>
              <w:t xml:space="preserve">В </w:t>
            </w:r>
            <w:r w:rsidRPr="003E0A78">
              <w:rPr>
                <w:rFonts w:ascii="Times New Roman" w:hAnsi="Times New Roman" w:cs="Times New Roman"/>
                <w:color w:val="000000"/>
                <w:sz w:val="18"/>
                <w:szCs w:val="18"/>
              </w:rPr>
              <w:t>процессе</w:t>
            </w:r>
            <w:r w:rsidRPr="003E0A78">
              <w:rPr>
                <w:rFonts w:ascii="Times New Roman" w:hAnsi="Times New Roman" w:cs="Times New Roman"/>
                <w:sz w:val="18"/>
                <w:szCs w:val="18"/>
                <w:lang w:val="kk-KZ"/>
              </w:rPr>
              <w:t xml:space="preserve"> изучения дисциплины формируются знания по этике и аксиологии, нравственной этимологии религиозных учений. знакомиться с основными теоретическими категориями и направлениями в этике, понимает содержание и назначение религиозной этики и морали. </w:t>
            </w:r>
            <w:r w:rsidRPr="003E0A78">
              <w:rPr>
                <w:rFonts w:ascii="Times New Roman" w:hAnsi="Times New Roman" w:cs="Times New Roman"/>
                <w:color w:val="000000"/>
                <w:sz w:val="18"/>
                <w:szCs w:val="18"/>
              </w:rPr>
              <w:t xml:space="preserve">Дисциплина формирует умение </w:t>
            </w:r>
            <w:r w:rsidRPr="003E0A78">
              <w:rPr>
                <w:rFonts w:ascii="Times New Roman" w:hAnsi="Times New Roman" w:cs="Times New Roman"/>
                <w:sz w:val="18"/>
                <w:szCs w:val="18"/>
                <w:lang w:val="kk-KZ"/>
              </w:rPr>
              <w:t>применять полученные знания в целях нравственного самосовершенствования.</w:t>
            </w:r>
            <w:r w:rsidRPr="003E0A78">
              <w:rPr>
                <w:rFonts w:ascii="Times New Roman" w:hAnsi="Times New Roman" w:cs="Times New Roman"/>
                <w:color w:val="000000"/>
                <w:sz w:val="18"/>
                <w:szCs w:val="18"/>
              </w:rPr>
              <w:t>Будущий специалист в сфере профессиональной деятельности отражает базовые этические позиции в религиозной культуре и их место в моральном сознании и поведении.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3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rPr>
            </w:pPr>
            <w:r w:rsidRPr="003E0A78">
              <w:rPr>
                <w:sz w:val="18"/>
                <w:szCs w:val="18"/>
                <w:lang w:val="kk-KZ"/>
              </w:rPr>
              <w:t>Religious ethics</w:t>
            </w: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study of the discipline forms knowledge about ethics and axiology, the moral etymology of religious teachings. Considers the basics of familiarization with the main theoretical categories and trends in ethics, understanding the content and goals of religious ethics and morality. Discipline forms the ability to apply the acquired knowledge for the purpose of moral self-improvement. In the field of professional activity, the future specialist demonstrates the basic ethical principles of religious culture and their place in moral consciousness and behavior.</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135"/>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48</w:t>
            </w: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Діни өнер</w:t>
            </w:r>
          </w:p>
          <w:p w:rsidR="000A02CF" w:rsidRPr="003E0A78" w:rsidRDefault="000A02CF" w:rsidP="00907EE8">
            <w:pPr>
              <w:spacing w:after="0"/>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0A02CF" w:rsidRPr="003E0A78" w:rsidRDefault="000A02CF" w:rsidP="00A0733B">
            <w:pPr>
              <w:pStyle w:val="a8"/>
              <w:jc w:val="both"/>
              <w:rPr>
                <w:sz w:val="18"/>
                <w:szCs w:val="18"/>
                <w:lang w:val="kk-KZ"/>
              </w:rPr>
            </w:pPr>
            <w:r w:rsidRPr="003E0A78">
              <w:rPr>
                <w:sz w:val="18"/>
                <w:szCs w:val="18"/>
                <w:lang w:val="kk-KZ"/>
              </w:rPr>
              <w:t xml:space="preserve">Пән </w:t>
            </w:r>
            <w:r w:rsidRPr="003E0A78">
              <w:rPr>
                <w:color w:val="000000"/>
                <w:sz w:val="18"/>
                <w:szCs w:val="18"/>
                <w:lang w:val="kk-KZ"/>
              </w:rPr>
              <w:t xml:space="preserve">әлемдік діндердегі әдебиет, музыка, театр және сәндік-қолданбалы өнер синтезінде діни кескіндеме, сәулет, мүсін және олармен байланысты негіздер туралы түсінік қалыптастырады; өнердің негізгі қағидаттарын зерделеуді үйретеді. Әлемдік діндердің эстетикалық тұжырымдамаларын, негізгі шығармаларды, өнердің өзара әсерленуін түсіндіру, тұлғааралық қарым-қатынас жасау дағдылары қалыптасады. </w:t>
            </w:r>
            <w:r w:rsidRPr="003E0A78">
              <w:rPr>
                <w:sz w:val="18"/>
                <w:szCs w:val="18"/>
                <w:lang w:val="kk-KZ"/>
              </w:rPr>
              <w:t xml:space="preserve">Студенттер </w:t>
            </w:r>
            <w:r w:rsidRPr="003E0A78">
              <w:rPr>
                <w:color w:val="000000"/>
                <w:sz w:val="18"/>
                <w:szCs w:val="18"/>
                <w:lang w:val="kk-KZ"/>
              </w:rPr>
              <w:t>діннің көркем негіздерін салыстыру әдістерін меңгереді.</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202B1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202B1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27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Религиозное искусство</w:t>
            </w:r>
          </w:p>
          <w:p w:rsidR="00880774" w:rsidRPr="003E0A78" w:rsidRDefault="00880774" w:rsidP="00907EE8">
            <w:pPr>
              <w:spacing w:after="0"/>
              <w:jc w:val="both"/>
              <w:rPr>
                <w:rFonts w:ascii="Times New Roman" w:hAnsi="Times New Roman" w:cs="Times New Roman"/>
                <w:b/>
                <w:bCs/>
                <w:sz w:val="18"/>
                <w:szCs w:val="18"/>
                <w:lang w:val="en-US"/>
              </w:rPr>
            </w:pPr>
          </w:p>
        </w:tc>
        <w:tc>
          <w:tcPr>
            <w:tcW w:w="7085" w:type="dxa"/>
            <w:gridSpan w:val="2"/>
            <w:tcBorders>
              <w:top w:val="single" w:sz="4" w:space="0" w:color="auto"/>
              <w:bottom w:val="single" w:sz="4" w:space="0" w:color="auto"/>
            </w:tcBorders>
          </w:tcPr>
          <w:p w:rsidR="00880774" w:rsidRPr="003E0A78" w:rsidRDefault="00880774" w:rsidP="00907EE8">
            <w:pPr>
              <w:pStyle w:val="a8"/>
              <w:jc w:val="both"/>
              <w:rPr>
                <w:sz w:val="18"/>
                <w:szCs w:val="18"/>
                <w:lang w:val="kk-KZ"/>
              </w:rPr>
            </w:pPr>
            <w:r w:rsidRPr="003E0A78">
              <w:rPr>
                <w:sz w:val="18"/>
                <w:szCs w:val="18"/>
                <w:lang w:val="kk-KZ"/>
              </w:rPr>
              <w:t xml:space="preserve">Дисциплина формирует у студентов представление о религиозной живописи, архитектуре, скульптуре и связанных с ними основах в синтезе литературы, музыки, театра и декоративно-прикладного искусства в мировых религиях. </w:t>
            </w:r>
            <w:r w:rsidRPr="003E0A78">
              <w:rPr>
                <w:color w:val="000000"/>
                <w:sz w:val="18"/>
                <w:szCs w:val="18"/>
              </w:rPr>
              <w:t xml:space="preserve">Формируются навыки интерпретации эстетических концепций мировых религий, основных произведений, взаимодействия искусства, относящегося к разным конфессиям, межличностного общения и работы в коллективе. </w:t>
            </w:r>
            <w:r w:rsidRPr="003E0A78">
              <w:rPr>
                <w:sz w:val="18"/>
                <w:szCs w:val="18"/>
                <w:lang w:val="kk-KZ"/>
              </w:rPr>
              <w:t xml:space="preserve">Студенты демонстрируют навыки владения методами сравнения художественных основ религии при рассмотрении методологических проблем дисциплины. </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58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rPr>
            </w:pPr>
            <w:r w:rsidRPr="003E0A78">
              <w:rPr>
                <w:sz w:val="18"/>
                <w:szCs w:val="18"/>
                <w:lang w:val="tr-TR"/>
              </w:rPr>
              <w:t>Religious art</w:t>
            </w:r>
          </w:p>
        </w:tc>
        <w:tc>
          <w:tcPr>
            <w:tcW w:w="7085" w:type="dxa"/>
            <w:gridSpan w:val="2"/>
            <w:tcBorders>
              <w:top w:val="single" w:sz="4" w:space="0" w:color="auto"/>
              <w:bottom w:val="single" w:sz="4" w:space="0" w:color="auto"/>
            </w:tcBorders>
          </w:tcPr>
          <w:p w:rsidR="00880774" w:rsidRPr="003E0A78" w:rsidRDefault="00880774" w:rsidP="00907EE8">
            <w:pPr>
              <w:pStyle w:val="a8"/>
              <w:jc w:val="both"/>
              <w:rPr>
                <w:rFonts w:cs="Calibri"/>
                <w:sz w:val="18"/>
                <w:szCs w:val="18"/>
                <w:lang w:val="kk-KZ"/>
              </w:rPr>
            </w:pPr>
            <w:r w:rsidRPr="003E0A78">
              <w:rPr>
                <w:rFonts w:cs="Calibri"/>
                <w:sz w:val="18"/>
                <w:szCs w:val="18"/>
                <w:lang w:val="kk-KZ"/>
              </w:rPr>
              <w:t>The discipline forms students' understanding of religious painting, architecture, sculpture and related foundations in the synthesis of literature, music, theater and arts and crafts in world religions. They study the aesthetic concepts of world religions, the main works, explain the interactions of art belonging to different faiths, interpersonal communication skills and teamwork. Students demonstrate the skills of mastering the methods of comparing the artistic foundations of religion when considering the methodological problems of the discipline.</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50"/>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49</w:t>
            </w:r>
          </w:p>
          <w:p w:rsidR="00880774" w:rsidRPr="003E0A78" w:rsidRDefault="00880774" w:rsidP="00907EE8">
            <w:pPr>
              <w:spacing w:after="0" w:line="240" w:lineRule="auto"/>
              <w:jc w:val="center"/>
              <w:rPr>
                <w:rFonts w:ascii="Times New Roman" w:hAnsi="Times New Roman" w:cs="Times New Roman"/>
                <w:b/>
                <w:color w:val="000000"/>
                <w:lang w:val="en-US"/>
              </w:rPr>
            </w:pPr>
          </w:p>
          <w:p w:rsidR="00880774" w:rsidRPr="003E0A78" w:rsidRDefault="00880774" w:rsidP="00907EE8">
            <w:pPr>
              <w:spacing w:after="0" w:line="240" w:lineRule="auto"/>
              <w:jc w:val="center"/>
              <w:rPr>
                <w:rFonts w:ascii="Times New Roman" w:hAnsi="Times New Roman" w:cs="Times New Roman"/>
                <w:b/>
                <w:color w:val="000000"/>
                <w:lang w:val="en-US"/>
              </w:rPr>
            </w:pPr>
          </w:p>
          <w:p w:rsidR="00880774" w:rsidRPr="003E0A78" w:rsidRDefault="00880774" w:rsidP="00907EE8">
            <w:pPr>
              <w:spacing w:after="0" w:line="240" w:lineRule="auto"/>
              <w:jc w:val="center"/>
              <w:rPr>
                <w:rFonts w:ascii="Times New Roman" w:hAnsi="Times New Roman" w:cs="Times New Roman"/>
                <w:b/>
                <w:color w:val="000000"/>
                <w:lang w:val="en-US"/>
              </w:rPr>
            </w:pPr>
          </w:p>
          <w:p w:rsidR="00880774" w:rsidRPr="003E0A78" w:rsidRDefault="00880774" w:rsidP="00907EE8">
            <w:pPr>
              <w:spacing w:after="0" w:line="240" w:lineRule="auto"/>
              <w:jc w:val="center"/>
              <w:rPr>
                <w:rFonts w:ascii="Times New Roman" w:hAnsi="Times New Roman" w:cs="Times New Roman"/>
                <w:b/>
                <w:color w:val="000000"/>
                <w:lang w:val="en-US"/>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Еңбек психологиясы</w:t>
            </w:r>
          </w:p>
          <w:p w:rsidR="00880774" w:rsidRPr="003E0A78" w:rsidRDefault="00880774" w:rsidP="00907EE8">
            <w:pPr>
              <w:spacing w:after="0" w:line="240" w:lineRule="auto"/>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0733B">
            <w:pPr>
              <w:pStyle w:val="a8"/>
              <w:jc w:val="both"/>
              <w:rPr>
                <w:color w:val="000000"/>
                <w:sz w:val="18"/>
                <w:szCs w:val="18"/>
                <w:lang w:val="kk-KZ"/>
              </w:rPr>
            </w:pPr>
            <w:r w:rsidRPr="003E0A78">
              <w:rPr>
                <w:color w:val="000000"/>
                <w:sz w:val="18"/>
                <w:szCs w:val="18"/>
                <w:lang w:val="kk-KZ"/>
              </w:rPr>
              <w:t xml:space="preserve">Пән адамның кәсібилену процесін жүйелі және белсенді көзқарас тұрғысынан түсінуді, еңбек қызметін зерттеудің жалпы психологиялық және арнайы әдістерін, кәсіби маманның дамуы мен өзін-өзі дамытудың негізгі сұрақтарын, еңбек психологиясының даму перспективалары туралы теориялық және практикалық тақырыптарды  қарастырады. </w:t>
            </w:r>
            <w:r w:rsidRPr="003E0A78">
              <w:rPr>
                <w:noProof/>
                <w:sz w:val="18"/>
                <w:szCs w:val="18"/>
                <w:lang w:val="kk-KZ"/>
              </w:rPr>
              <w:t xml:space="preserve">Пәнді оқу нәтижесінде студент </w:t>
            </w:r>
            <w:r w:rsidRPr="003E0A78">
              <w:rPr>
                <w:color w:val="000000"/>
                <w:sz w:val="18"/>
                <w:szCs w:val="18"/>
                <w:lang w:val="kk-KZ"/>
              </w:rPr>
              <w:t xml:space="preserve">түрлі салаларда әлеуметтік-психологиялық зерттеу жүргізудің негізгі әдістері мен тетіктерін меңгереді.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3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Психология труда</w:t>
            </w:r>
          </w:p>
          <w:p w:rsidR="00880774" w:rsidRPr="003E0A78" w:rsidRDefault="00880774" w:rsidP="00907EE8">
            <w:pPr>
              <w:spacing w:after="0" w:line="240" w:lineRule="auto"/>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1F6693" w:rsidP="001F6693">
            <w:pPr>
              <w:pStyle w:val="a8"/>
              <w:jc w:val="both"/>
              <w:rPr>
                <w:color w:val="000000"/>
                <w:sz w:val="18"/>
                <w:szCs w:val="18"/>
                <w:shd w:val="clear" w:color="auto" w:fill="FFFFFF"/>
                <w:lang w:val="kk-KZ"/>
              </w:rPr>
            </w:pPr>
            <w:r w:rsidRPr="003E0A78">
              <w:rPr>
                <w:color w:val="000000"/>
                <w:sz w:val="18"/>
                <w:szCs w:val="18"/>
                <w:shd w:val="clear" w:color="auto" w:fill="FFFFFF"/>
                <w:lang w:val="kk-KZ"/>
              </w:rPr>
              <w:t>Дисциплина</w:t>
            </w:r>
            <w:r w:rsidR="00880774" w:rsidRPr="003E0A78">
              <w:rPr>
                <w:color w:val="000000"/>
                <w:sz w:val="18"/>
                <w:szCs w:val="18"/>
                <w:shd w:val="clear" w:color="auto" w:fill="FFFFFF"/>
              </w:rPr>
              <w:t xml:space="preserve"> рассматривает понимание процесса профессионализации человека с системно-деятельностной точки зрения, общепсихологические и специальные методы изучения трудовой деятельности, основные вопросы профессионального развития и саморазвития, теоретические и практические темы о перспективах развития психология труда. В результате изучения </w:t>
            </w:r>
            <w:r w:rsidRPr="003E0A78">
              <w:rPr>
                <w:color w:val="000000"/>
                <w:sz w:val="18"/>
                <w:szCs w:val="18"/>
                <w:shd w:val="clear" w:color="auto" w:fill="FFFFFF"/>
                <w:lang w:val="kk-KZ"/>
              </w:rPr>
              <w:t>дисциплины</w:t>
            </w:r>
            <w:r w:rsidR="00880774" w:rsidRPr="003E0A78">
              <w:rPr>
                <w:color w:val="000000"/>
                <w:sz w:val="18"/>
                <w:szCs w:val="18"/>
                <w:shd w:val="clear" w:color="auto" w:fill="FFFFFF"/>
              </w:rPr>
              <w:t xml:space="preserve"> студент усваивает основные методы и механизмы проведения социально-психологических исследований в различных областях.</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55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rPr>
                <w:rStyle w:val="a7"/>
                <w:rFonts w:cs="Calibri"/>
                <w:bCs w:val="0"/>
                <w:i w:val="0"/>
                <w:iCs w:val="0"/>
                <w:color w:val="auto"/>
                <w:sz w:val="18"/>
                <w:szCs w:val="18"/>
                <w:lang w:val="kk-KZ"/>
              </w:rPr>
            </w:pPr>
            <w:r w:rsidRPr="003E0A78">
              <w:rPr>
                <w:rFonts w:ascii="Times New Roman" w:hAnsi="Times New Roman" w:cs="Times New Roman"/>
                <w:sz w:val="18"/>
                <w:szCs w:val="18"/>
                <w:lang w:val="kk-KZ" w:eastAsia="ru-RU"/>
              </w:rPr>
              <w:t>Labor psychology</w:t>
            </w:r>
          </w:p>
        </w:tc>
        <w:tc>
          <w:tcPr>
            <w:tcW w:w="7085" w:type="dxa"/>
            <w:gridSpan w:val="2"/>
            <w:tcBorders>
              <w:top w:val="single" w:sz="4" w:space="0" w:color="auto"/>
              <w:bottom w:val="single" w:sz="4" w:space="0" w:color="auto"/>
            </w:tcBorders>
          </w:tcPr>
          <w:p w:rsidR="00880774" w:rsidRPr="003E0A78" w:rsidRDefault="001F6693" w:rsidP="00907EE8">
            <w:pPr>
              <w:pStyle w:val="a8"/>
              <w:jc w:val="both"/>
              <w:rPr>
                <w:rFonts w:cs="Calibri"/>
                <w:sz w:val="18"/>
                <w:szCs w:val="18"/>
                <w:lang w:val="kk-KZ"/>
              </w:rPr>
            </w:pPr>
            <w:r w:rsidRPr="003E0A78">
              <w:rPr>
                <w:rFonts w:cs="Calibri"/>
                <w:sz w:val="18"/>
                <w:szCs w:val="18"/>
                <w:lang w:val="kk-KZ"/>
              </w:rPr>
              <w:t>The discipline examines the understanding of the process of professionalization of a person from a system-activity point of view, general psychological and special methods for studying labor activity, the main issues of professional development and self-development, theoretical and practical topics about the prospects for the development of labor psychology. As a result of studying the discipline, the student learns the basic methods and mechanisms for conducting socio-psychological research in various fields.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399"/>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50</w:t>
            </w: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Басқару психологиясы</w:t>
            </w:r>
          </w:p>
          <w:p w:rsidR="000A02CF" w:rsidRPr="003E0A78" w:rsidRDefault="000A02CF" w:rsidP="00907EE8">
            <w:pPr>
              <w:spacing w:after="0"/>
              <w:jc w:val="both"/>
              <w:rPr>
                <w:rFonts w:ascii="Times New Roman" w:hAnsi="Times New Roman" w:cs="Times New Roman"/>
                <w:b/>
                <w:bCs/>
                <w:sz w:val="18"/>
                <w:szCs w:val="18"/>
                <w:lang w:val="en-US"/>
              </w:rPr>
            </w:pPr>
          </w:p>
        </w:tc>
        <w:tc>
          <w:tcPr>
            <w:tcW w:w="7085" w:type="dxa"/>
            <w:gridSpan w:val="2"/>
            <w:tcBorders>
              <w:top w:val="single" w:sz="4" w:space="0" w:color="auto"/>
              <w:bottom w:val="single" w:sz="4" w:space="0" w:color="auto"/>
            </w:tcBorders>
          </w:tcPr>
          <w:p w:rsidR="000A02CF" w:rsidRPr="003E0A78" w:rsidRDefault="000A02CF" w:rsidP="00A0733B">
            <w:pPr>
              <w:pStyle w:val="a8"/>
              <w:jc w:val="both"/>
              <w:rPr>
                <w:sz w:val="18"/>
                <w:szCs w:val="18"/>
                <w:lang w:val="kk-KZ"/>
              </w:rPr>
            </w:pPr>
            <w:r w:rsidRPr="003E0A78">
              <w:rPr>
                <w:sz w:val="18"/>
                <w:szCs w:val="18"/>
                <w:lang w:val="kk-KZ"/>
              </w:rPr>
              <w:t>Пән шетелдік және отандық басқару ғылымының даму тарихы мен оның психологиялық білім жүйесіндегі орнын, басқару қызметінің психологиялық мазмұнын, менеджердің жеке басқару тұжырымдамасын, басқарушылық өзара әрекеттесудің теориялық негіздерін қарастырады. Пәнді оқу нәтижесінде студент басқарудың қазіргі тенденциялары мен жаңа ғылыми басқару парадигмасы туралы білімді меңгеріп, басқару функцияларын жүзеге асыру сапасы мен проблемаларына психологиялық талдау дағдыларын қалыптастырады.</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6" w:type="dxa"/>
            <w:vMerge w:val="restart"/>
          </w:tcPr>
          <w:p w:rsidR="000A02CF"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0A02CF" w:rsidRPr="003E0A78" w:rsidRDefault="002F2D21"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4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Психология управления</w:t>
            </w:r>
          </w:p>
          <w:p w:rsidR="00880774" w:rsidRPr="003E0A78" w:rsidRDefault="00880774" w:rsidP="00907EE8">
            <w:pPr>
              <w:spacing w:after="0"/>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1F6693" w:rsidP="001F6693">
            <w:pPr>
              <w:pStyle w:val="a8"/>
              <w:jc w:val="both"/>
              <w:rPr>
                <w:sz w:val="18"/>
                <w:szCs w:val="18"/>
              </w:rPr>
            </w:pPr>
            <w:r w:rsidRPr="003E0A78">
              <w:rPr>
                <w:sz w:val="18"/>
                <w:szCs w:val="18"/>
                <w:lang w:val="kk-KZ"/>
              </w:rPr>
              <w:t>Дисциплина</w:t>
            </w:r>
            <w:r w:rsidRPr="003E0A78">
              <w:rPr>
                <w:sz w:val="18"/>
                <w:szCs w:val="18"/>
              </w:rPr>
              <w:t xml:space="preserve"> рассматрива</w:t>
            </w:r>
            <w:r w:rsidRPr="003E0A78">
              <w:rPr>
                <w:sz w:val="18"/>
                <w:szCs w:val="18"/>
                <w:lang w:val="kk-KZ"/>
              </w:rPr>
              <w:t xml:space="preserve">ет </w:t>
            </w:r>
            <w:r w:rsidR="00880774" w:rsidRPr="003E0A78">
              <w:rPr>
                <w:sz w:val="18"/>
                <w:szCs w:val="18"/>
              </w:rPr>
              <w:t xml:space="preserve">история развития зарубежной и отечественной науки управления и ее место в системе психологического образования, психологическое содержание управленческой деятельности, концепция управления личностью менеджера, теоретические основы управленческого взаимодействия. В результате изучения </w:t>
            </w:r>
            <w:r w:rsidRPr="003E0A78">
              <w:rPr>
                <w:sz w:val="18"/>
                <w:szCs w:val="18"/>
                <w:lang w:val="kk-KZ"/>
              </w:rPr>
              <w:t>дисциплины</w:t>
            </w:r>
            <w:r w:rsidR="00880774" w:rsidRPr="003E0A78">
              <w:rPr>
                <w:sz w:val="18"/>
                <w:szCs w:val="18"/>
              </w:rPr>
              <w:t xml:space="preserve"> студент приобретает знания о современных тенденциях управления и новой научной парадигме управления, вырабатывает навыки психологического анализа качества и проблем реализации управленческих функций.</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64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eastAsia="ko-KR"/>
              </w:rPr>
            </w:pPr>
            <w:r w:rsidRPr="003E0A78">
              <w:rPr>
                <w:sz w:val="18"/>
                <w:szCs w:val="18"/>
                <w:lang w:val="kk-KZ"/>
              </w:rPr>
              <w:t>Management psychology</w:t>
            </w:r>
          </w:p>
        </w:tc>
        <w:tc>
          <w:tcPr>
            <w:tcW w:w="7085" w:type="dxa"/>
            <w:gridSpan w:val="2"/>
            <w:tcBorders>
              <w:top w:val="single" w:sz="4" w:space="0" w:color="auto"/>
              <w:bottom w:val="single" w:sz="4" w:space="0" w:color="auto"/>
            </w:tcBorders>
          </w:tcPr>
          <w:p w:rsidR="00880774" w:rsidRPr="003E0A78" w:rsidRDefault="001F6693" w:rsidP="00907EE8">
            <w:pPr>
              <w:pStyle w:val="a8"/>
              <w:jc w:val="both"/>
              <w:rPr>
                <w:rFonts w:cs="Calibri"/>
                <w:sz w:val="18"/>
                <w:szCs w:val="18"/>
                <w:lang w:val="kk-KZ"/>
              </w:rPr>
            </w:pPr>
            <w:r w:rsidRPr="003E0A78">
              <w:rPr>
                <w:rFonts w:cs="Calibri"/>
                <w:sz w:val="18"/>
                <w:szCs w:val="18"/>
                <w:lang w:val="kk-KZ"/>
              </w:rPr>
              <w:t>The discipline examines the history of the development of foreign and domestic science of management and its place in the system of psychological education, the psychological content of managerial activity, the concept of managing the personality of a manager, and the theoretical foundations of managerial interaction. As a result of studying the discipline, the student acquires knowledge about modern management trends and a new scientific management paradigm, develops the skills of psychological analysis of the quality and problems of implementation of management functions.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17"/>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51</w:t>
            </w:r>
          </w:p>
          <w:p w:rsidR="00880774" w:rsidRPr="003E0A78" w:rsidRDefault="00880774" w:rsidP="00907EE8">
            <w:pPr>
              <w:spacing w:after="0" w:line="240" w:lineRule="auto"/>
              <w:jc w:val="center"/>
              <w:rPr>
                <w:rFonts w:ascii="Times New Roman" w:hAnsi="Times New Roman" w:cs="Times New Roman"/>
                <w:b/>
                <w:color w:val="000000"/>
              </w:rPr>
            </w:pPr>
          </w:p>
          <w:p w:rsidR="00880774" w:rsidRPr="003E0A78" w:rsidRDefault="00880774" w:rsidP="00907EE8">
            <w:pPr>
              <w:spacing w:after="0" w:line="240" w:lineRule="auto"/>
              <w:jc w:val="center"/>
              <w:rPr>
                <w:rFonts w:ascii="Times New Roman" w:hAnsi="Times New Roman" w:cs="Times New Roman"/>
                <w:b/>
                <w:color w:val="000000"/>
              </w:rPr>
            </w:pPr>
          </w:p>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Экзистенциаиалды психология</w:t>
            </w:r>
          </w:p>
          <w:p w:rsidR="00880774" w:rsidRPr="003E0A78" w:rsidRDefault="00880774" w:rsidP="00907EE8">
            <w:pPr>
              <w:pStyle w:val="a8"/>
              <w:rPr>
                <w:rFonts w:ascii="KZ Times New Roman" w:hAnsi="KZ Times New Roman" w:cs="Calibri"/>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8E449A">
            <w:pPr>
              <w:pStyle w:val="a8"/>
              <w:jc w:val="both"/>
              <w:rPr>
                <w:sz w:val="18"/>
                <w:szCs w:val="18"/>
                <w:lang w:val="kk-KZ"/>
              </w:rPr>
            </w:pPr>
            <w:r w:rsidRPr="003E0A78">
              <w:rPr>
                <w:sz w:val="18"/>
                <w:szCs w:val="18"/>
                <w:lang w:val="kk-KZ"/>
              </w:rPr>
              <w:t>Пән экзистенциалды психологияның философиялық негіздерін, бағыттарын, сондай-ақ кеңес беру, психотерапия дағдыларын дамытуды, экзистенциалды тәсілде психологиялық кеңес беру үшін қажетті негізгі психологиялық категорияларды қарастырады. Пәнді оқу нәтижесінде студент экзистенциалды психологияның негізгі ұғымдары мен құбылыстарын меңгеріп, экзистенциалды психотерапияның негізгі әдістемесін жүргізудің дағдылары қалыптасады.</w:t>
            </w:r>
            <w:r w:rsidR="006109A7" w:rsidRPr="003E0A78">
              <w:rPr>
                <w:sz w:val="18"/>
                <w:szCs w:val="18"/>
                <w:lang w:val="kk-KZ"/>
              </w:rPr>
              <w:t xml:space="preserve">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0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Экзистенциальная психология</w:t>
            </w:r>
          </w:p>
          <w:p w:rsidR="00880774" w:rsidRPr="003E0A78" w:rsidRDefault="00880774" w:rsidP="00907EE8">
            <w:pPr>
              <w:pStyle w:val="a8"/>
              <w:rPr>
                <w:rFonts w:ascii="KZ Times New Roman" w:hAnsi="KZ Times New Roman" w:cs="Calibri"/>
                <w:b/>
                <w:sz w:val="18"/>
                <w:szCs w:val="18"/>
                <w:lang w:val="kk-KZ"/>
              </w:rPr>
            </w:pPr>
          </w:p>
        </w:tc>
        <w:tc>
          <w:tcPr>
            <w:tcW w:w="7085" w:type="dxa"/>
            <w:gridSpan w:val="2"/>
            <w:tcBorders>
              <w:top w:val="single" w:sz="4" w:space="0" w:color="auto"/>
              <w:bottom w:val="single" w:sz="4" w:space="0" w:color="auto"/>
            </w:tcBorders>
          </w:tcPr>
          <w:p w:rsidR="00880774" w:rsidRPr="003E0A78" w:rsidRDefault="006109A7" w:rsidP="006109A7">
            <w:pPr>
              <w:pStyle w:val="a8"/>
              <w:jc w:val="both"/>
              <w:rPr>
                <w:sz w:val="18"/>
                <w:szCs w:val="18"/>
                <w:lang w:val="kk-KZ"/>
              </w:rPr>
            </w:pPr>
            <w:r w:rsidRPr="003E0A78">
              <w:rPr>
                <w:sz w:val="18"/>
                <w:szCs w:val="18"/>
                <w:lang w:val="kk-KZ"/>
              </w:rPr>
              <w:t>Дисциплина</w:t>
            </w:r>
            <w:r w:rsidRPr="003E0A78">
              <w:rPr>
                <w:sz w:val="18"/>
                <w:szCs w:val="18"/>
              </w:rPr>
              <w:t xml:space="preserve"> рассматрива</w:t>
            </w:r>
            <w:r w:rsidRPr="003E0A78">
              <w:rPr>
                <w:sz w:val="18"/>
                <w:szCs w:val="18"/>
                <w:lang w:val="kk-KZ"/>
              </w:rPr>
              <w:t xml:space="preserve">ет </w:t>
            </w:r>
            <w:r w:rsidR="00880774" w:rsidRPr="003E0A78">
              <w:rPr>
                <w:sz w:val="18"/>
                <w:szCs w:val="18"/>
                <w:lang w:val="kk-KZ"/>
              </w:rPr>
              <w:t xml:space="preserve">философские основания и направления экзистенциальной психологии, а также развитие навыков консультирования и психотерапии, основные психологические категории, необходимые для психологического консультирования в рамках экзистенциального подхода. В результате изучения </w:t>
            </w:r>
            <w:r w:rsidRPr="003E0A78">
              <w:rPr>
                <w:sz w:val="18"/>
                <w:szCs w:val="18"/>
                <w:lang w:val="kk-KZ"/>
              </w:rPr>
              <w:t>дисциплины</w:t>
            </w:r>
            <w:r w:rsidR="00880774" w:rsidRPr="003E0A78">
              <w:rPr>
                <w:sz w:val="18"/>
                <w:szCs w:val="18"/>
                <w:lang w:val="kk-KZ"/>
              </w:rPr>
              <w:t xml:space="preserve"> студент усваивает основные понятия и явления экзистенциальной психологии и вырабатывает навыки проведения базовой методики экзистенциальной психотерапии.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6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ascii="KZ Times New Roman" w:hAnsi="KZ Times New Roman" w:cs="Calibri"/>
                <w:b/>
                <w:sz w:val="18"/>
                <w:szCs w:val="18"/>
                <w:lang w:val="kk-KZ"/>
              </w:rPr>
            </w:pPr>
            <w:r w:rsidRPr="003E0A78">
              <w:rPr>
                <w:sz w:val="18"/>
                <w:szCs w:val="18"/>
                <w:lang w:val="kk-KZ"/>
              </w:rPr>
              <w:t>Existential psychology</w:t>
            </w:r>
          </w:p>
        </w:tc>
        <w:tc>
          <w:tcPr>
            <w:tcW w:w="7085" w:type="dxa"/>
            <w:gridSpan w:val="2"/>
            <w:tcBorders>
              <w:top w:val="single" w:sz="4" w:space="0" w:color="auto"/>
              <w:bottom w:val="single" w:sz="4" w:space="0" w:color="auto"/>
            </w:tcBorders>
          </w:tcPr>
          <w:p w:rsidR="00880774" w:rsidRPr="003E0A78" w:rsidRDefault="006109A7" w:rsidP="00907EE8">
            <w:pPr>
              <w:pStyle w:val="a8"/>
              <w:jc w:val="both"/>
              <w:rPr>
                <w:sz w:val="18"/>
                <w:szCs w:val="18"/>
                <w:lang w:val="en-US"/>
              </w:rPr>
            </w:pPr>
            <w:r w:rsidRPr="003E0A78">
              <w:rPr>
                <w:sz w:val="18"/>
                <w:szCs w:val="18"/>
                <w:lang w:val="en-US"/>
              </w:rPr>
              <w:t>The discipline considers the philosophical foundations and directions of existential psychology, as well as the development of counseling and psychotherapy skills, the main psychological categories necessary for psychological counseling within the existential approach. As a result of studying the discipline, the student learns the basic concepts and phenomena of existential psychology and develops the skills to conduct the basic methodology of existential psychotherapy.</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322"/>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52</w:t>
            </w:r>
          </w:p>
          <w:p w:rsidR="000A02CF" w:rsidRPr="003E0A78" w:rsidRDefault="000A02CF" w:rsidP="00907EE8">
            <w:pPr>
              <w:spacing w:after="0" w:line="240" w:lineRule="auto"/>
              <w:jc w:val="center"/>
              <w:rPr>
                <w:rFonts w:ascii="Times New Roman" w:hAnsi="Times New Roman" w:cs="Times New Roman"/>
                <w:b/>
                <w:color w:val="000000"/>
                <w:lang w:val="kk-KZ"/>
              </w:rPr>
            </w:pPr>
          </w:p>
          <w:p w:rsidR="000A02CF" w:rsidRPr="003E0A78" w:rsidRDefault="000A02CF" w:rsidP="00907EE8">
            <w:pPr>
              <w:spacing w:after="0" w:line="240" w:lineRule="auto"/>
              <w:jc w:val="center"/>
              <w:rPr>
                <w:rFonts w:ascii="Times New Roman" w:hAnsi="Times New Roman" w:cs="Times New Roman"/>
                <w:b/>
                <w:color w:val="000000"/>
                <w:lang w:val="kk-KZ"/>
              </w:rPr>
            </w:pPr>
          </w:p>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Ясауидің рухани-психологиялық тәжірибесі</w:t>
            </w:r>
          </w:p>
          <w:p w:rsidR="000A02CF" w:rsidRPr="003E0A78" w:rsidRDefault="000A02CF" w:rsidP="00907EE8">
            <w:pPr>
              <w:spacing w:after="0" w:line="240" w:lineRule="auto"/>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0A02CF" w:rsidRPr="003E0A78" w:rsidRDefault="000A02CF" w:rsidP="001D3D25">
            <w:pPr>
              <w:pStyle w:val="a8"/>
              <w:jc w:val="both"/>
              <w:rPr>
                <w:sz w:val="18"/>
                <w:szCs w:val="18"/>
                <w:lang w:val="kk-KZ"/>
              </w:rPr>
            </w:pPr>
            <w:r w:rsidRPr="003E0A78">
              <w:rPr>
                <w:sz w:val="18"/>
                <w:szCs w:val="18"/>
                <w:lang w:val="kk-KZ"/>
              </w:rPr>
              <w:t>Пән сопылық философияның негізгі принциптері мен идеялары</w:t>
            </w:r>
            <w:r w:rsidR="001D3D25" w:rsidRPr="003E0A78">
              <w:rPr>
                <w:sz w:val="18"/>
                <w:szCs w:val="18"/>
                <w:lang w:val="kk-KZ"/>
              </w:rPr>
              <w:t>н қарастырады</w:t>
            </w:r>
            <w:r w:rsidRPr="003E0A78">
              <w:rPr>
                <w:sz w:val="18"/>
                <w:szCs w:val="18"/>
                <w:lang w:val="kk-KZ"/>
              </w:rPr>
              <w:t xml:space="preserve">. </w:t>
            </w:r>
            <w:r w:rsidR="001D3D25" w:rsidRPr="003E0A78">
              <w:rPr>
                <w:sz w:val="18"/>
                <w:szCs w:val="18"/>
                <w:lang w:val="kk-KZ"/>
              </w:rPr>
              <w:t>Пәнді оқу</w:t>
            </w:r>
            <w:r w:rsidRPr="003E0A78">
              <w:rPr>
                <w:sz w:val="18"/>
                <w:szCs w:val="18"/>
                <w:lang w:val="kk-KZ"/>
              </w:rPr>
              <w:t xml:space="preserve"> барысында</w:t>
            </w:r>
            <w:r w:rsidR="001D3D25" w:rsidRPr="003E0A78">
              <w:rPr>
                <w:sz w:val="18"/>
                <w:szCs w:val="18"/>
                <w:lang w:val="kk-KZ"/>
              </w:rPr>
              <w:t xml:space="preserve"> студент</w:t>
            </w:r>
            <w:r w:rsidRPr="003E0A78">
              <w:rPr>
                <w:sz w:val="18"/>
                <w:szCs w:val="18"/>
                <w:lang w:val="kk-KZ"/>
              </w:rPr>
              <w:t xml:space="preserve"> Қожа Ахмет Ясауидің философиялық дәстүрі</w:t>
            </w:r>
            <w:r w:rsidR="001D3D25" w:rsidRPr="003E0A78">
              <w:rPr>
                <w:sz w:val="18"/>
                <w:szCs w:val="18"/>
                <w:lang w:val="kk-KZ"/>
              </w:rPr>
              <w:t>н</w:t>
            </w:r>
            <w:r w:rsidRPr="003E0A78">
              <w:rPr>
                <w:sz w:val="18"/>
                <w:szCs w:val="18"/>
                <w:lang w:val="kk-KZ"/>
              </w:rPr>
              <w:t>, оның қалыптасуындағы сопылық мәдениеттің орны және сопылық танымның теориялық негізі</w:t>
            </w:r>
            <w:r w:rsidR="001D3D25" w:rsidRPr="003E0A78">
              <w:rPr>
                <w:sz w:val="18"/>
                <w:szCs w:val="18"/>
                <w:lang w:val="kk-KZ"/>
              </w:rPr>
              <w:t xml:space="preserve">н </w:t>
            </w:r>
            <w:r w:rsidRPr="003E0A78">
              <w:rPr>
                <w:sz w:val="18"/>
                <w:szCs w:val="18"/>
                <w:lang w:val="kk-KZ"/>
              </w:rPr>
              <w:t xml:space="preserve"> </w:t>
            </w:r>
            <w:r w:rsidR="001D3D25" w:rsidRPr="003E0A78">
              <w:rPr>
                <w:sz w:val="18"/>
                <w:szCs w:val="18"/>
                <w:lang w:val="kk-KZ"/>
              </w:rPr>
              <w:t>меңгереді</w:t>
            </w:r>
            <w:r w:rsidRPr="003E0A78">
              <w:rPr>
                <w:sz w:val="18"/>
                <w:szCs w:val="18"/>
                <w:lang w:val="kk-KZ"/>
              </w:rPr>
              <w:t>. «Хәл» ілімінің болмысы және негізгі тұжырымдары, Ясауидің гносеологиясы, «Болмыстың бірлігі», Ясауи философиясындағы адам, әлем және Алла жайлы, адамгершілік, рухани еркіндік және адам бостандығы туралы ілімі мен Ясауи ілімінің түркі және қазақ дүниетанымдағы</w:t>
            </w:r>
            <w:r w:rsidR="001D3D25" w:rsidRPr="003E0A78">
              <w:rPr>
                <w:sz w:val="18"/>
                <w:szCs w:val="18"/>
                <w:lang w:val="kk-KZ"/>
              </w:rPr>
              <w:t xml:space="preserve"> орнын үйренеді</w:t>
            </w:r>
            <w:r w:rsidRPr="003E0A78">
              <w:rPr>
                <w:sz w:val="18"/>
                <w:szCs w:val="18"/>
                <w:lang w:val="kk-KZ"/>
              </w:rPr>
              <w:t>.</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p>
        </w:tc>
        <w:tc>
          <w:tcPr>
            <w:tcW w:w="470" w:type="dxa"/>
            <w:gridSpan w:val="2"/>
          </w:tcPr>
          <w:p w:rsidR="000A02CF"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33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Духовный и психологический опыт Ясави</w:t>
            </w:r>
          </w:p>
          <w:p w:rsidR="00880774" w:rsidRPr="003E0A78" w:rsidRDefault="00880774" w:rsidP="00907EE8">
            <w:pPr>
              <w:spacing w:after="0" w:line="240" w:lineRule="auto"/>
              <w:jc w:val="both"/>
              <w:rPr>
                <w:rFonts w:ascii="KZ Times New Roman" w:hAnsi="KZ Times New Roman"/>
                <w:b/>
                <w:sz w:val="18"/>
                <w:szCs w:val="18"/>
              </w:rPr>
            </w:pPr>
          </w:p>
        </w:tc>
        <w:tc>
          <w:tcPr>
            <w:tcW w:w="7085" w:type="dxa"/>
            <w:gridSpan w:val="2"/>
            <w:tcBorders>
              <w:top w:val="single" w:sz="4" w:space="0" w:color="auto"/>
              <w:bottom w:val="single" w:sz="4" w:space="0" w:color="auto"/>
            </w:tcBorders>
          </w:tcPr>
          <w:p w:rsidR="00880774" w:rsidRPr="003E0A78" w:rsidRDefault="001D3D25" w:rsidP="001D3D25">
            <w:pPr>
              <w:pStyle w:val="a8"/>
              <w:jc w:val="both"/>
              <w:rPr>
                <w:color w:val="000000"/>
                <w:sz w:val="18"/>
                <w:szCs w:val="18"/>
                <w:lang w:val="kk-KZ"/>
              </w:rPr>
            </w:pPr>
            <w:r w:rsidRPr="003E0A78">
              <w:rPr>
                <w:color w:val="000000"/>
                <w:sz w:val="18"/>
                <w:szCs w:val="18"/>
                <w:lang w:val="kk-KZ"/>
              </w:rPr>
              <w:t>Дисциплина рассматривает основные принципы и идеи суфийской философии. В ходе изучения дисциплины студент знакомится с философской традицией Ходжи Ахмета Ясави, местом суфийской культуры в ее становлении, теоретическими основами суфийского знания. Сущность и основные выводы учения «Хал», гносеологии Ясави, «Единства бытия», философии Ясави о человеке, мире и Боге, человеческой морали, духовной свободе и свободе человека, место учения Ясави в тюркской и казахское мировоззрение.</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3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ind w:right="-108"/>
              <w:rPr>
                <w:rFonts w:cs="Calibri"/>
                <w:b/>
                <w:sz w:val="18"/>
                <w:szCs w:val="18"/>
                <w:lang w:val="kk-KZ"/>
              </w:rPr>
            </w:pPr>
            <w:r w:rsidRPr="003E0A78">
              <w:rPr>
                <w:sz w:val="18"/>
                <w:szCs w:val="18"/>
                <w:lang w:val="kk-KZ"/>
              </w:rPr>
              <w:t>Yasawi's spiritual and psychological experience</w:t>
            </w:r>
          </w:p>
        </w:tc>
        <w:tc>
          <w:tcPr>
            <w:tcW w:w="7085" w:type="dxa"/>
            <w:gridSpan w:val="2"/>
            <w:tcBorders>
              <w:top w:val="single" w:sz="4" w:space="0" w:color="auto"/>
              <w:bottom w:val="single" w:sz="4" w:space="0" w:color="auto"/>
            </w:tcBorders>
          </w:tcPr>
          <w:p w:rsidR="00880774" w:rsidRPr="003E0A78" w:rsidRDefault="004E3260" w:rsidP="00907EE8">
            <w:pPr>
              <w:pStyle w:val="a8"/>
              <w:jc w:val="both"/>
              <w:rPr>
                <w:rFonts w:cs="Calibri"/>
                <w:sz w:val="18"/>
                <w:szCs w:val="18"/>
                <w:lang w:val="kk-KZ"/>
              </w:rPr>
            </w:pPr>
            <w:r w:rsidRPr="003E0A78">
              <w:rPr>
                <w:rFonts w:cs="Calibri"/>
                <w:sz w:val="18"/>
                <w:szCs w:val="18"/>
                <w:lang w:val="kk-KZ"/>
              </w:rPr>
              <w:t>The discipline examines the basic principles and ideas of Sufi philosophy. In the course of studying the discipline, the student gets acquainted with the philosophical tradition of Khoja Ahmed Yasawi, the place of Sufi culture in its formation, and the theoretical foundations of Sufi knowledge. The essence and main conclusions of the "Khal" doctrine, Yasawi's epistemology, "Unity of Being", Yasawi's philosophy about man, the world and God, human morality, spiritual freedom and human freedom, the place of Yasawi's teaching in the Turkic and Kazakh worldview.</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41"/>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53</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Педагогикалық психология</w:t>
            </w:r>
          </w:p>
          <w:p w:rsidR="00880774" w:rsidRPr="003E0A78" w:rsidRDefault="00880774" w:rsidP="00907EE8">
            <w:pPr>
              <w:spacing w:after="0" w:line="240" w:lineRule="auto"/>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0733B">
            <w:pPr>
              <w:shd w:val="clear" w:color="auto" w:fill="FFFFFF"/>
              <w:spacing w:after="0" w:line="240" w:lineRule="auto"/>
              <w:jc w:val="both"/>
              <w:rPr>
                <w:rFonts w:ascii="Times New Roman" w:hAnsi="Times New Roman" w:cs="Times New Roman"/>
                <w:bCs/>
                <w:color w:val="000000"/>
                <w:sz w:val="18"/>
                <w:szCs w:val="18"/>
                <w:lang w:val="kk-KZ" w:eastAsia="ru-RU"/>
              </w:rPr>
            </w:pPr>
            <w:r w:rsidRPr="003E0A78">
              <w:rPr>
                <w:rFonts w:ascii="Times New Roman" w:hAnsi="Times New Roman" w:cs="Times New Roman"/>
                <w:bCs/>
                <w:color w:val="000000"/>
                <w:sz w:val="18"/>
                <w:szCs w:val="18"/>
                <w:lang w:val="kk-KZ" w:eastAsia="ru-RU"/>
              </w:rPr>
              <w:t>Пән білім беру процесінде тұлғаны қалыптастырудың заңдылықтары мен тетіктері туралы базалық білім, даму психологиясы, оқыту психологиясы, тәрбие психологиясы, педагогикалық қызмет психологиясы, педагогикалық қызметтің мазмұны мен процесіне белсенді және мүдделі көзқарас, психология-педагогика салаларындағы негізгі тақырыптар мен салаларды қарастырады. Пәнді оқу нәтижесінде</w:t>
            </w:r>
            <w:r w:rsidR="003C7833" w:rsidRPr="003E0A78">
              <w:rPr>
                <w:rFonts w:ascii="Times New Roman" w:hAnsi="Times New Roman" w:cs="Times New Roman"/>
                <w:bCs/>
                <w:color w:val="000000"/>
                <w:sz w:val="18"/>
                <w:szCs w:val="18"/>
                <w:lang w:val="kk-KZ" w:eastAsia="ru-RU"/>
              </w:rPr>
              <w:t xml:space="preserve"> студент</w:t>
            </w:r>
            <w:r w:rsidRPr="003E0A78">
              <w:rPr>
                <w:rFonts w:ascii="Times New Roman" w:hAnsi="Times New Roman" w:cs="Times New Roman"/>
                <w:bCs/>
                <w:color w:val="000000"/>
                <w:sz w:val="18"/>
                <w:szCs w:val="18"/>
                <w:lang w:val="kk-KZ" w:eastAsia="ru-RU"/>
              </w:rPr>
              <w:t xml:space="preserve"> білім алушылардың жас және тұлғалық ерекшеліктерін талдау және есепке алу тәсілдерін меңгереді.</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Borders>
              <w:right w:val="single" w:sz="4" w:space="0" w:color="auto"/>
            </w:tcBorders>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2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Педагогическая психология</w:t>
            </w:r>
          </w:p>
          <w:p w:rsidR="00880774" w:rsidRPr="003E0A78" w:rsidRDefault="00880774" w:rsidP="00907EE8">
            <w:pPr>
              <w:spacing w:after="0" w:line="240" w:lineRule="auto"/>
              <w:rPr>
                <w:rFonts w:ascii="Times New Roman" w:hAnsi="Times New Roman" w:cs="Times New Roman"/>
                <w:sz w:val="18"/>
                <w:szCs w:val="18"/>
                <w:lang w:val="kk-KZ"/>
              </w:rPr>
            </w:pPr>
          </w:p>
          <w:p w:rsidR="00880774" w:rsidRPr="003E0A78" w:rsidRDefault="00880774" w:rsidP="00907EE8">
            <w:pPr>
              <w:spacing w:after="0" w:line="240" w:lineRule="auto"/>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3C7833" w:rsidP="003C7833">
            <w:pPr>
              <w:shd w:val="clear" w:color="auto" w:fill="FFFFFF"/>
              <w:spacing w:after="0" w:line="240" w:lineRule="auto"/>
              <w:jc w:val="both"/>
              <w:rPr>
                <w:rFonts w:ascii="Times New Roman" w:hAnsi="Times New Roman" w:cs="Times New Roman"/>
                <w:color w:val="000000"/>
                <w:sz w:val="18"/>
                <w:szCs w:val="18"/>
                <w:lang w:val="kk-KZ" w:eastAsia="ru-RU"/>
              </w:rPr>
            </w:pPr>
            <w:r w:rsidRPr="003E0A78">
              <w:rPr>
                <w:rFonts w:ascii="Times New Roman" w:hAnsi="Times New Roman" w:cs="Times New Roman"/>
                <w:color w:val="000000"/>
                <w:sz w:val="18"/>
                <w:szCs w:val="18"/>
                <w:lang w:val="kk-KZ" w:eastAsia="ru-RU"/>
              </w:rPr>
              <w:t>Дисциплина</w:t>
            </w:r>
            <w:r w:rsidR="00880774" w:rsidRPr="003E0A78">
              <w:rPr>
                <w:rFonts w:ascii="Times New Roman" w:hAnsi="Times New Roman" w:cs="Times New Roman"/>
                <w:color w:val="000000"/>
                <w:sz w:val="18"/>
                <w:szCs w:val="18"/>
                <w:lang w:val="kk-KZ" w:eastAsia="ru-RU"/>
              </w:rPr>
              <w:t xml:space="preserve"> рассматривает базовые знания о законах и механизмах формирования личности в образовательном процессе, психологии развития, психологии обучения, психологии воспитания, психологии педагогического труда, активном и заинтересованном подходе к содержанию и процессу педагогического труда, основные темы и направления в области психологии и педагогики. В результате изучения </w:t>
            </w:r>
            <w:r w:rsidRPr="003E0A78">
              <w:rPr>
                <w:rFonts w:ascii="Times New Roman" w:hAnsi="Times New Roman" w:cs="Times New Roman"/>
                <w:color w:val="000000"/>
                <w:sz w:val="18"/>
                <w:szCs w:val="18"/>
                <w:lang w:val="kk-KZ" w:eastAsia="ru-RU"/>
              </w:rPr>
              <w:t>дисциплины</w:t>
            </w:r>
            <w:r w:rsidR="00880774" w:rsidRPr="003E0A78">
              <w:rPr>
                <w:rFonts w:ascii="Times New Roman" w:hAnsi="Times New Roman" w:cs="Times New Roman"/>
                <w:color w:val="000000"/>
                <w:sz w:val="18"/>
                <w:szCs w:val="18"/>
                <w:lang w:val="kk-KZ" w:eastAsia="ru-RU"/>
              </w:rPr>
              <w:t xml:space="preserve"> </w:t>
            </w:r>
            <w:r w:rsidRPr="003E0A78">
              <w:rPr>
                <w:rFonts w:ascii="Times New Roman" w:hAnsi="Times New Roman" w:cs="Times New Roman"/>
                <w:color w:val="000000"/>
                <w:sz w:val="18"/>
                <w:szCs w:val="18"/>
                <w:lang w:val="kk-KZ" w:eastAsia="ru-RU"/>
              </w:rPr>
              <w:t>студент осваивает способы анализа и учета возрастных и личностных особенностей учащихся.</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4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eastAsia="ru-RU"/>
              </w:rPr>
              <w:t>Pedagogical psychology</w:t>
            </w:r>
          </w:p>
          <w:p w:rsidR="00880774" w:rsidRPr="003E0A78" w:rsidRDefault="00880774" w:rsidP="00907EE8">
            <w:pPr>
              <w:spacing w:after="0" w:line="240" w:lineRule="auto"/>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3C7833" w:rsidP="008E449A">
            <w:pPr>
              <w:shd w:val="clear" w:color="auto" w:fill="FFFFFF"/>
              <w:spacing w:after="0" w:line="240" w:lineRule="auto"/>
              <w:jc w:val="both"/>
              <w:rPr>
                <w:rFonts w:ascii="Times New Roman" w:hAnsi="Times New Roman" w:cs="Times New Roman"/>
                <w:color w:val="000000"/>
                <w:sz w:val="18"/>
                <w:szCs w:val="18"/>
                <w:lang w:val="kk-KZ" w:eastAsia="ru-RU"/>
              </w:rPr>
            </w:pPr>
            <w:r w:rsidRPr="003E0A78">
              <w:rPr>
                <w:rFonts w:ascii="Times New Roman" w:hAnsi="Times New Roman" w:cs="Times New Roman"/>
                <w:color w:val="000000"/>
                <w:sz w:val="18"/>
                <w:szCs w:val="18"/>
                <w:lang w:val="kk-KZ" w:eastAsia="ru-RU"/>
              </w:rPr>
              <w:t>The discipline considers basic knowledge about the laws and mechanisms of personality formation in the educational process, developmental psychology, learning psychology, upbringing psychology, psychology of pedagogical work, an active and interested approach to the content and process of pedagogical work, the main topics and directions in the field of psychology and pedagogy. As a result of studying the discipline, the student masters the methods of analyzing and taking into account the age and personality characteristics of students.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11"/>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54</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Ұйымдастыру психологиясы</w:t>
            </w:r>
          </w:p>
          <w:p w:rsidR="00880774" w:rsidRPr="003E0A78" w:rsidRDefault="00880774" w:rsidP="00907EE8">
            <w:pPr>
              <w:spacing w:after="0" w:line="240" w:lineRule="auto"/>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0733B">
            <w:pPr>
              <w:shd w:val="clear" w:color="auto" w:fill="FFFFFF"/>
              <w:spacing w:after="0" w:line="240" w:lineRule="auto"/>
              <w:jc w:val="both"/>
              <w:rPr>
                <w:rFonts w:ascii="Times New Roman" w:hAnsi="Times New Roman" w:cs="Times New Roman"/>
                <w:bCs/>
                <w:color w:val="000000"/>
                <w:sz w:val="18"/>
                <w:szCs w:val="18"/>
                <w:lang w:val="kk-KZ" w:eastAsia="ru-RU"/>
              </w:rPr>
            </w:pPr>
            <w:r w:rsidRPr="003E0A78">
              <w:rPr>
                <w:rFonts w:ascii="Times New Roman" w:hAnsi="Times New Roman" w:cs="Times New Roman"/>
                <w:bCs/>
                <w:color w:val="000000"/>
                <w:sz w:val="18"/>
                <w:szCs w:val="18"/>
                <w:lang w:val="kk-KZ" w:eastAsia="ru-RU"/>
              </w:rPr>
              <w:t>Пән ұйымдастыру психологиядағы зерттеудің негізгі бағыттарын, әлеуметтік-техникалық жүйе ретіндегі ұйым ұғымын, постиндустриалды қоғамдағы ұйымдар ұйым қызметкерлерінің қызметін психологиялық талдаудың иерархиялық деңгейлерін, ұйым қызметкерлерінің кәсіби күйзелісі және психикалық денсаулығы, ұйымдастыру мәдениеті, көшбасшылық және басқару туралы ғылыми білімдерді қарастырады. Пәнді оқу нәтижесінде студенттің кәсіби ұстанымы мен қызметті зерттеу  дағдылары қалыптасады.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6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Организационная психология</w:t>
            </w:r>
          </w:p>
          <w:p w:rsidR="00880774" w:rsidRPr="003E0A78" w:rsidRDefault="00880774" w:rsidP="00907EE8">
            <w:pPr>
              <w:spacing w:after="0" w:line="240" w:lineRule="auto"/>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98309F" w:rsidP="0098309F">
            <w:pPr>
              <w:shd w:val="clear" w:color="auto" w:fill="FFFFFF"/>
              <w:spacing w:after="0" w:line="240" w:lineRule="auto"/>
              <w:jc w:val="both"/>
              <w:rPr>
                <w:rFonts w:ascii="Times New Roman" w:hAnsi="Times New Roman" w:cs="Times New Roman"/>
                <w:color w:val="000000"/>
                <w:sz w:val="18"/>
                <w:szCs w:val="18"/>
                <w:lang w:val="kk-KZ" w:eastAsia="ru-RU"/>
              </w:rPr>
            </w:pPr>
            <w:r w:rsidRPr="003E0A78">
              <w:rPr>
                <w:rFonts w:ascii="Times New Roman" w:hAnsi="Times New Roman" w:cs="Times New Roman"/>
                <w:sz w:val="18"/>
                <w:szCs w:val="18"/>
                <w:lang w:val="kk-KZ"/>
              </w:rPr>
              <w:t>Дисциплина</w:t>
            </w:r>
            <w:r w:rsidR="00880774" w:rsidRPr="003E0A78">
              <w:rPr>
                <w:rFonts w:ascii="Times New Roman" w:hAnsi="Times New Roman" w:cs="Times New Roman"/>
                <w:sz w:val="18"/>
                <w:szCs w:val="18"/>
              </w:rPr>
              <w:t xml:space="preserve"> рассм</w:t>
            </w:r>
            <w:r w:rsidR="00880774" w:rsidRPr="003E0A78">
              <w:rPr>
                <w:rFonts w:ascii="Times New Roman" w:hAnsi="Times New Roman" w:cs="Times New Roman"/>
                <w:sz w:val="18"/>
                <w:szCs w:val="18"/>
                <w:lang w:val="kk-KZ"/>
              </w:rPr>
              <w:t>а</w:t>
            </w:r>
            <w:r w:rsidR="00880774" w:rsidRPr="003E0A78">
              <w:rPr>
                <w:rFonts w:ascii="Times New Roman" w:hAnsi="Times New Roman" w:cs="Times New Roman"/>
                <w:sz w:val="18"/>
                <w:szCs w:val="18"/>
              </w:rPr>
              <w:t>тр</w:t>
            </w:r>
            <w:r w:rsidR="00880774" w:rsidRPr="003E0A78">
              <w:rPr>
                <w:rFonts w:ascii="Times New Roman" w:hAnsi="Times New Roman" w:cs="Times New Roman"/>
                <w:sz w:val="18"/>
                <w:szCs w:val="18"/>
                <w:lang w:val="kk-KZ"/>
              </w:rPr>
              <w:t>ивает</w:t>
            </w:r>
            <w:r w:rsidR="00880774" w:rsidRPr="003E0A78">
              <w:rPr>
                <w:rFonts w:ascii="Times New Roman" w:hAnsi="Times New Roman" w:cs="Times New Roman"/>
                <w:sz w:val="18"/>
                <w:szCs w:val="18"/>
              </w:rPr>
              <w:t xml:space="preserve"> основные направления исследований организационной психологии, концепция организации как социотехнической системы, иерархические уровни психологического анализа деятельности сотрудников организаций в условиях постиндустриального общества, профессиональный стресс и психическое здоровье работников. организационные работники, научное знание организационной культуры, лидерства и управления. В результате изучения </w:t>
            </w:r>
            <w:r w:rsidRPr="003E0A78">
              <w:rPr>
                <w:rFonts w:ascii="Times New Roman" w:hAnsi="Times New Roman" w:cs="Times New Roman"/>
                <w:sz w:val="18"/>
                <w:szCs w:val="18"/>
                <w:lang w:val="kk-KZ"/>
              </w:rPr>
              <w:t>дисциплины</w:t>
            </w:r>
            <w:r w:rsidR="00880774" w:rsidRPr="003E0A78">
              <w:rPr>
                <w:rFonts w:ascii="Times New Roman" w:hAnsi="Times New Roman" w:cs="Times New Roman"/>
                <w:sz w:val="18"/>
                <w:szCs w:val="18"/>
              </w:rPr>
              <w:t xml:space="preserve"> у студента формируются профессиональная позиция и навыки служебно-исследовательской деятельности.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330"/>
        </w:trPr>
        <w:tc>
          <w:tcPr>
            <w:tcW w:w="533"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eastAsia="ru-RU"/>
              </w:rPr>
              <w:t>Organizational psychology</w:t>
            </w:r>
          </w:p>
          <w:p w:rsidR="000A02CF" w:rsidRPr="003E0A78" w:rsidRDefault="000A02CF" w:rsidP="00907EE8">
            <w:pPr>
              <w:spacing w:after="0" w:line="240" w:lineRule="auto"/>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0A02CF" w:rsidRPr="003E0A78" w:rsidRDefault="0098309F" w:rsidP="008E449A">
            <w:pPr>
              <w:shd w:val="clear" w:color="auto" w:fill="FFFFFF"/>
              <w:spacing w:after="0" w:line="240" w:lineRule="auto"/>
              <w:jc w:val="both"/>
              <w:rPr>
                <w:rFonts w:ascii="Times New Roman" w:hAnsi="Times New Roman" w:cs="Times New Roman"/>
                <w:color w:val="000000"/>
                <w:sz w:val="18"/>
                <w:szCs w:val="18"/>
                <w:lang w:val="kk-KZ" w:eastAsia="ru-RU"/>
              </w:rPr>
            </w:pPr>
            <w:r w:rsidRPr="003E0A78">
              <w:rPr>
                <w:rFonts w:ascii="Times New Roman" w:hAnsi="Times New Roman" w:cs="Times New Roman"/>
                <w:color w:val="000000"/>
                <w:sz w:val="18"/>
                <w:szCs w:val="18"/>
                <w:lang w:val="kk-KZ" w:eastAsia="ru-RU"/>
              </w:rPr>
              <w:t>The discipline considers the main directions of research in organizational psychology, the concept of the organization as a socio-technical system, the hierarchical levels of psychological analysis of the activities of employees of organizations in a post-industrial society, professional stress and mental health of employees. organizational workers, scientific knowledge of organizational culture, leadership and management. As a result of studying the discipline, the student develops a professional position and skills of service and research activities.</w:t>
            </w:r>
          </w:p>
        </w:tc>
        <w:tc>
          <w:tcPr>
            <w:tcW w:w="741"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tcBorders>
              <w:right w:val="single" w:sz="4" w:space="0" w:color="auto"/>
            </w:tcBorders>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Borders>
              <w:right w:val="single" w:sz="4" w:space="0" w:color="auto"/>
            </w:tcBorders>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0A02CF" w:rsidRPr="00E671D5" w:rsidTr="000A02CF">
        <w:trPr>
          <w:cantSplit/>
          <w:trHeight w:val="110"/>
        </w:trPr>
        <w:tc>
          <w:tcPr>
            <w:tcW w:w="533" w:type="dxa"/>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tcPr>
          <w:p w:rsidR="000A02CF" w:rsidRPr="003E0A78" w:rsidRDefault="000A02CF" w:rsidP="00907EE8">
            <w:pPr>
              <w:spacing w:after="0" w:line="240" w:lineRule="auto"/>
              <w:jc w:val="center"/>
              <w:rPr>
                <w:rFonts w:ascii="Times New Roman" w:hAnsi="Times New Roman" w:cs="Times New Roman"/>
                <w:b/>
                <w:bCs/>
                <w:color w:val="000000"/>
                <w:sz w:val="18"/>
                <w:szCs w:val="18"/>
                <w:lang w:val="kk-KZ" w:eastAsia="ru-RU"/>
              </w:rPr>
            </w:pPr>
          </w:p>
        </w:tc>
        <w:tc>
          <w:tcPr>
            <w:tcW w:w="13800" w:type="dxa"/>
            <w:gridSpan w:val="17"/>
            <w:tcBorders>
              <w:top w:val="single" w:sz="4" w:space="0" w:color="auto"/>
              <w:bottom w:val="single" w:sz="4" w:space="0" w:color="auto"/>
              <w:right w:val="single" w:sz="4" w:space="0" w:color="auto"/>
            </w:tcBorders>
          </w:tcPr>
          <w:p w:rsidR="000A02CF" w:rsidRPr="003E0A78" w:rsidRDefault="000A02CF" w:rsidP="00907EE8">
            <w:pPr>
              <w:spacing w:after="0" w:line="240" w:lineRule="auto"/>
              <w:jc w:val="center"/>
              <w:rPr>
                <w:rFonts w:ascii="Times New Roman" w:hAnsi="Times New Roman" w:cs="Times New Roman"/>
                <w:b/>
                <w:color w:val="000000"/>
                <w:sz w:val="18"/>
                <w:szCs w:val="18"/>
                <w:lang w:val="kk-KZ"/>
              </w:rPr>
            </w:pPr>
            <w:r w:rsidRPr="003E0A78">
              <w:rPr>
                <w:rFonts w:ascii="Times New Roman" w:hAnsi="Times New Roman" w:cs="Times New Roman"/>
                <w:b/>
                <w:bCs/>
                <w:color w:val="000000"/>
                <w:sz w:val="18"/>
                <w:szCs w:val="18"/>
                <w:lang w:val="kk-KZ" w:eastAsia="ru-RU"/>
              </w:rPr>
              <w:t>Кәсіптендіру модулі ЖОО компоненті  / Uzmanlık Modülü YÖK Bileşeni/ Профилирующий модуль вузовского компонент/ Profiling module University or optional component</w:t>
            </w:r>
          </w:p>
        </w:tc>
      </w:tr>
      <w:tr w:rsidR="00880774" w:rsidRPr="003E0A78" w:rsidTr="000A02CF">
        <w:trPr>
          <w:gridAfter w:val="1"/>
          <w:wAfter w:w="6" w:type="dxa"/>
          <w:cantSplit/>
          <w:trHeight w:val="217"/>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en-US"/>
              </w:rPr>
              <w:t>5</w:t>
            </w:r>
            <w:r w:rsidRPr="003E0A78">
              <w:rPr>
                <w:rFonts w:ascii="Times New Roman" w:hAnsi="Times New Roman" w:cs="Times New Roman"/>
                <w:b/>
                <w:color w:val="000000"/>
                <w:lang w:val="kk-KZ"/>
              </w:rPr>
              <w:t>5</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Психологиялық практикум</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3966EB">
            <w:pPr>
              <w:shd w:val="clear" w:color="auto" w:fill="FFFFFF"/>
              <w:spacing w:after="0" w:line="240" w:lineRule="auto"/>
              <w:jc w:val="both"/>
              <w:rPr>
                <w:rFonts w:ascii="Times New Roman" w:hAnsi="Times New Roman" w:cs="Times New Roman"/>
                <w:bCs/>
                <w:color w:val="000000"/>
                <w:sz w:val="18"/>
                <w:szCs w:val="18"/>
                <w:lang w:val="kk-KZ" w:eastAsia="ru-RU"/>
              </w:rPr>
            </w:pPr>
            <w:r w:rsidRPr="003E0A78">
              <w:rPr>
                <w:rFonts w:ascii="Times New Roman" w:hAnsi="Times New Roman" w:cs="Times New Roman"/>
                <w:bCs/>
                <w:color w:val="000000"/>
                <w:sz w:val="18"/>
                <w:szCs w:val="18"/>
                <w:lang w:val="kk-KZ" w:eastAsia="ru-RU"/>
              </w:rPr>
              <w:t xml:space="preserve">Пән  практикалық психологияның әр саласында жүйелі ғылыми білімді және осы білімді педагогикалық практикада қолдану мүмкіндіктері туралы түсініктерді </w:t>
            </w:r>
            <w:r w:rsidR="003966EB" w:rsidRPr="003E0A78">
              <w:rPr>
                <w:rFonts w:ascii="Times New Roman" w:hAnsi="Times New Roman" w:cs="Times New Roman"/>
                <w:bCs/>
                <w:color w:val="000000"/>
                <w:sz w:val="18"/>
                <w:szCs w:val="18"/>
                <w:lang w:val="kk-KZ" w:eastAsia="ru-RU"/>
              </w:rPr>
              <w:t>қарастырады</w:t>
            </w:r>
            <w:r w:rsidRPr="003E0A78">
              <w:rPr>
                <w:rFonts w:ascii="Times New Roman" w:hAnsi="Times New Roman" w:cs="Times New Roman"/>
                <w:bCs/>
                <w:color w:val="000000"/>
                <w:sz w:val="18"/>
                <w:szCs w:val="18"/>
                <w:lang w:val="kk-KZ" w:eastAsia="ru-RU"/>
              </w:rPr>
              <w:t>. Студенттерге жас ерекшелігі және педагогикалық психологияның қазіргі даму жағдайы мен оның жетістіктерін педагогикалық зерттеулерде қолдану мүмкіндіктері туралы ғылыми негізделген тұтас түсінік береді. Пәнді оқу нәтижесінде студент практикалық психология саласында ғылыми білімді меңгеріп, зер</w:t>
            </w:r>
            <w:r w:rsidR="003966EB" w:rsidRPr="003E0A78">
              <w:rPr>
                <w:rFonts w:ascii="Times New Roman" w:hAnsi="Times New Roman" w:cs="Times New Roman"/>
                <w:bCs/>
                <w:color w:val="000000"/>
                <w:sz w:val="18"/>
                <w:szCs w:val="18"/>
                <w:lang w:val="kk-KZ" w:eastAsia="ru-RU"/>
              </w:rPr>
              <w:t>ттеу дағдыларын қалыптастырады.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8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Психологический практикум</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3966EB" w:rsidP="003966EB">
            <w:pPr>
              <w:shd w:val="clear" w:color="auto" w:fill="FFFFFF"/>
              <w:spacing w:after="0" w:line="240" w:lineRule="auto"/>
              <w:jc w:val="both"/>
              <w:rPr>
                <w:rFonts w:ascii="Times New Roman" w:hAnsi="Times New Roman" w:cs="Times New Roman"/>
                <w:bCs/>
                <w:color w:val="000000"/>
                <w:sz w:val="18"/>
                <w:szCs w:val="18"/>
                <w:lang w:val="kk-KZ" w:eastAsia="ru-RU"/>
              </w:rPr>
            </w:pPr>
            <w:r w:rsidRPr="003E0A78">
              <w:rPr>
                <w:rFonts w:ascii="Times New Roman" w:hAnsi="Times New Roman" w:cs="Times New Roman"/>
                <w:sz w:val="18"/>
                <w:szCs w:val="18"/>
                <w:lang w:val="kk-KZ"/>
              </w:rPr>
              <w:t>Дисциплина</w:t>
            </w:r>
            <w:r w:rsidRPr="003E0A78">
              <w:rPr>
                <w:rFonts w:ascii="Times New Roman" w:hAnsi="Times New Roman" w:cs="Times New Roman"/>
                <w:sz w:val="18"/>
                <w:szCs w:val="18"/>
              </w:rPr>
              <w:t xml:space="preserve"> рассм</w:t>
            </w:r>
            <w:r w:rsidRPr="003E0A78">
              <w:rPr>
                <w:rFonts w:ascii="Times New Roman" w:hAnsi="Times New Roman" w:cs="Times New Roman"/>
                <w:sz w:val="18"/>
                <w:szCs w:val="18"/>
                <w:lang w:val="kk-KZ"/>
              </w:rPr>
              <w:t>а</w:t>
            </w:r>
            <w:r w:rsidRPr="003E0A78">
              <w:rPr>
                <w:rFonts w:ascii="Times New Roman" w:hAnsi="Times New Roman" w:cs="Times New Roman"/>
                <w:sz w:val="18"/>
                <w:szCs w:val="18"/>
              </w:rPr>
              <w:t>тр</w:t>
            </w:r>
            <w:r w:rsidRPr="003E0A78">
              <w:rPr>
                <w:rFonts w:ascii="Times New Roman" w:hAnsi="Times New Roman" w:cs="Times New Roman"/>
                <w:sz w:val="18"/>
                <w:szCs w:val="18"/>
                <w:lang w:val="kk-KZ"/>
              </w:rPr>
              <w:t>ивает</w:t>
            </w:r>
            <w:r w:rsidRPr="003E0A78">
              <w:rPr>
                <w:rFonts w:ascii="Times New Roman" w:hAnsi="Times New Roman" w:cs="Times New Roman"/>
                <w:sz w:val="18"/>
                <w:szCs w:val="18"/>
              </w:rPr>
              <w:t xml:space="preserve"> </w:t>
            </w:r>
            <w:r w:rsidR="00880774" w:rsidRPr="003E0A78">
              <w:rPr>
                <w:rFonts w:ascii="Times New Roman" w:hAnsi="Times New Roman" w:cs="Times New Roman"/>
                <w:bCs/>
                <w:color w:val="000000"/>
                <w:sz w:val="18"/>
                <w:szCs w:val="18"/>
                <w:lang w:val="kk-KZ" w:eastAsia="ru-RU"/>
              </w:rPr>
              <w:t xml:space="preserve">понимание системности научных знаний в каждой области практической психологии и возможностей использования этих знаний в педагогической практике. Она дает студентам научно обоснованное целостное представление о возрастных особенностях и современном состоянии развития педагогической психологии и возможностях использования ее достижений в педагогических исследованиях. В результате изучения </w:t>
            </w:r>
            <w:r w:rsidRPr="003E0A78">
              <w:rPr>
                <w:rFonts w:ascii="Times New Roman" w:hAnsi="Times New Roman" w:cs="Times New Roman"/>
                <w:bCs/>
                <w:color w:val="000000"/>
                <w:sz w:val="18"/>
                <w:szCs w:val="18"/>
                <w:lang w:val="kk-KZ" w:eastAsia="ru-RU"/>
              </w:rPr>
              <w:t>дисциплины</w:t>
            </w:r>
            <w:r w:rsidR="00880774" w:rsidRPr="003E0A78">
              <w:rPr>
                <w:rFonts w:ascii="Times New Roman" w:hAnsi="Times New Roman" w:cs="Times New Roman"/>
                <w:bCs/>
                <w:color w:val="000000"/>
                <w:sz w:val="18"/>
                <w:szCs w:val="18"/>
                <w:lang w:val="kk-KZ" w:eastAsia="ru-RU"/>
              </w:rPr>
              <w:t xml:space="preserve"> студент приобретает научные знания в области практической психологии и формирует исследовательские навыки.</w:t>
            </w:r>
            <w:r w:rsidRPr="003E0A78">
              <w:rPr>
                <w:rFonts w:ascii="Times New Roman" w:hAnsi="Times New Roman" w:cs="Times New Roman"/>
                <w:bCs/>
                <w:color w:val="000000"/>
                <w:sz w:val="18"/>
                <w:szCs w:val="18"/>
                <w:lang w:val="kk-KZ" w:eastAsia="ru-RU"/>
              </w:rPr>
              <w:t xml:space="preserve"> </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8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b/>
                <w:sz w:val="18"/>
                <w:szCs w:val="18"/>
                <w:lang w:val="kk-KZ"/>
              </w:rPr>
            </w:pPr>
            <w:r w:rsidRPr="003E0A78">
              <w:rPr>
                <w:rFonts w:ascii="Times New Roman" w:hAnsi="Times New Roman" w:cs="Times New Roman"/>
                <w:sz w:val="18"/>
                <w:szCs w:val="18"/>
                <w:lang w:val="en-US"/>
              </w:rPr>
              <w:t>Psychological workshop</w:t>
            </w:r>
          </w:p>
        </w:tc>
        <w:tc>
          <w:tcPr>
            <w:tcW w:w="7085" w:type="dxa"/>
            <w:gridSpan w:val="2"/>
            <w:tcBorders>
              <w:top w:val="single" w:sz="4" w:space="0" w:color="auto"/>
              <w:bottom w:val="single" w:sz="4" w:space="0" w:color="auto"/>
            </w:tcBorders>
          </w:tcPr>
          <w:p w:rsidR="00880774" w:rsidRPr="003E0A78" w:rsidRDefault="003966EB" w:rsidP="00907EE8">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The discipline considers the understanding of the systematic nature of scientific knowledge in each field of practical psychology and the possibilities of using this knowledge in pedagogical practice. It gives students a scientifically grounded holistic view of the age characteristics and the current state of development of educational psychology and the possibilities of using its achievements in pedagogical research. As a result of studying the discipline, the student acquires scientific knowledge in the field of practical psychology and forms research skills.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7"/>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56</w:t>
            </w:r>
          </w:p>
        </w:tc>
        <w:tc>
          <w:tcPr>
            <w:tcW w:w="1671" w:type="dxa"/>
            <w:gridSpan w:val="2"/>
            <w:tcBorders>
              <w:top w:val="single" w:sz="4" w:space="0" w:color="auto"/>
              <w:bottom w:val="single" w:sz="4" w:space="0" w:color="auto"/>
            </w:tcBorders>
          </w:tcPr>
          <w:p w:rsidR="00880774" w:rsidRPr="003E0A78" w:rsidRDefault="00880774" w:rsidP="00907EE8">
            <w:pPr>
              <w:spacing w:after="0"/>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Деструктивті діни ағымдар психотехникасы</w:t>
            </w:r>
          </w:p>
          <w:p w:rsidR="00880774" w:rsidRPr="003E0A78" w:rsidRDefault="00880774" w:rsidP="00907EE8">
            <w:pPr>
              <w:spacing w:after="0" w:line="240" w:lineRule="auto"/>
              <w:jc w:val="both"/>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97713">
            <w:pPr>
              <w:pStyle w:val="a8"/>
              <w:jc w:val="both"/>
              <w:rPr>
                <w:sz w:val="18"/>
                <w:szCs w:val="18"/>
                <w:lang w:val="kk-KZ"/>
              </w:rPr>
            </w:pPr>
            <w:r w:rsidRPr="003E0A78">
              <w:rPr>
                <w:sz w:val="18"/>
                <w:szCs w:val="18"/>
                <w:lang w:val="kk-KZ"/>
              </w:rPr>
              <w:t>Пән жаңа діни қозғалыстар мен культтердің дамуы, дінге сенушілердің ұйымдасуының түрлі формалары, догматизация және конфессияландыру, діни ұйымдардағы иерархия, дәстүрлі дінді ұйымдастыру формаларының ішкі сегментациясы, діни ұйымдардағы "ішкі еңбек нарығы" туралы мәселелерді қарастырады. Пәнді оқу нәтижесінде студентте деструктивті діни ағымдардың  сананы манипуляциялау әдістері мен тәсілдерін зерттеу дағдылары қалыптасады.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42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Психотехника деструктивных религиозных течений</w:t>
            </w:r>
          </w:p>
          <w:p w:rsidR="00880774" w:rsidRPr="003E0A78" w:rsidRDefault="00880774" w:rsidP="00907EE8">
            <w:pPr>
              <w:spacing w:after="0" w:line="240" w:lineRule="auto"/>
              <w:jc w:val="both"/>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73726E" w:rsidP="0073726E">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Дисциплина</w:t>
            </w:r>
            <w:r w:rsidRPr="003E0A78">
              <w:rPr>
                <w:rFonts w:ascii="Times New Roman" w:hAnsi="Times New Roman" w:cs="Times New Roman"/>
                <w:sz w:val="18"/>
                <w:szCs w:val="18"/>
              </w:rPr>
              <w:t xml:space="preserve"> рассм</w:t>
            </w:r>
            <w:r w:rsidRPr="003E0A78">
              <w:rPr>
                <w:rFonts w:ascii="Times New Roman" w:hAnsi="Times New Roman" w:cs="Times New Roman"/>
                <w:sz w:val="18"/>
                <w:szCs w:val="18"/>
                <w:lang w:val="kk-KZ"/>
              </w:rPr>
              <w:t>а</w:t>
            </w:r>
            <w:r w:rsidRPr="003E0A78">
              <w:rPr>
                <w:rFonts w:ascii="Times New Roman" w:hAnsi="Times New Roman" w:cs="Times New Roman"/>
                <w:sz w:val="18"/>
                <w:szCs w:val="18"/>
              </w:rPr>
              <w:t>тр</w:t>
            </w:r>
            <w:r w:rsidRPr="003E0A78">
              <w:rPr>
                <w:rFonts w:ascii="Times New Roman" w:hAnsi="Times New Roman" w:cs="Times New Roman"/>
                <w:sz w:val="18"/>
                <w:szCs w:val="18"/>
                <w:lang w:val="kk-KZ"/>
              </w:rPr>
              <w:t>ивает</w:t>
            </w:r>
            <w:r w:rsidRPr="003E0A78">
              <w:rPr>
                <w:rFonts w:ascii="Times New Roman" w:hAnsi="Times New Roman" w:cs="Times New Roman"/>
                <w:sz w:val="18"/>
                <w:szCs w:val="18"/>
              </w:rPr>
              <w:t xml:space="preserve"> </w:t>
            </w:r>
            <w:r w:rsidR="00880774" w:rsidRPr="003E0A78">
              <w:rPr>
                <w:rFonts w:ascii="Times New Roman" w:hAnsi="Times New Roman" w:cs="Times New Roman"/>
                <w:sz w:val="18"/>
                <w:szCs w:val="18"/>
                <w:lang w:val="kk-KZ"/>
              </w:rPr>
              <w:t xml:space="preserve">развитие новых религиозных течений и культов, различные формы организации верующих, догматизация и конфессионализация, иерархия в религиозных организациях, внутренняя сегментация традиционных религиозно-организационных форм, «внутренний рынок труда» в религиозных организациях. В результате изучения </w:t>
            </w:r>
            <w:r w:rsidRPr="003E0A78">
              <w:rPr>
                <w:rFonts w:ascii="Times New Roman" w:hAnsi="Times New Roman" w:cs="Times New Roman"/>
                <w:sz w:val="18"/>
                <w:szCs w:val="18"/>
                <w:lang w:val="kk-KZ"/>
              </w:rPr>
              <w:t>дисциплины</w:t>
            </w:r>
            <w:r w:rsidR="00880774" w:rsidRPr="003E0A78">
              <w:rPr>
                <w:rFonts w:ascii="Times New Roman" w:hAnsi="Times New Roman" w:cs="Times New Roman"/>
                <w:sz w:val="18"/>
                <w:szCs w:val="18"/>
                <w:lang w:val="kk-KZ"/>
              </w:rPr>
              <w:t xml:space="preserve"> у студента формируются навыки изучения методов и способов манипулирования сознанием деструктивных религиозных течений.</w:t>
            </w:r>
            <w:r w:rsidRPr="003E0A78">
              <w:rPr>
                <w:rFonts w:ascii="Times New Roman" w:hAnsi="Times New Roman" w:cs="Times New Roman"/>
                <w:sz w:val="18"/>
                <w:szCs w:val="18"/>
                <w:lang w:val="kk-KZ"/>
              </w:rPr>
              <w:t xml:space="preserve"> </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435"/>
        </w:trPr>
        <w:tc>
          <w:tcPr>
            <w:tcW w:w="533"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pStyle w:val="a8"/>
              <w:rPr>
                <w:b/>
                <w:sz w:val="18"/>
                <w:szCs w:val="18"/>
                <w:lang w:val="kk-KZ"/>
              </w:rPr>
            </w:pPr>
            <w:r w:rsidRPr="003E0A78">
              <w:rPr>
                <w:sz w:val="18"/>
                <w:szCs w:val="18"/>
                <w:lang w:val="kk-KZ"/>
              </w:rPr>
              <w:t>Psychotechnics of destructive religious currents</w:t>
            </w:r>
          </w:p>
        </w:tc>
        <w:tc>
          <w:tcPr>
            <w:tcW w:w="7085" w:type="dxa"/>
            <w:gridSpan w:val="2"/>
            <w:tcBorders>
              <w:top w:val="single" w:sz="4" w:space="0" w:color="auto"/>
              <w:bottom w:val="single" w:sz="4" w:space="0" w:color="auto"/>
            </w:tcBorders>
          </w:tcPr>
          <w:p w:rsidR="000A02CF" w:rsidRPr="003E0A78" w:rsidRDefault="0073726E" w:rsidP="00907EE8">
            <w:pPr>
              <w:pStyle w:val="a8"/>
              <w:jc w:val="both"/>
              <w:rPr>
                <w:sz w:val="18"/>
                <w:szCs w:val="18"/>
                <w:lang w:val="kk-KZ"/>
              </w:rPr>
            </w:pPr>
            <w:r w:rsidRPr="003E0A78">
              <w:rPr>
                <w:sz w:val="18"/>
                <w:szCs w:val="18"/>
                <w:lang w:val="kk-KZ"/>
              </w:rPr>
              <w:t>The discipline considers the development of new religious movements and cults, various forms of organization of believers, dogmatization and confessionalization, hierarchy in religious organizations, internal segmentation of traditional religious organizational forms, "internal labor market" in religious organizations. As a result of studying the discipline, the student develops the skills to study the methods and ways of manipulating the consciousness of destructive religious movements.</w:t>
            </w:r>
          </w:p>
        </w:tc>
        <w:tc>
          <w:tcPr>
            <w:tcW w:w="741"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92"/>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rPr>
            </w:pPr>
            <w:r w:rsidRPr="003E0A78">
              <w:rPr>
                <w:rFonts w:ascii="Times New Roman" w:hAnsi="Times New Roman" w:cs="Times New Roman"/>
                <w:b/>
                <w:color w:val="000000"/>
              </w:rPr>
              <w:t>57</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Діни жамағат психологиясы</w:t>
            </w:r>
          </w:p>
          <w:p w:rsidR="00880774" w:rsidRPr="003E0A78" w:rsidRDefault="00880774" w:rsidP="00907EE8">
            <w:pPr>
              <w:pStyle w:val="a8"/>
              <w:rPr>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97713">
            <w:pPr>
              <w:pStyle w:val="a8"/>
              <w:jc w:val="both"/>
              <w:rPr>
                <w:sz w:val="18"/>
                <w:szCs w:val="18"/>
                <w:lang w:val="kk-KZ"/>
              </w:rPr>
            </w:pPr>
            <w:r w:rsidRPr="003E0A78">
              <w:rPr>
                <w:sz w:val="18"/>
                <w:szCs w:val="18"/>
                <w:lang w:val="kk-KZ"/>
              </w:rPr>
              <w:t>Пән қоғам дамуының діни аспектісіне, діни топтардың жұмыс істеуі мен дамуына байланысты психологиялық мәселелерді шешуге арналған қажетті білімдерді, ыңғайлы және қауіпсіз орта құру үшін психологиялық білім беру және психопрофилактика әдістерінің мүмкіндіктерін қарастырады. Пәнді оқу нәтижесінде студент психология тарихындағы сенім мен руханилықты зерттеу үшін теориялық білімді қолдану, олардың жайлы ортадағы рөлін көрсету дағдыларын қалыптастырады.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rPr>
            </w:pPr>
          </w:p>
        </w:tc>
        <w:tc>
          <w:tcPr>
            <w:tcW w:w="426"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8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Психология религиозного сообщества</w:t>
            </w:r>
          </w:p>
          <w:p w:rsidR="00880774" w:rsidRPr="003E0A78" w:rsidRDefault="00880774" w:rsidP="00907EE8">
            <w:pPr>
              <w:pStyle w:val="a8"/>
              <w:rPr>
                <w:b/>
                <w:sz w:val="18"/>
                <w:szCs w:val="18"/>
                <w:lang w:val="kk-KZ"/>
              </w:rPr>
            </w:pPr>
          </w:p>
        </w:tc>
        <w:tc>
          <w:tcPr>
            <w:tcW w:w="7085" w:type="dxa"/>
            <w:gridSpan w:val="2"/>
            <w:tcBorders>
              <w:top w:val="single" w:sz="4" w:space="0" w:color="auto"/>
              <w:bottom w:val="single" w:sz="4" w:space="0" w:color="auto"/>
            </w:tcBorders>
          </w:tcPr>
          <w:p w:rsidR="00880774" w:rsidRPr="003E0A78" w:rsidRDefault="00A57E8E" w:rsidP="00A57E8E">
            <w:pPr>
              <w:pStyle w:val="a8"/>
              <w:jc w:val="both"/>
              <w:rPr>
                <w:b/>
                <w:bCs/>
                <w:sz w:val="18"/>
                <w:szCs w:val="18"/>
                <w:lang w:val="kk-KZ"/>
              </w:rPr>
            </w:pPr>
            <w:r w:rsidRPr="003E0A78">
              <w:rPr>
                <w:sz w:val="18"/>
                <w:szCs w:val="18"/>
                <w:lang w:val="kk-KZ"/>
              </w:rPr>
              <w:t>Дисциплина</w:t>
            </w:r>
            <w:r w:rsidR="00880774" w:rsidRPr="003E0A78">
              <w:rPr>
                <w:sz w:val="18"/>
                <w:szCs w:val="18"/>
                <w:lang w:val="kk-KZ"/>
              </w:rPr>
              <w:t xml:space="preserve"> рассматривает необходимые знания для решения психологических проблем, связанных с религиозным аспектом развития общества, функционированием и развитием религиозных групп, возможности психологического воспитания и методов психопрофилактики для создания комфортной и безопасной среды. В результате изучения </w:t>
            </w:r>
            <w:r w:rsidRPr="003E0A78">
              <w:rPr>
                <w:sz w:val="18"/>
                <w:szCs w:val="18"/>
                <w:lang w:val="kk-KZ"/>
              </w:rPr>
              <w:t>дисциплины</w:t>
            </w:r>
            <w:r w:rsidR="00880774" w:rsidRPr="003E0A78">
              <w:rPr>
                <w:sz w:val="18"/>
                <w:szCs w:val="18"/>
                <w:lang w:val="kk-KZ"/>
              </w:rPr>
              <w:t xml:space="preserve"> у студента формируются умения использовать теоретические знания для изучения веры и духовности по истории психологии, для демонстрации их роли в комфортной обстановке.</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0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880774" w:rsidRPr="003E0A78" w:rsidRDefault="00880774" w:rsidP="00907EE8">
            <w:pPr>
              <w:pStyle w:val="a8"/>
              <w:rPr>
                <w:b/>
                <w:sz w:val="18"/>
                <w:szCs w:val="18"/>
                <w:lang w:val="en-US"/>
              </w:rPr>
            </w:pPr>
            <w:r w:rsidRPr="003E0A78">
              <w:rPr>
                <w:sz w:val="18"/>
                <w:szCs w:val="18"/>
                <w:lang w:val="kk-KZ"/>
              </w:rPr>
              <w:t>Psychology of religious community</w:t>
            </w:r>
          </w:p>
        </w:tc>
        <w:tc>
          <w:tcPr>
            <w:tcW w:w="7085" w:type="dxa"/>
            <w:gridSpan w:val="2"/>
            <w:tcBorders>
              <w:top w:val="single" w:sz="4" w:space="0" w:color="auto"/>
              <w:bottom w:val="single" w:sz="4" w:space="0" w:color="auto"/>
            </w:tcBorders>
          </w:tcPr>
          <w:p w:rsidR="00880774" w:rsidRPr="003E0A78" w:rsidRDefault="00A57E8E" w:rsidP="00907EE8">
            <w:pPr>
              <w:pStyle w:val="a8"/>
              <w:jc w:val="both"/>
              <w:rPr>
                <w:rFonts w:cs="Calibri"/>
                <w:sz w:val="18"/>
                <w:szCs w:val="18"/>
                <w:lang w:val="kk-KZ"/>
              </w:rPr>
            </w:pPr>
            <w:r w:rsidRPr="003E0A78">
              <w:rPr>
                <w:rFonts w:cs="Calibri"/>
                <w:sz w:val="18"/>
                <w:szCs w:val="18"/>
                <w:lang w:val="kk-KZ"/>
              </w:rPr>
              <w:t>The discipline considers the necessary knowledge to solve psychological problems related to the religious aspect of the development of society, the functioning and development of religious groups, the possibility of psychological education and methods of psychoprophylaxis to create a comfortable and safe environment. As a result of studying the discipline, the student develops the ability to use theoretical knowledge to study faith and spirituality in the history of psychology, to demonstrate their role in a comfortable environment.</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07"/>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58</w:t>
            </w:r>
          </w:p>
          <w:p w:rsidR="00880774" w:rsidRPr="003E0A78" w:rsidRDefault="00880774" w:rsidP="00907EE8">
            <w:pPr>
              <w:spacing w:after="0" w:line="240" w:lineRule="auto"/>
              <w:jc w:val="center"/>
              <w:rPr>
                <w:rFonts w:ascii="Times New Roman" w:hAnsi="Times New Roman" w:cs="Times New Roman"/>
                <w:b/>
                <w:color w:val="000000"/>
                <w:lang w:val="en-US"/>
              </w:rPr>
            </w:pPr>
          </w:p>
          <w:p w:rsidR="00880774" w:rsidRPr="003E0A78" w:rsidRDefault="00880774" w:rsidP="00907EE8">
            <w:pPr>
              <w:spacing w:after="0" w:line="240" w:lineRule="auto"/>
              <w:jc w:val="center"/>
              <w:rPr>
                <w:rFonts w:ascii="Times New Roman" w:hAnsi="Times New Roman" w:cs="Times New Roman"/>
                <w:b/>
                <w:color w:val="000000"/>
                <w:lang w:val="en-US"/>
              </w:rPr>
            </w:pPr>
          </w:p>
          <w:p w:rsidR="00880774" w:rsidRPr="003E0A78" w:rsidRDefault="00880774" w:rsidP="00907EE8">
            <w:pPr>
              <w:spacing w:after="0" w:line="240" w:lineRule="auto"/>
              <w:jc w:val="center"/>
              <w:rPr>
                <w:rFonts w:ascii="Times New Roman" w:hAnsi="Times New Roman" w:cs="Times New Roman"/>
                <w:b/>
                <w:color w:val="000000"/>
                <w:lang w:val="en-US"/>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Психологиялық кеңес беру негіздері</w:t>
            </w:r>
          </w:p>
          <w:p w:rsidR="00880774" w:rsidRPr="003E0A78" w:rsidRDefault="00880774" w:rsidP="00907EE8">
            <w:pPr>
              <w:spacing w:after="0" w:line="240" w:lineRule="auto"/>
              <w:jc w:val="both"/>
              <w:rPr>
                <w:rFonts w:ascii="Times New Roman" w:hAnsi="Times New Roman" w:cs="Times New Roman"/>
                <w:b/>
                <w:noProof/>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7377D3">
            <w:pPr>
              <w:pStyle w:val="a8"/>
              <w:jc w:val="both"/>
              <w:rPr>
                <w:sz w:val="18"/>
                <w:szCs w:val="18"/>
                <w:lang w:val="kk-KZ"/>
              </w:rPr>
            </w:pPr>
            <w:r w:rsidRPr="003E0A78">
              <w:rPr>
                <w:sz w:val="18"/>
                <w:szCs w:val="18"/>
                <w:lang w:val="kk-KZ"/>
              </w:rPr>
              <w:t xml:space="preserve">Пән психологиялық кеңес берудің кәсіби қызмет түрі ретіндегі орны мен рөлін, психологиялық кеңес беру ұғымын, психологиялық кеңес берудің мақсаттары мен міндеттерін, консультативтік практика салаларын, психологиялық кеңес берудің түрлері мен формалары, клиенттің позициясын, кеңесшінің кәсіби қызметінің этикасын, кеңес беру кезеңдерінің жалпы сипаттамасын қарастырады. Пәнді оқу нәтижесінде студент  кеңесші-психолог ретінде бастапқы диагностиканы жүргізу әдістерін, клиентке психологиялық қолдау көрсету дағдыларын меңгереді.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5937AA"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8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Основы психологического консультирования</w:t>
            </w:r>
          </w:p>
          <w:p w:rsidR="00880774" w:rsidRPr="003E0A78" w:rsidRDefault="00880774" w:rsidP="00907EE8">
            <w:pPr>
              <w:spacing w:after="0" w:line="240" w:lineRule="auto"/>
              <w:jc w:val="both"/>
              <w:rPr>
                <w:rFonts w:ascii="Times New Roman" w:hAnsi="Times New Roman" w:cs="Times New Roman"/>
                <w:b/>
                <w:bCs/>
                <w:noProof/>
                <w:sz w:val="18"/>
                <w:szCs w:val="18"/>
                <w:lang w:val="kk-KZ"/>
              </w:rPr>
            </w:pPr>
          </w:p>
        </w:tc>
        <w:tc>
          <w:tcPr>
            <w:tcW w:w="7085" w:type="dxa"/>
            <w:gridSpan w:val="2"/>
            <w:tcBorders>
              <w:top w:val="single" w:sz="4" w:space="0" w:color="auto"/>
              <w:bottom w:val="single" w:sz="4" w:space="0" w:color="auto"/>
            </w:tcBorders>
          </w:tcPr>
          <w:p w:rsidR="00880774" w:rsidRPr="003E0A78" w:rsidRDefault="00A57E8E" w:rsidP="00A57E8E">
            <w:pPr>
              <w:autoSpaceDE w:val="0"/>
              <w:autoSpaceDN w:val="0"/>
              <w:adjustRightInd w:val="0"/>
              <w:spacing w:after="0" w:line="240" w:lineRule="auto"/>
              <w:jc w:val="both"/>
              <w:rPr>
                <w:rFonts w:ascii="Times New Roman" w:hAnsi="Times New Roman" w:cs="Times New Roman"/>
                <w:bCs/>
                <w:color w:val="000000"/>
                <w:sz w:val="18"/>
                <w:szCs w:val="18"/>
                <w:lang w:val="kk-KZ" w:eastAsia="ru-RU"/>
              </w:rPr>
            </w:pPr>
            <w:r w:rsidRPr="003E0A78">
              <w:rPr>
                <w:rFonts w:ascii="Times New Roman" w:hAnsi="Times New Roman" w:cs="Times New Roman"/>
                <w:sz w:val="18"/>
                <w:szCs w:val="18"/>
                <w:lang w:val="kk-KZ"/>
              </w:rPr>
              <w:t xml:space="preserve">Дисциплина рассматривает </w:t>
            </w:r>
            <w:r w:rsidR="00880774" w:rsidRPr="003E0A78">
              <w:rPr>
                <w:rFonts w:ascii="Times New Roman" w:hAnsi="Times New Roman" w:cs="Times New Roman"/>
                <w:bCs/>
                <w:color w:val="000000"/>
                <w:sz w:val="18"/>
                <w:szCs w:val="18"/>
                <w:lang w:val="kk-KZ" w:eastAsia="ru-RU"/>
              </w:rPr>
              <w:t xml:space="preserve">место и роль психологического консультирования как вида профессиональной услуги, понятие психологического консультирования, цели и задачи психологического консультирования, направления консультационной практики, виды и формы психологического консультирования, позиция клиента, этика консультирования. профессиональная деятельность консультанта, общая характеристика этапов консультирования. В результате изучения </w:t>
            </w:r>
            <w:r w:rsidRPr="003E0A78">
              <w:rPr>
                <w:rFonts w:ascii="Times New Roman" w:hAnsi="Times New Roman" w:cs="Times New Roman"/>
                <w:bCs/>
                <w:color w:val="000000"/>
                <w:sz w:val="18"/>
                <w:szCs w:val="18"/>
                <w:lang w:val="kk-KZ" w:eastAsia="ru-RU"/>
              </w:rPr>
              <w:t>дисциплины</w:t>
            </w:r>
            <w:r w:rsidR="00880774" w:rsidRPr="003E0A78">
              <w:rPr>
                <w:rFonts w:ascii="Times New Roman" w:hAnsi="Times New Roman" w:cs="Times New Roman"/>
                <w:bCs/>
                <w:color w:val="000000"/>
                <w:sz w:val="18"/>
                <w:szCs w:val="18"/>
                <w:lang w:val="kk-KZ" w:eastAsia="ru-RU"/>
              </w:rPr>
              <w:t xml:space="preserve"> студент осваивает методы первичной диагностики в качестве психолога-консультанта, навыки оказания психологической поддержки клиенту.</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390"/>
        </w:trPr>
        <w:tc>
          <w:tcPr>
            <w:tcW w:w="533"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pStyle w:val="a8"/>
              <w:jc w:val="both"/>
              <w:rPr>
                <w:b/>
                <w:bCs/>
                <w:noProof/>
                <w:sz w:val="18"/>
                <w:szCs w:val="18"/>
                <w:lang w:val="kk-KZ"/>
              </w:rPr>
            </w:pPr>
            <w:r w:rsidRPr="003E0A78">
              <w:rPr>
                <w:sz w:val="18"/>
                <w:szCs w:val="18"/>
                <w:lang w:val="kk-KZ"/>
              </w:rPr>
              <w:t>Basics of psychological counseling</w:t>
            </w:r>
          </w:p>
        </w:tc>
        <w:tc>
          <w:tcPr>
            <w:tcW w:w="7085" w:type="dxa"/>
            <w:gridSpan w:val="2"/>
            <w:tcBorders>
              <w:top w:val="single" w:sz="4" w:space="0" w:color="auto"/>
              <w:bottom w:val="single" w:sz="4" w:space="0" w:color="auto"/>
            </w:tcBorders>
          </w:tcPr>
          <w:p w:rsidR="000A02CF" w:rsidRPr="003E0A78" w:rsidRDefault="00A57E8E" w:rsidP="00907EE8">
            <w:pPr>
              <w:pStyle w:val="a8"/>
              <w:jc w:val="both"/>
              <w:rPr>
                <w:rFonts w:cs="Calibri"/>
                <w:sz w:val="18"/>
                <w:szCs w:val="18"/>
                <w:lang w:val="kk-KZ"/>
              </w:rPr>
            </w:pPr>
            <w:r w:rsidRPr="003E0A78">
              <w:rPr>
                <w:rFonts w:cs="Calibri"/>
                <w:sz w:val="18"/>
                <w:szCs w:val="18"/>
                <w:lang w:val="kk-KZ"/>
              </w:rPr>
              <w:t>The discipline considers the place and role of psychological counseling as a type of professional service, the concept of psychological counseling, the goals and objectives of psychological counseling, the direction of counseling practice, the types and forms of psychological counseling, the position of the client, the ethics of counseling. professional activity of the consultant, general characteristics of the stages of counseling. As a result of studying the discipline, the student masters the methods of primary diagnosis as a psychologist-consultant, the skills of providing psychological support to the client.</w:t>
            </w:r>
          </w:p>
        </w:tc>
        <w:tc>
          <w:tcPr>
            <w:tcW w:w="741"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864"/>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59</w:t>
            </w:r>
          </w:p>
        </w:tc>
        <w:tc>
          <w:tcPr>
            <w:tcW w:w="1671" w:type="dxa"/>
            <w:gridSpan w:val="2"/>
            <w:tcBorders>
              <w:top w:val="single" w:sz="4" w:space="0" w:color="auto"/>
              <w:bottom w:val="single" w:sz="4" w:space="0" w:color="auto"/>
            </w:tcBorders>
          </w:tcPr>
          <w:p w:rsidR="00880774" w:rsidRPr="003E0A78" w:rsidRDefault="00880774" w:rsidP="00907EE8">
            <w:pPr>
              <w:tabs>
                <w:tab w:val="center" w:pos="3179"/>
              </w:tabs>
              <w:spacing w:after="0" w:line="240" w:lineRule="auto"/>
              <w:rPr>
                <w:b/>
                <w:sz w:val="18"/>
                <w:szCs w:val="18"/>
                <w:lang w:val="kk-KZ"/>
              </w:rPr>
            </w:pPr>
            <w:r w:rsidRPr="003E0A78">
              <w:rPr>
                <w:rFonts w:ascii="Times New Roman" w:hAnsi="Times New Roman" w:cs="Times New Roman"/>
                <w:sz w:val="18"/>
                <w:szCs w:val="18"/>
                <w:lang w:val="kk-KZ"/>
              </w:rPr>
              <w:t>ӨНДІРІСТІК ПРАКТИКА ІІ</w:t>
            </w: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p w:rsidR="00880774" w:rsidRPr="003E0A78" w:rsidRDefault="00880774" w:rsidP="00907EE8">
            <w:pPr>
              <w:shd w:val="clear" w:color="auto" w:fill="FFFFFF"/>
              <w:spacing w:after="0" w:line="240" w:lineRule="auto"/>
              <w:jc w:val="both"/>
              <w:rPr>
                <w:rFonts w:ascii="Times New Roman" w:hAnsi="Times New Roman" w:cs="Times New Roman"/>
                <w:b/>
                <w:color w:val="000000"/>
                <w:sz w:val="18"/>
                <w:szCs w:val="18"/>
                <w:lang w:val="kk-KZ" w:eastAsia="ru-RU"/>
              </w:rPr>
            </w:pP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127"/>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ПРОИЗВОДСТВЕННАЯ  ПРАКТИКА ІІ</w:t>
            </w: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rPr>
              <w:t>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3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INDUSTRIAL PRACTICE  ІІ</w:t>
            </w: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en-US"/>
              </w:rPr>
              <w:t>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175"/>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60</w:t>
            </w:r>
          </w:p>
        </w:tc>
        <w:tc>
          <w:tcPr>
            <w:tcW w:w="1671" w:type="dxa"/>
            <w:gridSpan w:val="2"/>
            <w:tcBorders>
              <w:top w:val="single" w:sz="4" w:space="0" w:color="auto"/>
              <w:bottom w:val="single" w:sz="4" w:space="0" w:color="auto"/>
            </w:tcBorders>
          </w:tcPr>
          <w:p w:rsidR="00880774" w:rsidRPr="003E0A78" w:rsidRDefault="00880774" w:rsidP="00907EE8">
            <w:pPr>
              <w:tabs>
                <w:tab w:val="center" w:pos="3179"/>
              </w:tabs>
              <w:spacing w:after="0" w:line="240" w:lineRule="auto"/>
              <w:rPr>
                <w:b/>
                <w:sz w:val="18"/>
                <w:szCs w:val="18"/>
                <w:lang w:val="kk-KZ"/>
              </w:rPr>
            </w:pPr>
            <w:r w:rsidRPr="003E0A78">
              <w:rPr>
                <w:rFonts w:ascii="Times New Roman" w:hAnsi="Times New Roman" w:cs="Times New Roman"/>
                <w:sz w:val="18"/>
                <w:szCs w:val="18"/>
                <w:lang w:val="kk-KZ"/>
              </w:rPr>
              <w:t>ӨНДІРІСТІК ПРАКТИКА ІІІ</w:t>
            </w: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eastAsia="ru-RU"/>
              </w:rPr>
              <w:t>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8</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264"/>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ПРОИЗВОДСТВЕННАЯ  ПРАКТИКА ІІІ</w:t>
            </w: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rPr>
              <w:t>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219"/>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INDUSTRIAL PRACTICE  ІІІ</w:t>
            </w: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rPr>
              <w:t>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990"/>
        </w:trPr>
        <w:tc>
          <w:tcPr>
            <w:tcW w:w="533"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61</w:t>
            </w: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sz w:val="18"/>
                <w:szCs w:val="18"/>
              </w:rPr>
            </w:pPr>
            <w:r w:rsidRPr="003E0A78">
              <w:rPr>
                <w:rFonts w:ascii="Times New Roman" w:hAnsi="Times New Roman" w:cs="Times New Roman"/>
                <w:sz w:val="18"/>
                <w:szCs w:val="18"/>
                <w:lang w:val="kk-KZ" w:eastAsia="ru-RU"/>
              </w:rPr>
              <w:t>ДИПЛОМАЛДЫ ПРАКТИКА</w:t>
            </w:r>
          </w:p>
        </w:tc>
        <w:tc>
          <w:tcPr>
            <w:tcW w:w="7085" w:type="dxa"/>
            <w:gridSpan w:val="2"/>
            <w:tcBorders>
              <w:top w:val="single" w:sz="4" w:space="0" w:color="auto"/>
              <w:bottom w:val="single" w:sz="4" w:space="0" w:color="auto"/>
            </w:tcBorders>
          </w:tcPr>
          <w:p w:rsidR="000A02CF" w:rsidRPr="003E0A78" w:rsidRDefault="000A02CF" w:rsidP="00907EE8">
            <w:pPr>
              <w:shd w:val="clear" w:color="auto" w:fill="FFFFFF"/>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eastAsia="ru-RU"/>
              </w:rPr>
              <w:t>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tcW w:w="741"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2</w:t>
            </w: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25" w:type="dxa"/>
            <w:vMerge w:val="restart"/>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0A02CF" w:rsidRPr="003E0A78" w:rsidRDefault="000A02CF"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w:t>
            </w: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126"/>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ПРЕДДИПЛОМНАЯ ПРАКТИКА</w:t>
            </w: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rPr>
              <w:t>Выпускники составляют, обрабатывают и обобщают практические материалы по теме выпускной работы</w:t>
            </w:r>
            <w:r w:rsidRPr="003E0A78">
              <w:rPr>
                <w:rFonts w:ascii="Times New Roman" w:hAnsi="Times New Roman" w:cs="Times New Roman"/>
                <w:sz w:val="18"/>
                <w:szCs w:val="18"/>
                <w:lang w:val="kk-KZ"/>
              </w:rPr>
              <w:t>,</w:t>
            </w:r>
            <w:r w:rsidRPr="003E0A78">
              <w:rPr>
                <w:rFonts w:ascii="Times New Roman" w:hAnsi="Times New Roman" w:cs="Times New Roman"/>
                <w:sz w:val="18"/>
                <w:szCs w:val="18"/>
              </w:rPr>
              <w:t xml:space="preserve"> анализирует статистические данные и практические материалы</w:t>
            </w:r>
            <w:r w:rsidRPr="003E0A78">
              <w:rPr>
                <w:rFonts w:ascii="Times New Roman" w:hAnsi="Times New Roman" w:cs="Times New Roman"/>
                <w:sz w:val="18"/>
                <w:szCs w:val="18"/>
                <w:lang w:val="kk-KZ"/>
              </w:rPr>
              <w:t>,</w:t>
            </w:r>
            <w:r w:rsidRPr="003E0A78">
              <w:rPr>
                <w:rFonts w:ascii="Times New Roman" w:hAnsi="Times New Roman" w:cs="Times New Roman"/>
                <w:sz w:val="18"/>
                <w:szCs w:val="18"/>
              </w:rPr>
              <w:t xml:space="preserve"> резюмирует тему, уставы, рекомендации</w:t>
            </w:r>
            <w:r w:rsidRPr="003E0A78">
              <w:rPr>
                <w:rFonts w:ascii="Times New Roman" w:hAnsi="Times New Roman" w:cs="Times New Roman"/>
                <w:sz w:val="18"/>
                <w:szCs w:val="18"/>
                <w:lang w:val="kk-KZ"/>
              </w:rPr>
              <w:t>,готовять д</w:t>
            </w:r>
            <w:r w:rsidRPr="003E0A78">
              <w:rPr>
                <w:rFonts w:ascii="Times New Roman" w:hAnsi="Times New Roman" w:cs="Times New Roman"/>
                <w:sz w:val="18"/>
                <w:szCs w:val="18"/>
              </w:rPr>
              <w:t>ипломн</w:t>
            </w:r>
            <w:r w:rsidRPr="003E0A78">
              <w:rPr>
                <w:rFonts w:ascii="Times New Roman" w:hAnsi="Times New Roman" w:cs="Times New Roman"/>
                <w:sz w:val="18"/>
                <w:szCs w:val="18"/>
                <w:lang w:val="kk-KZ"/>
              </w:rPr>
              <w:t>ую</w:t>
            </w:r>
            <w:r w:rsidRPr="003E0A78">
              <w:rPr>
                <w:rFonts w:ascii="Times New Roman" w:hAnsi="Times New Roman" w:cs="Times New Roman"/>
                <w:sz w:val="18"/>
                <w:szCs w:val="18"/>
              </w:rPr>
              <w:t xml:space="preserve"> работ</w:t>
            </w:r>
            <w:r w:rsidRPr="003E0A78">
              <w:rPr>
                <w:rFonts w:ascii="Times New Roman" w:hAnsi="Times New Roman" w:cs="Times New Roman"/>
                <w:sz w:val="18"/>
                <w:szCs w:val="18"/>
                <w:lang w:val="kk-KZ"/>
              </w:rPr>
              <w:t>у</w:t>
            </w:r>
            <w:r w:rsidRPr="003E0A78">
              <w:rPr>
                <w:rFonts w:ascii="Times New Roman" w:hAnsi="Times New Roman" w:cs="Times New Roman"/>
                <w:sz w:val="18"/>
                <w:szCs w:val="18"/>
              </w:rPr>
              <w:t xml:space="preserve"> в соответствии с требованиями.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11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rPr>
              <w:t>PRE-</w:t>
            </w:r>
            <w:r w:rsidRPr="003E0A78">
              <w:rPr>
                <w:rFonts w:ascii="Times New Roman" w:hAnsi="Times New Roman" w:cs="Times New Roman"/>
                <w:sz w:val="18"/>
                <w:szCs w:val="18"/>
                <w:lang w:val="en-US"/>
              </w:rPr>
              <w:t>GRADUATION PRACTICAL TRAINING</w:t>
            </w:r>
          </w:p>
        </w:tc>
        <w:tc>
          <w:tcPr>
            <w:tcW w:w="7085" w:type="dxa"/>
            <w:gridSpan w:val="2"/>
            <w:tcBorders>
              <w:top w:val="single" w:sz="4" w:space="0" w:color="auto"/>
              <w:bottom w:val="single" w:sz="4" w:space="0" w:color="auto"/>
            </w:tcBorders>
          </w:tcPr>
          <w:p w:rsidR="00880774" w:rsidRPr="003E0A78" w:rsidRDefault="00880774" w:rsidP="00907EE8">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en-US"/>
              </w:rPr>
              <w:t>Graduates compile, process and summarize practical materials on the topic of the final work</w:t>
            </w:r>
            <w:r w:rsidRPr="003E0A78">
              <w:rPr>
                <w:rFonts w:ascii="Times New Roman" w:hAnsi="Times New Roman" w:cs="Times New Roman"/>
                <w:sz w:val="18"/>
                <w:szCs w:val="18"/>
                <w:lang w:val="kk-KZ"/>
              </w:rPr>
              <w:t>,</w:t>
            </w:r>
            <w:r w:rsidRPr="003E0A78">
              <w:rPr>
                <w:rFonts w:ascii="Times New Roman" w:hAnsi="Times New Roman" w:cs="Times New Roman"/>
                <w:sz w:val="18"/>
                <w:szCs w:val="18"/>
                <w:lang w:val="en-US"/>
              </w:rPr>
              <w:t xml:space="preserve"> analyzes statistical data and practical materials</w:t>
            </w:r>
            <w:r w:rsidRPr="003E0A78">
              <w:rPr>
                <w:rFonts w:ascii="Times New Roman" w:hAnsi="Times New Roman" w:cs="Times New Roman"/>
                <w:sz w:val="18"/>
                <w:szCs w:val="18"/>
                <w:lang w:val="kk-KZ"/>
              </w:rPr>
              <w:t>,</w:t>
            </w:r>
            <w:r w:rsidRPr="003E0A78">
              <w:rPr>
                <w:rFonts w:ascii="Times New Roman" w:hAnsi="Times New Roman" w:cs="Times New Roman"/>
                <w:sz w:val="18"/>
                <w:szCs w:val="18"/>
                <w:lang w:val="en-US"/>
              </w:rPr>
              <w:t xml:space="preserve"> summarizes the topic, charters, recommendations and recommendations</w:t>
            </w:r>
            <w:r w:rsidRPr="003E0A78">
              <w:rPr>
                <w:rFonts w:ascii="Times New Roman" w:hAnsi="Times New Roman" w:cs="Times New Roman"/>
                <w:sz w:val="18"/>
                <w:szCs w:val="18"/>
                <w:lang w:val="kk-KZ"/>
              </w:rPr>
              <w:t>,т</w:t>
            </w:r>
            <w:r w:rsidRPr="003E0A78">
              <w:rPr>
                <w:rFonts w:ascii="Times New Roman" w:hAnsi="Times New Roman" w:cs="Times New Roman"/>
                <w:sz w:val="18"/>
                <w:szCs w:val="18"/>
                <w:lang w:val="en-US"/>
              </w:rPr>
              <w:t>he graduation work is performed in accordance with the requirements.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10"/>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62</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Психометрика</w:t>
            </w:r>
          </w:p>
          <w:p w:rsidR="00880774" w:rsidRPr="003E0A78" w:rsidRDefault="00880774" w:rsidP="00907EE8">
            <w:pPr>
              <w:spacing w:after="0" w:line="240" w:lineRule="auto"/>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73752F">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Пән когнитивтік процестерді өлшеудің негізгі тәсілдері мен принциптерін, когнитивтік тестілеу шеңберіндегі когнитивтік функцияларды, когнитивтік зерттеулерде қолданылатын дәлдік пен реакция уақыты сияқты негізгі көрсеткіштерді </w:t>
            </w:r>
            <w:r w:rsidR="0073752F" w:rsidRPr="003E0A78">
              <w:rPr>
                <w:rFonts w:ascii="Times New Roman" w:hAnsi="Times New Roman" w:cs="Times New Roman"/>
                <w:sz w:val="18"/>
                <w:szCs w:val="18"/>
                <w:lang w:val="kk-KZ"/>
              </w:rPr>
              <w:t>қарастырады</w:t>
            </w:r>
            <w:r w:rsidRPr="003E0A78">
              <w:rPr>
                <w:rFonts w:ascii="Times New Roman" w:hAnsi="Times New Roman" w:cs="Times New Roman"/>
                <w:sz w:val="18"/>
                <w:szCs w:val="18"/>
                <w:lang w:val="kk-KZ"/>
              </w:rPr>
              <w:t xml:space="preserve">. Пәнді оқу нәтижесінде студент  когнитивті процестерді математика мен оқудағы жалпы және ерекше жетістіктердің болжаушыларын бағалау тұрғысынан өлшеу дағдыларын меңгереді. Реакция уақытын бағалаудың әртүрлі әдіс-тәсілдерін игереді.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31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Психометрика</w:t>
            </w:r>
          </w:p>
          <w:p w:rsidR="00880774" w:rsidRPr="003E0A78" w:rsidRDefault="00880774" w:rsidP="00907EE8">
            <w:pPr>
              <w:spacing w:after="0" w:line="240" w:lineRule="auto"/>
              <w:jc w:val="both"/>
              <w:rPr>
                <w:rFonts w:ascii="KZ Times New Roman" w:hAnsi="KZ 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73752F" w:rsidP="0073752F">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Дисциплина рассматривает основные способы и принципы измерения когнитивных процессов, когнитивных функций в рамках когнитивного тестирования, основные показатели, такие как точность и время реакции, используемые в когнитивных исследованиях. В результате изучения дисциплины студент приобретает навыки измерения познавательных процессов с точки зрения оценки предикторов общих и частных достижений в математике и обучении. Изучает различные методы оценки времени реакции.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46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rPr>
                <w:rStyle w:val="a7"/>
                <w:rFonts w:cs="Calibri"/>
                <w:bCs w:val="0"/>
                <w:i w:val="0"/>
                <w:iCs w:val="0"/>
                <w:color w:val="auto"/>
                <w:sz w:val="18"/>
                <w:szCs w:val="18"/>
                <w:lang w:val="kk-KZ"/>
              </w:rPr>
            </w:pPr>
            <w:r w:rsidRPr="003E0A78">
              <w:rPr>
                <w:rFonts w:ascii="Times New Roman" w:hAnsi="Times New Roman" w:cs="Times New Roman"/>
                <w:sz w:val="18"/>
                <w:szCs w:val="18"/>
                <w:lang w:val="kk-KZ" w:eastAsia="ru-RU"/>
              </w:rPr>
              <w:t>Psychometrics</w:t>
            </w:r>
          </w:p>
        </w:tc>
        <w:tc>
          <w:tcPr>
            <w:tcW w:w="7085" w:type="dxa"/>
            <w:gridSpan w:val="2"/>
            <w:tcBorders>
              <w:top w:val="single" w:sz="4" w:space="0" w:color="auto"/>
              <w:bottom w:val="single" w:sz="4" w:space="0" w:color="auto"/>
            </w:tcBorders>
          </w:tcPr>
          <w:p w:rsidR="00880774" w:rsidRPr="003E0A78" w:rsidRDefault="0073752F"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discipline considers the main methods and principles for measuring cognitive processes, cognitive functions in the framework of cognitive testing, the main indicators, such as accuracy and reaction time, used in cognitive research. As a result of studying the discipline, the student acquires the skills to measure cognitive processes in terms of assessing predictors of general and particular achievements in mathematics and learning. Learns various methods for estimating reaction time.</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77"/>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63</w:t>
            </w:r>
          </w:p>
        </w:tc>
        <w:tc>
          <w:tcPr>
            <w:tcW w:w="1671" w:type="dxa"/>
            <w:gridSpan w:val="2"/>
            <w:tcBorders>
              <w:top w:val="single" w:sz="4" w:space="0" w:color="auto"/>
              <w:bottom w:val="single" w:sz="4" w:space="0" w:color="auto"/>
            </w:tcBorders>
          </w:tcPr>
          <w:p w:rsidR="00880774" w:rsidRPr="003E0A78" w:rsidRDefault="00880774" w:rsidP="0004451A">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Конфликт және медиация психологиясы</w:t>
            </w:r>
          </w:p>
          <w:p w:rsidR="00880774" w:rsidRPr="003E0A78" w:rsidRDefault="00880774" w:rsidP="00907EE8">
            <w:pPr>
              <w:spacing w:after="0" w:line="240" w:lineRule="auto"/>
              <w:jc w:val="both"/>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25F37">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Пән медиация негіздерімен, оның әдістерімен танысу, ескерту және шешу, әлеуметтік табиғаты мен құралдарын ашу жолдарын, ұйымдардағы, білім беру орындарындағы және діни салалардағы жанжалдарды реттеудің әдіс-тәсілдерін қарастырады. Пәнді оқу нәтижесінде студент медиацияның теориялық және әдіснамалық тұжырымдамаларының мазмұнын, жанжалдың дамуы мен пайда болу заңдылықтарын, медиация процедурасының мәні мен мағынасын, медиативті тәсілді қолдану дағдыларын меңгереді.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9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Психология конфликта и медиаций</w:t>
            </w:r>
          </w:p>
          <w:p w:rsidR="00880774" w:rsidRPr="003E0A78" w:rsidRDefault="00880774" w:rsidP="00907EE8">
            <w:pPr>
              <w:spacing w:after="0" w:line="240" w:lineRule="auto"/>
              <w:jc w:val="both"/>
              <w:rPr>
                <w:rFonts w:ascii="Times New Roman" w:hAnsi="Times New Roman" w:cs="Times New Roman"/>
                <w:sz w:val="18"/>
                <w:szCs w:val="18"/>
                <w:lang w:val="kk-KZ"/>
              </w:rPr>
            </w:pPr>
          </w:p>
        </w:tc>
        <w:tc>
          <w:tcPr>
            <w:tcW w:w="7085" w:type="dxa"/>
            <w:gridSpan w:val="2"/>
            <w:tcBorders>
              <w:top w:val="single" w:sz="4" w:space="0" w:color="auto"/>
              <w:bottom w:val="single" w:sz="4" w:space="0" w:color="auto"/>
            </w:tcBorders>
          </w:tcPr>
          <w:p w:rsidR="00880774" w:rsidRPr="003E0A78" w:rsidRDefault="000F62B4" w:rsidP="000F62B4">
            <w:pPr>
              <w:spacing w:after="0" w:line="240" w:lineRule="auto"/>
              <w:jc w:val="both"/>
              <w:rPr>
                <w:rFonts w:ascii="Times New Roman" w:hAnsi="Times New Roman" w:cs="Times New Roman"/>
                <w:b/>
                <w:bCs/>
                <w:sz w:val="18"/>
                <w:szCs w:val="18"/>
              </w:rPr>
            </w:pPr>
            <w:r w:rsidRPr="003E0A78">
              <w:rPr>
                <w:rFonts w:ascii="Times New Roman" w:hAnsi="Times New Roman" w:cs="Times New Roman"/>
                <w:sz w:val="18"/>
                <w:szCs w:val="18"/>
                <w:lang w:val="kk-KZ"/>
              </w:rPr>
              <w:t xml:space="preserve">Дисциплина рассматривает </w:t>
            </w:r>
            <w:r w:rsidR="00880774" w:rsidRPr="003E0A78">
              <w:rPr>
                <w:rFonts w:ascii="Times New Roman" w:hAnsi="Times New Roman" w:cs="Times New Roman"/>
                <w:sz w:val="18"/>
                <w:szCs w:val="18"/>
              </w:rPr>
              <w:t xml:space="preserve">основы посредничества, его методы предупреждения и разрешения, способы выявления его социальной природы и средств, методы разрешения конфликтов в организациях, образовательных учреждениях и религиозных сферах. В результате изучения </w:t>
            </w:r>
            <w:r w:rsidRPr="003E0A78">
              <w:rPr>
                <w:rFonts w:ascii="Times New Roman" w:hAnsi="Times New Roman" w:cs="Times New Roman"/>
                <w:sz w:val="18"/>
                <w:szCs w:val="18"/>
                <w:lang w:val="kk-KZ"/>
              </w:rPr>
              <w:t>дисциплины</w:t>
            </w:r>
            <w:r w:rsidR="00880774" w:rsidRPr="003E0A78">
              <w:rPr>
                <w:rFonts w:ascii="Times New Roman" w:hAnsi="Times New Roman" w:cs="Times New Roman"/>
                <w:sz w:val="18"/>
                <w:szCs w:val="18"/>
              </w:rPr>
              <w:t xml:space="preserve"> студент усваивает содержание теоретико-методологических понятий медиации, развитие и возникновение конфликтов, значение и значение процедуры медиации, навыки использования медиативного подхода.</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510"/>
        </w:trPr>
        <w:tc>
          <w:tcPr>
            <w:tcW w:w="533"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pStyle w:val="a8"/>
              <w:rPr>
                <w:sz w:val="18"/>
                <w:szCs w:val="18"/>
                <w:lang w:val="kk-KZ"/>
              </w:rPr>
            </w:pPr>
            <w:r w:rsidRPr="003E0A78">
              <w:rPr>
                <w:sz w:val="18"/>
                <w:szCs w:val="18"/>
                <w:lang w:val="kk-KZ"/>
              </w:rPr>
              <w:t>Psychology of conflict and mediation</w:t>
            </w:r>
          </w:p>
        </w:tc>
        <w:tc>
          <w:tcPr>
            <w:tcW w:w="7085" w:type="dxa"/>
            <w:gridSpan w:val="2"/>
            <w:tcBorders>
              <w:top w:val="single" w:sz="4" w:space="0" w:color="auto"/>
              <w:bottom w:val="single" w:sz="4" w:space="0" w:color="auto"/>
            </w:tcBorders>
          </w:tcPr>
          <w:p w:rsidR="000A02CF" w:rsidRPr="003E0A78" w:rsidRDefault="000F62B4" w:rsidP="00907EE8">
            <w:pPr>
              <w:pStyle w:val="a8"/>
              <w:jc w:val="both"/>
              <w:rPr>
                <w:sz w:val="18"/>
                <w:szCs w:val="18"/>
                <w:lang w:val="kk-KZ"/>
              </w:rPr>
            </w:pPr>
            <w:r w:rsidRPr="003E0A78">
              <w:rPr>
                <w:sz w:val="18"/>
                <w:szCs w:val="18"/>
                <w:lang w:val="kk-KZ"/>
              </w:rPr>
              <w:t>The discipline examines the foundations of mediation, its methods of prevention and resolution, ways to identify its social nature and means, methods of resolving conflicts in organizations, educational institutions and religious spheres. As a result of studying the discipline, the student learns the content of the theoretical and methodological concepts of mediation, the development and emergence of conflicts, the meaning and importance of the mediation procedure, the skills of using the mediative approach.</w:t>
            </w:r>
          </w:p>
        </w:tc>
        <w:tc>
          <w:tcPr>
            <w:tcW w:w="741"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62"/>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64</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Дінтанулық сараптама, талдау және мониторинг негіздері</w:t>
            </w:r>
          </w:p>
          <w:p w:rsidR="00880774" w:rsidRPr="003E0A78" w:rsidRDefault="00880774" w:rsidP="00907EE8">
            <w:pPr>
              <w:spacing w:after="0" w:line="240" w:lineRule="auto"/>
              <w:jc w:val="both"/>
              <w:rPr>
                <w:rFonts w:ascii="KZ Times New Roman" w:hAnsi="KZ Times New Roman"/>
                <w:b/>
                <w:sz w:val="18"/>
                <w:szCs w:val="18"/>
              </w:rPr>
            </w:pPr>
          </w:p>
        </w:tc>
        <w:tc>
          <w:tcPr>
            <w:tcW w:w="7085" w:type="dxa"/>
            <w:gridSpan w:val="2"/>
            <w:tcBorders>
              <w:top w:val="single" w:sz="4" w:space="0" w:color="auto"/>
              <w:bottom w:val="single" w:sz="4" w:space="0" w:color="auto"/>
            </w:tcBorders>
          </w:tcPr>
          <w:p w:rsidR="00880774" w:rsidRPr="003E0A78" w:rsidRDefault="00880774" w:rsidP="003F4530">
            <w:pPr>
              <w:pStyle w:val="a8"/>
              <w:jc w:val="both"/>
              <w:rPr>
                <w:sz w:val="18"/>
                <w:szCs w:val="18"/>
                <w:lang w:val="kk-KZ"/>
              </w:rPr>
            </w:pPr>
            <w:r w:rsidRPr="003E0A78">
              <w:rPr>
                <w:sz w:val="18"/>
                <w:szCs w:val="18"/>
                <w:lang w:val="kk-KZ"/>
              </w:rPr>
              <w:t xml:space="preserve">Пән дінтану саласындағы сараптамалық зерттеулердің ерекшеліктерін зерттеу және сараптамалық бағалау мен мониторинг жүргізу әдістерін </w:t>
            </w:r>
            <w:r w:rsidR="003F4530" w:rsidRPr="003E0A78">
              <w:rPr>
                <w:sz w:val="18"/>
                <w:szCs w:val="18"/>
                <w:lang w:val="kk-KZ"/>
              </w:rPr>
              <w:t>қарастырады</w:t>
            </w:r>
            <w:r w:rsidRPr="003E0A78">
              <w:rPr>
                <w:sz w:val="18"/>
                <w:szCs w:val="18"/>
                <w:lang w:val="kk-KZ"/>
              </w:rPr>
              <w:t xml:space="preserve">. </w:t>
            </w:r>
            <w:r w:rsidR="003F4530" w:rsidRPr="003E0A78">
              <w:rPr>
                <w:sz w:val="18"/>
                <w:szCs w:val="18"/>
                <w:lang w:val="kk-KZ"/>
              </w:rPr>
              <w:t>Пәнді оқу нәтижесінде студент</w:t>
            </w:r>
            <w:r w:rsidRPr="003E0A78">
              <w:rPr>
                <w:sz w:val="18"/>
                <w:szCs w:val="18"/>
                <w:lang w:val="kk-KZ"/>
              </w:rPr>
              <w:t xml:space="preserve"> дінтану саласында жүзеге асырылатын ұйымдар жүйесін анықтау</w:t>
            </w:r>
            <w:r w:rsidR="003F4530" w:rsidRPr="003E0A78">
              <w:rPr>
                <w:sz w:val="18"/>
                <w:szCs w:val="18"/>
                <w:lang w:val="kk-KZ"/>
              </w:rPr>
              <w:t>ды</w:t>
            </w:r>
            <w:r w:rsidRPr="003E0A78">
              <w:rPr>
                <w:sz w:val="18"/>
                <w:szCs w:val="18"/>
                <w:lang w:val="kk-KZ"/>
              </w:rPr>
              <w:t xml:space="preserve"> және олардың ерекшеліктеріне қатысты дінтанулық мәселелерді шешуді меңгереді. Студент сараптама мен мониторинг жүргізу тәртібін реттейтін нормативтік құжаттармен танысып, меңгерген дағдыларын құқық қорғау органдарымен өзара іс-қимыл барысында аналитикалық, сараптамалық зерттеулерде қолданады.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30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Основы религиозной экспертизы, анализа и мониторинга</w:t>
            </w:r>
          </w:p>
          <w:p w:rsidR="00880774" w:rsidRPr="003E0A78" w:rsidRDefault="00880774" w:rsidP="00907EE8">
            <w:pPr>
              <w:spacing w:after="0" w:line="240" w:lineRule="auto"/>
              <w:jc w:val="both"/>
              <w:rPr>
                <w:rFonts w:ascii="KZ Times New Roman" w:hAnsi="KZ Times New Roman"/>
                <w:b/>
                <w:sz w:val="18"/>
                <w:szCs w:val="18"/>
              </w:rPr>
            </w:pPr>
          </w:p>
        </w:tc>
        <w:tc>
          <w:tcPr>
            <w:tcW w:w="7085" w:type="dxa"/>
            <w:gridSpan w:val="2"/>
            <w:tcBorders>
              <w:top w:val="single" w:sz="4" w:space="0" w:color="auto"/>
              <w:bottom w:val="single" w:sz="4" w:space="0" w:color="auto"/>
            </w:tcBorders>
          </w:tcPr>
          <w:p w:rsidR="00880774" w:rsidRPr="003E0A78" w:rsidRDefault="003F4530" w:rsidP="003F4530">
            <w:pPr>
              <w:pStyle w:val="a8"/>
              <w:jc w:val="both"/>
              <w:rPr>
                <w:sz w:val="18"/>
                <w:szCs w:val="18"/>
                <w:lang w:val="kk-KZ"/>
              </w:rPr>
            </w:pPr>
            <w:r w:rsidRPr="003E0A78">
              <w:rPr>
                <w:sz w:val="18"/>
                <w:szCs w:val="18"/>
                <w:lang w:val="kk-KZ"/>
              </w:rPr>
              <w:t xml:space="preserve">Дисциплина рассматривает </w:t>
            </w:r>
            <w:r w:rsidRPr="003E0A78">
              <w:rPr>
                <w:color w:val="000000"/>
                <w:sz w:val="18"/>
                <w:szCs w:val="18"/>
              </w:rPr>
              <w:t xml:space="preserve">особенности экспертных исследований в сфере религиоведения, методы экспертной оценки и мониторинга. В результате изучения </w:t>
            </w:r>
            <w:r w:rsidRPr="003E0A78">
              <w:rPr>
                <w:color w:val="000000"/>
                <w:sz w:val="18"/>
                <w:szCs w:val="18"/>
                <w:lang w:val="kk-KZ"/>
              </w:rPr>
              <w:t xml:space="preserve">дисциплины </w:t>
            </w:r>
            <w:r w:rsidRPr="003E0A78">
              <w:rPr>
                <w:color w:val="000000"/>
                <w:sz w:val="18"/>
                <w:szCs w:val="18"/>
              </w:rPr>
              <w:t>студент учится выявлять систему организаций, реализуемых в сфере религиоведения, и решать религиозные проблемы, связанные с их особенностями. Студент знакомится с нормативными документами, регламентирующими порядок проведения экспертиз и мониторинга, и использует полученные навыки проведения аналитических и экспертных исследований в ходе взаимодействия с правоохранительными органами.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2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rFonts w:cs="Calibri"/>
                <w:b/>
                <w:sz w:val="18"/>
                <w:szCs w:val="18"/>
                <w:lang w:val="kk-KZ" w:eastAsia="ko-KR"/>
              </w:rPr>
            </w:pPr>
            <w:r w:rsidRPr="003E0A78">
              <w:rPr>
                <w:sz w:val="18"/>
                <w:szCs w:val="18"/>
                <w:lang w:val="kk-KZ"/>
              </w:rPr>
              <w:t xml:space="preserve">Fundamentals of </w:t>
            </w:r>
            <w:r w:rsidRPr="003E0A78">
              <w:rPr>
                <w:sz w:val="18"/>
                <w:szCs w:val="18"/>
                <w:lang w:val="tr-TR"/>
              </w:rPr>
              <w:t>religious</w:t>
            </w:r>
            <w:r w:rsidRPr="003E0A78">
              <w:rPr>
                <w:sz w:val="18"/>
                <w:szCs w:val="18"/>
                <w:lang w:val="kk-KZ"/>
              </w:rPr>
              <w:t xml:space="preserve"> examination, analysis and monitoring</w:t>
            </w:r>
          </w:p>
        </w:tc>
        <w:tc>
          <w:tcPr>
            <w:tcW w:w="7085" w:type="dxa"/>
            <w:gridSpan w:val="2"/>
            <w:tcBorders>
              <w:top w:val="single" w:sz="4" w:space="0" w:color="auto"/>
              <w:bottom w:val="single" w:sz="4" w:space="0" w:color="auto"/>
            </w:tcBorders>
          </w:tcPr>
          <w:p w:rsidR="00880774" w:rsidRPr="003E0A78" w:rsidRDefault="00741B4D" w:rsidP="00907EE8">
            <w:pPr>
              <w:pStyle w:val="a8"/>
              <w:jc w:val="both"/>
              <w:rPr>
                <w:rFonts w:cs="Calibri"/>
                <w:sz w:val="18"/>
                <w:szCs w:val="18"/>
                <w:lang w:val="en-US"/>
              </w:rPr>
            </w:pPr>
            <w:r w:rsidRPr="003E0A78">
              <w:rPr>
                <w:rFonts w:cs="Calibri"/>
                <w:sz w:val="18"/>
                <w:szCs w:val="18"/>
                <w:lang w:val="en-US"/>
              </w:rPr>
              <w:t>The discipline considers the features of expert research in the field of religious studies, methods of peer review and monitoring. As a result of studying the discipline, the student learns to identify the system of organizations implemented in the field of religious studies and to solve religious problems related to their characteristics. The student gets acquainted with the regulatory documents regulating the procedure for conducting examinations and monitoring, and uses the acquired skills in conducting analytical and expert research in the course of interaction with law enforcement agencies.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25"/>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65</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Психологиядағы математикалық әдістер</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A25F37">
            <w:pPr>
              <w:pStyle w:val="a8"/>
              <w:jc w:val="both"/>
              <w:rPr>
                <w:sz w:val="18"/>
                <w:szCs w:val="18"/>
                <w:lang w:val="kk-KZ"/>
              </w:rPr>
            </w:pPr>
            <w:r w:rsidRPr="003E0A78">
              <w:rPr>
                <w:sz w:val="18"/>
                <w:szCs w:val="18"/>
                <w:lang w:val="kk-KZ"/>
              </w:rPr>
              <w:t>Пән  гипотезаларды тұжырымдаудан бастап эмпирикалық деректерді өңдеуге дейінгі ғылыми зерттеудің барлық кезеңдерінде математикалық статистика әдістерін дайындау, нақты эксперименттік және қолданбалы есептерді шешу үшін зерттелетін әдістерді қолдану жолдарын қарастырады. Пәнді оқу нәтижесінде студент математикалық әдістерді қолданатын басқа пәндердің материалдарын, білімдерін меңгереді. Психология саласындағы эксперименттік деректерді өңдеу және талдау дағдылары қалыптасады.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4</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1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Математические методы в психологии</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A01B93" w:rsidP="00A01B93">
            <w:pPr>
              <w:pStyle w:val="a8"/>
              <w:jc w:val="both"/>
              <w:rPr>
                <w:sz w:val="18"/>
                <w:szCs w:val="18"/>
                <w:lang w:val="kk-KZ"/>
              </w:rPr>
            </w:pPr>
            <w:r w:rsidRPr="003E0A78">
              <w:rPr>
                <w:sz w:val="18"/>
                <w:szCs w:val="18"/>
                <w:lang w:val="kk-KZ"/>
              </w:rPr>
              <w:t xml:space="preserve">Дисциплина рассматривает </w:t>
            </w:r>
            <w:r w:rsidR="00880774" w:rsidRPr="003E0A78">
              <w:rPr>
                <w:sz w:val="18"/>
                <w:szCs w:val="18"/>
                <w:lang w:val="kk-KZ"/>
              </w:rPr>
              <w:t xml:space="preserve">методы подготовки математической статистики на всех этапах научных исследований, от формулирования гипотез до обработки эмпирических данных, и использование исследуемых методов для решения реальных экспериментальных и прикладных задач. В результате изучения </w:t>
            </w:r>
            <w:r w:rsidRPr="003E0A78">
              <w:rPr>
                <w:sz w:val="18"/>
                <w:szCs w:val="18"/>
                <w:lang w:val="kk-KZ"/>
              </w:rPr>
              <w:t>дисциплины</w:t>
            </w:r>
            <w:r w:rsidR="00880774" w:rsidRPr="003E0A78">
              <w:rPr>
                <w:sz w:val="18"/>
                <w:szCs w:val="18"/>
                <w:lang w:val="kk-KZ"/>
              </w:rPr>
              <w:t xml:space="preserve"> </w:t>
            </w:r>
            <w:r w:rsidRPr="003E0A78">
              <w:rPr>
                <w:sz w:val="18"/>
                <w:szCs w:val="18"/>
                <w:lang w:val="kk-KZ"/>
              </w:rPr>
              <w:t>студент</w:t>
            </w:r>
            <w:r w:rsidR="00880774" w:rsidRPr="003E0A78">
              <w:rPr>
                <w:sz w:val="18"/>
                <w:szCs w:val="18"/>
                <w:lang w:val="kk-KZ"/>
              </w:rPr>
              <w:t xml:space="preserve"> усваивает материалы и знания по другим предметам с помощью математических методов. Формируются навыки обработки и анализа экспериментальных данных в области психологии.</w:t>
            </w:r>
            <w:r w:rsidRPr="003E0A78">
              <w:rPr>
                <w:sz w:val="18"/>
                <w:szCs w:val="18"/>
                <w:lang w:val="kk-KZ"/>
              </w:rPr>
              <w:t xml:space="preserve"> </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300"/>
        </w:trPr>
        <w:tc>
          <w:tcPr>
            <w:tcW w:w="533"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b/>
                <w:sz w:val="18"/>
                <w:szCs w:val="18"/>
              </w:rPr>
            </w:pPr>
            <w:r w:rsidRPr="003E0A78">
              <w:rPr>
                <w:rFonts w:ascii="Times New Roman" w:hAnsi="Times New Roman" w:cs="Times New Roman"/>
                <w:sz w:val="18"/>
                <w:szCs w:val="18"/>
                <w:lang w:val="kk-KZ" w:eastAsia="ru-RU"/>
              </w:rPr>
              <w:t>Mathematical methods in psychology</w:t>
            </w:r>
          </w:p>
        </w:tc>
        <w:tc>
          <w:tcPr>
            <w:tcW w:w="7085" w:type="dxa"/>
            <w:gridSpan w:val="2"/>
            <w:tcBorders>
              <w:top w:val="single" w:sz="4" w:space="0" w:color="auto"/>
              <w:bottom w:val="single" w:sz="4" w:space="0" w:color="auto"/>
            </w:tcBorders>
          </w:tcPr>
          <w:p w:rsidR="000A02CF" w:rsidRPr="003E0A78" w:rsidRDefault="00BE7E9C" w:rsidP="00907EE8">
            <w:pPr>
              <w:pStyle w:val="a8"/>
              <w:jc w:val="both"/>
              <w:rPr>
                <w:sz w:val="18"/>
                <w:szCs w:val="18"/>
                <w:lang w:val="en-US"/>
              </w:rPr>
            </w:pPr>
            <w:r w:rsidRPr="003E0A78">
              <w:rPr>
                <w:sz w:val="18"/>
                <w:szCs w:val="18"/>
                <w:lang w:val="en-US"/>
              </w:rPr>
              <w:t>The discipline considers the methods of preparing mathematical statistics at all stages of scientific research, from the formulation of hypotheses to the processing of empirical data, and the use of the studied methods for solving real experimental and applied problems. As a result of studying the discipline, the student learns materials and knowledge in other subjects using mathematical methods. The skills of processing and analyzing experimental data in the field of psychology are being formed.</w:t>
            </w:r>
          </w:p>
        </w:tc>
        <w:tc>
          <w:tcPr>
            <w:tcW w:w="741"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269"/>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66</w:t>
            </w: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Түркі ислам тарихы және мәдениеті</w:t>
            </w:r>
          </w:p>
          <w:p w:rsidR="00880774" w:rsidRPr="003E0A78" w:rsidRDefault="00880774" w:rsidP="00907EE8">
            <w:pPr>
              <w:spacing w:after="0" w:line="240" w:lineRule="auto"/>
              <w:jc w:val="both"/>
              <w:rPr>
                <w:rFonts w:ascii="Times New Roman" w:hAnsi="Times New Roman" w:cs="Times New Roman"/>
                <w:b/>
                <w:bCs/>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907EE8">
            <w:pPr>
              <w:pStyle w:val="a8"/>
              <w:jc w:val="both"/>
              <w:rPr>
                <w:sz w:val="18"/>
                <w:szCs w:val="18"/>
                <w:lang w:val="kk-KZ"/>
              </w:rPr>
            </w:pPr>
            <w:r w:rsidRPr="003E0A78">
              <w:rPr>
                <w:sz w:val="18"/>
                <w:szCs w:val="18"/>
                <w:lang w:val="kk-KZ"/>
              </w:rPr>
              <w:t>Пән түркі халықтарының мәдени дәстүрлері мен ислам діні арасындағы сабақтастық пен олардың өзара ықпалдастығына қатысты мәселелерді қарастырады. Пәнді оқу нәтижесінде студент</w:t>
            </w:r>
            <w:r w:rsidR="00BE7E9C" w:rsidRPr="003E0A78">
              <w:rPr>
                <w:sz w:val="18"/>
                <w:szCs w:val="18"/>
                <w:lang w:val="kk-KZ"/>
              </w:rPr>
              <w:t xml:space="preserve"> </w:t>
            </w:r>
            <w:r w:rsidRPr="003E0A78">
              <w:rPr>
                <w:sz w:val="18"/>
                <w:szCs w:val="18"/>
                <w:lang w:val="kk-KZ"/>
              </w:rPr>
              <w:t>түркі халықтарының ислам дінін қабылдау үдерісі мен мәдени дәстүрлерін сақтап қалуларына қатысты білімге ие болып, түркі халықтарының рухани құндылықтары, әдет-ғұрыптары, салт-дәстүрлері мен ислам дінінің үйлесімділігі туралы зерттеу дағдыларын қалыптастырады.</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0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Турецкая исламская история и культура</w:t>
            </w:r>
          </w:p>
          <w:p w:rsidR="00880774" w:rsidRPr="003E0A78" w:rsidRDefault="00880774" w:rsidP="00907EE8">
            <w:pPr>
              <w:spacing w:after="0" w:line="240" w:lineRule="auto"/>
              <w:jc w:val="both"/>
              <w:rPr>
                <w:rFonts w:ascii="Times New Roman" w:hAnsi="Times New Roman" w:cs="Times New Roman"/>
                <w:b/>
                <w:bCs/>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color w:val="000000"/>
                <w:sz w:val="18"/>
                <w:szCs w:val="18"/>
              </w:rPr>
              <w:t>Дисциплина рассматривает вопросы, касающиеся преемственности и взаимодействия между культурными традициями тюркских народов и исламской религией.</w:t>
            </w:r>
            <w:r w:rsidR="00BE7E9C" w:rsidRPr="003E0A78">
              <w:rPr>
                <w:rFonts w:ascii="Times New Roman" w:hAnsi="Times New Roman" w:cs="Times New Roman"/>
                <w:color w:val="000000"/>
                <w:sz w:val="18"/>
                <w:szCs w:val="18"/>
                <w:lang w:val="kk-KZ"/>
              </w:rPr>
              <w:t xml:space="preserve"> </w:t>
            </w:r>
            <w:r w:rsidRPr="003E0A78">
              <w:rPr>
                <w:rFonts w:ascii="Times New Roman" w:hAnsi="Times New Roman" w:cs="Times New Roman"/>
                <w:color w:val="000000"/>
                <w:sz w:val="18"/>
                <w:szCs w:val="18"/>
              </w:rPr>
              <w:t>В результате изучения дисциплины студент приобретает знания, касающиеся процесса принятия ислама тюркскими народами и сохранения культурных традиций, формирует навыки изучения духовных ценностей, обычаев тюркских народов и гармонии ислам</w:t>
            </w:r>
            <w:r w:rsidRPr="003E0A78">
              <w:rPr>
                <w:rFonts w:ascii="Times New Roman" w:hAnsi="Times New Roman" w:cs="Times New Roman"/>
                <w:color w:val="000000"/>
                <w:sz w:val="18"/>
                <w:szCs w:val="18"/>
                <w:lang w:val="kk-KZ"/>
              </w:rPr>
              <w:t>ской</w:t>
            </w:r>
            <w:r w:rsidRPr="003E0A78">
              <w:rPr>
                <w:rFonts w:ascii="Times New Roman" w:hAnsi="Times New Roman" w:cs="Times New Roman"/>
                <w:color w:val="000000"/>
                <w:sz w:val="18"/>
                <w:szCs w:val="18"/>
              </w:rPr>
              <w:t xml:space="preserve"> религии.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9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pStyle w:val="a8"/>
              <w:rPr>
                <w:b/>
                <w:bCs/>
                <w:sz w:val="18"/>
                <w:szCs w:val="18"/>
                <w:lang w:val="kk-KZ" w:eastAsia="ko-KR"/>
              </w:rPr>
            </w:pPr>
            <w:r w:rsidRPr="003E0A78">
              <w:rPr>
                <w:bCs/>
                <w:sz w:val="18"/>
                <w:szCs w:val="18"/>
                <w:lang w:val="kk-KZ"/>
              </w:rPr>
              <w:t>Turkish Islamic history and culture</w:t>
            </w:r>
          </w:p>
        </w:tc>
        <w:tc>
          <w:tcPr>
            <w:tcW w:w="7085" w:type="dxa"/>
            <w:gridSpan w:val="2"/>
            <w:tcBorders>
              <w:top w:val="single" w:sz="4" w:space="0" w:color="auto"/>
              <w:bottom w:val="single" w:sz="4" w:space="0" w:color="auto"/>
            </w:tcBorders>
          </w:tcPr>
          <w:p w:rsidR="00880774" w:rsidRPr="003E0A78" w:rsidRDefault="00880774" w:rsidP="00907EE8">
            <w:pPr>
              <w:pStyle w:val="a8"/>
              <w:jc w:val="both"/>
              <w:rPr>
                <w:sz w:val="18"/>
                <w:szCs w:val="18"/>
                <w:lang w:val="kk-KZ"/>
              </w:rPr>
            </w:pPr>
            <w:r w:rsidRPr="003E0A78">
              <w:rPr>
                <w:sz w:val="18"/>
                <w:szCs w:val="18"/>
                <w:lang w:val="kk-KZ"/>
              </w:rPr>
              <w:t xml:space="preserve">The </w:t>
            </w:r>
            <w:r w:rsidR="00BE7E9C" w:rsidRPr="003E0A78">
              <w:rPr>
                <w:sz w:val="18"/>
                <w:szCs w:val="18"/>
                <w:lang w:val="kk-KZ"/>
              </w:rPr>
              <w:t>discipline</w:t>
            </w:r>
            <w:r w:rsidRPr="003E0A78">
              <w:rPr>
                <w:sz w:val="18"/>
                <w:szCs w:val="18"/>
                <w:lang w:val="kk-KZ"/>
              </w:rPr>
              <w:t xml:space="preserve"> considers the issues related to the continuity and their interaction between the cultural traditions of the Turkic peoples and the Islamic religion. As a result of studying the discipline, students will gain knowledge about the process of conversion to Islam and the preservation of the cultural traditions of the Turkic peoples, develop the skills to study the spiritual values, customs, traditions and consent of the Turkic peoples.</w:t>
            </w:r>
            <w:r w:rsidR="00BE7E9C" w:rsidRPr="003E0A78">
              <w:rPr>
                <w:sz w:val="18"/>
                <w:szCs w:val="18"/>
                <w:lang w:val="kk-KZ"/>
              </w:rPr>
              <w:t xml:space="preserve"> </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183"/>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67</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eastAsia="Batang" w:hAnsi="Times New Roman" w:cs="Times New Roman"/>
                <w:sz w:val="18"/>
                <w:szCs w:val="18"/>
                <w:lang w:val="kk-KZ" w:eastAsia="ko-KR"/>
              </w:rPr>
            </w:pPr>
            <w:r w:rsidRPr="003E0A78">
              <w:rPr>
                <w:rFonts w:ascii="Times New Roman" w:eastAsia="Batang" w:hAnsi="Times New Roman" w:cs="Times New Roman"/>
                <w:sz w:val="18"/>
                <w:szCs w:val="18"/>
                <w:lang w:val="kk-KZ" w:eastAsia="ko-KR"/>
              </w:rPr>
              <w:t>Дәстүрлі емес діни қозғалыстар</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B85353">
            <w:pPr>
              <w:pStyle w:val="a8"/>
              <w:jc w:val="both"/>
              <w:rPr>
                <w:sz w:val="18"/>
                <w:szCs w:val="18"/>
                <w:lang w:val="kk-KZ"/>
              </w:rPr>
            </w:pPr>
            <w:r w:rsidRPr="003E0A78">
              <w:rPr>
                <w:sz w:val="18"/>
                <w:szCs w:val="18"/>
                <w:lang w:val="kk-KZ"/>
              </w:rPr>
              <w:t>Пән қ</w:t>
            </w:r>
            <w:r w:rsidRPr="003E0A78">
              <w:rPr>
                <w:bCs/>
                <w:sz w:val="18"/>
                <w:szCs w:val="18"/>
                <w:lang w:val="kk-KZ"/>
              </w:rPr>
              <w:t xml:space="preserve">азіргі жаңа </w:t>
            </w:r>
            <w:r w:rsidRPr="003E0A78">
              <w:rPr>
                <w:sz w:val="18"/>
                <w:szCs w:val="18"/>
                <w:lang w:val="kk-KZ"/>
              </w:rPr>
              <w:t xml:space="preserve">дәстүрлі емес діни қозғалыстардың тарихы мен діни ілімдерін, олардың қоғам өміріндегі орнын қарастырады. </w:t>
            </w:r>
            <w:r w:rsidR="00B85353" w:rsidRPr="003E0A78">
              <w:rPr>
                <w:sz w:val="18"/>
                <w:szCs w:val="18"/>
                <w:lang w:val="kk-KZ"/>
              </w:rPr>
              <w:t xml:space="preserve">Пәнді оқу нәтижесінде студент жаңа діни қозғалыстардың пайда болу себептері мен ерекшеліктерін меңгереді. Қазақстандағы жаңа діни қозғалыстардың ілімдері мен діни ғұрыптарына талдау жасап, теологиялық оңалту мәселелері бойынша жұмыс жасау дағдыларын қалыптастырады.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4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sz w:val="18"/>
                <w:szCs w:val="18"/>
                <w:lang w:val="en-US"/>
              </w:rPr>
            </w:pPr>
            <w:r w:rsidRPr="003E0A78">
              <w:rPr>
                <w:rFonts w:ascii="Times New Roman" w:hAnsi="Times New Roman" w:cs="Times New Roman"/>
                <w:sz w:val="18"/>
                <w:szCs w:val="18"/>
                <w:lang w:val="kk-KZ"/>
              </w:rPr>
              <w:t>Нетрадиционные религиозные движения</w:t>
            </w:r>
          </w:p>
          <w:p w:rsidR="00880774" w:rsidRPr="003E0A78" w:rsidRDefault="00880774" w:rsidP="00907EE8">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B85353" w:rsidP="00B85353">
            <w:pPr>
              <w:pStyle w:val="a8"/>
              <w:jc w:val="both"/>
              <w:rPr>
                <w:sz w:val="18"/>
                <w:szCs w:val="18"/>
                <w:lang w:val="kk-KZ"/>
              </w:rPr>
            </w:pPr>
            <w:r w:rsidRPr="003E0A78">
              <w:rPr>
                <w:sz w:val="18"/>
                <w:szCs w:val="18"/>
                <w:lang w:val="kk-KZ"/>
              </w:rPr>
              <w:t>Дисциплина рассматривает историю и религиозные учения современных нетрадиционных религиозных течений, их место в жизни общества. В результате изучения дисциплины студент узнает причины и особенности возникновения новых религиозных течений. Анализирует учения и религиозные обряды новых религиозных течений Казахстана и вырабатывает навыки работы по вопросам теологической реабилитации.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960"/>
        </w:trPr>
        <w:tc>
          <w:tcPr>
            <w:tcW w:w="533"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spacing w:after="0" w:line="240" w:lineRule="auto"/>
              <w:rPr>
                <w:rFonts w:ascii="Times New Roman" w:hAnsi="Times New Roman" w:cs="Times New Roman"/>
                <w:b/>
                <w:sz w:val="18"/>
                <w:szCs w:val="18"/>
                <w:lang w:val="en-US"/>
              </w:rPr>
            </w:pPr>
            <w:r w:rsidRPr="003E0A78">
              <w:rPr>
                <w:rFonts w:ascii="Times New Roman" w:hAnsi="Times New Roman" w:cs="Times New Roman"/>
                <w:sz w:val="18"/>
                <w:szCs w:val="18"/>
                <w:lang w:val="kk-KZ"/>
              </w:rPr>
              <w:t>Modern non-traditional religious</w:t>
            </w:r>
          </w:p>
        </w:tc>
        <w:tc>
          <w:tcPr>
            <w:tcW w:w="7085" w:type="dxa"/>
            <w:gridSpan w:val="2"/>
            <w:tcBorders>
              <w:top w:val="single" w:sz="4" w:space="0" w:color="auto"/>
              <w:bottom w:val="single" w:sz="4" w:space="0" w:color="auto"/>
            </w:tcBorders>
          </w:tcPr>
          <w:p w:rsidR="000A02CF" w:rsidRPr="003E0A78" w:rsidRDefault="00B85353" w:rsidP="00907EE8">
            <w:pPr>
              <w:pStyle w:val="a8"/>
              <w:jc w:val="both"/>
              <w:rPr>
                <w:rFonts w:cs="Calibri"/>
                <w:sz w:val="18"/>
                <w:szCs w:val="18"/>
                <w:lang w:val="kk-KZ"/>
              </w:rPr>
            </w:pPr>
            <w:r w:rsidRPr="003E0A78">
              <w:rPr>
                <w:rFonts w:cs="Calibri"/>
                <w:sz w:val="18"/>
                <w:szCs w:val="18"/>
                <w:lang w:val="kk-KZ"/>
              </w:rPr>
              <w:t>The discipline considers the history and religious teachings of modern non-traditional religious movements, their place in the life of society. As a result of studying the discipline, the student will learn the causes and features of the emergence of new religious movements. Analyzes the teachings and religious rites of new religious movements in Kazakhstan and develops skills to work on issues of theological rehabilitation.</w:t>
            </w:r>
          </w:p>
        </w:tc>
        <w:tc>
          <w:tcPr>
            <w:tcW w:w="741"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55"/>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lastRenderedPageBreak/>
              <w:t>68</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bCs/>
                <w:sz w:val="18"/>
                <w:szCs w:val="18"/>
                <w:lang w:val="kk-KZ" w:eastAsia="ru-RU"/>
              </w:rPr>
            </w:pPr>
            <w:r w:rsidRPr="003E0A78">
              <w:rPr>
                <w:rFonts w:ascii="Times New Roman" w:hAnsi="Times New Roman" w:cs="Times New Roman"/>
                <w:bCs/>
                <w:sz w:val="18"/>
                <w:szCs w:val="18"/>
                <w:lang w:val="kk-KZ" w:eastAsia="ru-RU"/>
              </w:rPr>
              <w:t>Мемлекет-дін қатынастары</w:t>
            </w:r>
          </w:p>
          <w:p w:rsidR="00880774" w:rsidRPr="003E0A78" w:rsidRDefault="00880774" w:rsidP="00907EE8">
            <w:pPr>
              <w:spacing w:after="0" w:line="240" w:lineRule="auto"/>
              <w:jc w:val="both"/>
              <w:rPr>
                <w:rFonts w:ascii="KZ Times New Roman" w:hAnsi="KZ Times New Roman"/>
                <w:b/>
                <w:sz w:val="18"/>
                <w:szCs w:val="18"/>
              </w:rPr>
            </w:pPr>
          </w:p>
        </w:tc>
        <w:tc>
          <w:tcPr>
            <w:tcW w:w="7085" w:type="dxa"/>
            <w:gridSpan w:val="2"/>
            <w:tcBorders>
              <w:top w:val="single" w:sz="4" w:space="0" w:color="auto"/>
              <w:bottom w:val="single" w:sz="4" w:space="0" w:color="auto"/>
            </w:tcBorders>
          </w:tcPr>
          <w:p w:rsidR="00880774" w:rsidRPr="003E0A78" w:rsidRDefault="00721CA2" w:rsidP="00721CA2">
            <w:pPr>
              <w:pStyle w:val="14"/>
              <w:jc w:val="both"/>
              <w:rPr>
                <w:sz w:val="18"/>
                <w:szCs w:val="18"/>
              </w:rPr>
            </w:pPr>
            <w:r w:rsidRPr="003E0A78">
              <w:rPr>
                <w:rFonts w:ascii="Times New Roman" w:hAnsi="Times New Roman"/>
                <w:sz w:val="18"/>
                <w:szCs w:val="18"/>
              </w:rPr>
              <w:t>Пән</w:t>
            </w:r>
            <w:r w:rsidR="00880774" w:rsidRPr="003E0A78">
              <w:rPr>
                <w:rFonts w:ascii="Times New Roman" w:hAnsi="Times New Roman"/>
                <w:sz w:val="18"/>
                <w:szCs w:val="18"/>
              </w:rPr>
              <w:t xml:space="preserve"> мемлекеттік-конфессияаралық қатынас</w:t>
            </w:r>
            <w:r w:rsidRPr="003E0A78">
              <w:rPr>
                <w:rFonts w:ascii="Times New Roman" w:hAnsi="Times New Roman"/>
                <w:sz w:val="18"/>
                <w:szCs w:val="18"/>
              </w:rPr>
              <w:t xml:space="preserve"> саласындағы мәселелерді </w:t>
            </w:r>
            <w:r w:rsidR="00880774" w:rsidRPr="003E0A78">
              <w:rPr>
                <w:rFonts w:ascii="Times New Roman" w:hAnsi="Times New Roman"/>
                <w:sz w:val="18"/>
                <w:szCs w:val="18"/>
              </w:rPr>
              <w:t>шешудің жолдарын, мемлекет пен дін қатынастарының тарих</w:t>
            </w:r>
            <w:r w:rsidRPr="003E0A78">
              <w:rPr>
                <w:rFonts w:ascii="Times New Roman" w:hAnsi="Times New Roman"/>
                <w:sz w:val="18"/>
                <w:szCs w:val="18"/>
              </w:rPr>
              <w:t>ы</w:t>
            </w:r>
            <w:r w:rsidR="00880774" w:rsidRPr="003E0A78">
              <w:rPr>
                <w:rFonts w:ascii="Times New Roman" w:hAnsi="Times New Roman"/>
                <w:sz w:val="18"/>
                <w:szCs w:val="18"/>
              </w:rPr>
              <w:t xml:space="preserve"> және бүгінгі тәжірибесін, дін туралы мемлекеттік заңнамалардың тарихи-әлеуметтік және теологиялық негіздерін, Қазақстандағы мемлекет-дін қатынастарының ерекшеліктерін қарастырады. Пәнді оқу нәтижесінде студент  түрлі конфессиялардың мемлекетпен және өзара қатынастарында туындайтын мәселелерді  шешудің құқықтық тәсілдері мен жолдарын меңгеріп, теориялық  білімін практикалық кәсіби  қызметінде қолдану дағдысын жетілдіреді.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r>
      <w:tr w:rsidR="00880774" w:rsidRPr="003E0A78" w:rsidTr="000A02CF">
        <w:trPr>
          <w:gridAfter w:val="1"/>
          <w:wAfter w:w="6" w:type="dxa"/>
          <w:cantSplit/>
          <w:trHeight w:val="225"/>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rPr>
                <w:rFonts w:ascii="Times New Roman" w:hAnsi="Times New Roman" w:cs="Times New Roman"/>
                <w:bCs/>
                <w:sz w:val="18"/>
                <w:szCs w:val="18"/>
                <w:lang w:val="kk-KZ" w:eastAsia="ru-RU"/>
              </w:rPr>
            </w:pPr>
            <w:r w:rsidRPr="003E0A78">
              <w:rPr>
                <w:rFonts w:ascii="Times New Roman" w:hAnsi="Times New Roman" w:cs="Times New Roman"/>
                <w:bCs/>
                <w:sz w:val="18"/>
                <w:szCs w:val="18"/>
                <w:lang w:val="kk-KZ" w:eastAsia="ru-RU"/>
              </w:rPr>
              <w:t>Государственно-религиозные отношения</w:t>
            </w:r>
          </w:p>
          <w:p w:rsidR="00880774" w:rsidRPr="003E0A78" w:rsidRDefault="00880774" w:rsidP="00907EE8">
            <w:pPr>
              <w:rPr>
                <w:rStyle w:val="a7"/>
                <w:rFonts w:cs="Calibri"/>
                <w:bCs w:val="0"/>
                <w:i w:val="0"/>
                <w:iCs w:val="0"/>
                <w:color w:val="auto"/>
                <w:sz w:val="18"/>
                <w:szCs w:val="18"/>
                <w:lang w:val="kk-KZ" w:eastAsia="ko-KR"/>
              </w:rPr>
            </w:pPr>
          </w:p>
        </w:tc>
        <w:tc>
          <w:tcPr>
            <w:tcW w:w="7085" w:type="dxa"/>
            <w:gridSpan w:val="2"/>
            <w:tcBorders>
              <w:top w:val="single" w:sz="4" w:space="0" w:color="auto"/>
              <w:bottom w:val="single" w:sz="4" w:space="0" w:color="auto"/>
            </w:tcBorders>
          </w:tcPr>
          <w:p w:rsidR="00880774" w:rsidRPr="003E0A78" w:rsidRDefault="00721CA2" w:rsidP="00721CA2">
            <w:pPr>
              <w:pStyle w:val="a8"/>
              <w:jc w:val="both"/>
              <w:rPr>
                <w:sz w:val="18"/>
                <w:szCs w:val="18"/>
                <w:lang w:val="kk-KZ"/>
              </w:rPr>
            </w:pPr>
            <w:r w:rsidRPr="003E0A78">
              <w:rPr>
                <w:rFonts w:cs="Calibri"/>
                <w:sz w:val="18"/>
                <w:szCs w:val="18"/>
                <w:lang w:val="kk-KZ"/>
              </w:rPr>
              <w:t>Дисциплина рассматривает пути решения проблем в сфере государственно-межрелигиозных отношений, история и современная практика государственно-религиозных отношений, исторические, социальные и теологические основы государственного законодательства о религии, особенности государственно-религиозных отношений в Казахстане. В результате изучения дисциплины студент усваивает правовые методы и способы решения проблем, возникающих в отношениях различных конфессий с государством и в их взаимоотношениях, совершенствует умение использовать теоретические знания в практической профессиональной деятельности.</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5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rPr>
                <w:rStyle w:val="a7"/>
                <w:rFonts w:cs="Calibri"/>
                <w:bCs w:val="0"/>
                <w:i w:val="0"/>
                <w:iCs w:val="0"/>
                <w:color w:val="auto"/>
                <w:sz w:val="18"/>
                <w:szCs w:val="18"/>
                <w:lang w:val="kk-KZ" w:eastAsia="ko-KR"/>
              </w:rPr>
            </w:pPr>
            <w:r w:rsidRPr="003E0A78">
              <w:rPr>
                <w:rFonts w:ascii="Times New Roman" w:hAnsi="Times New Roman" w:cs="Times New Roman"/>
                <w:sz w:val="18"/>
                <w:szCs w:val="18"/>
                <w:lang w:val="kk-KZ" w:eastAsia="ru-RU"/>
              </w:rPr>
              <w:t>State-religion relations</w:t>
            </w:r>
          </w:p>
        </w:tc>
        <w:tc>
          <w:tcPr>
            <w:tcW w:w="7085" w:type="dxa"/>
            <w:gridSpan w:val="2"/>
            <w:tcBorders>
              <w:top w:val="single" w:sz="4" w:space="0" w:color="auto"/>
              <w:bottom w:val="single" w:sz="4" w:space="0" w:color="auto"/>
            </w:tcBorders>
          </w:tcPr>
          <w:p w:rsidR="00880774" w:rsidRPr="003E0A78" w:rsidRDefault="00721CA2" w:rsidP="00907EE8">
            <w:pPr>
              <w:pStyle w:val="a8"/>
              <w:jc w:val="both"/>
              <w:rPr>
                <w:rFonts w:cs="Calibri"/>
                <w:sz w:val="18"/>
                <w:szCs w:val="18"/>
                <w:lang w:val="kk-KZ"/>
              </w:rPr>
            </w:pPr>
            <w:r w:rsidRPr="003E0A78">
              <w:rPr>
                <w:rFonts w:cs="Calibri"/>
                <w:sz w:val="18"/>
                <w:szCs w:val="18"/>
                <w:lang w:val="kk-KZ"/>
              </w:rPr>
              <w:t>The discipline considers ways to solve problems in the field of state-interreligious relations, the history and modern practice of state-religious relations, the historical, social and theological foundations of state legislation on religion, the features of state-religious relations in Kazakhstan. As a result of studying the discipline, the student learns legal methods and ways of solving problems that arise in the relations of various faiths with the state and in their relationships, improves the ability to use theoretical knowledge in practical professional activities.</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15"/>
        </w:trPr>
        <w:tc>
          <w:tcPr>
            <w:tcW w:w="533"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69</w:t>
            </w: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bCs/>
                <w:sz w:val="18"/>
                <w:szCs w:val="18"/>
                <w:lang w:val="kk-KZ" w:eastAsia="ru-RU"/>
              </w:rPr>
            </w:pPr>
            <w:r w:rsidRPr="003E0A78">
              <w:rPr>
                <w:rFonts w:ascii="Times New Roman" w:hAnsi="Times New Roman" w:cs="Times New Roman"/>
                <w:bCs/>
                <w:sz w:val="18"/>
                <w:szCs w:val="18"/>
                <w:lang w:val="kk-KZ" w:eastAsia="ru-RU"/>
              </w:rPr>
              <w:t>Құқық психологиясы</w:t>
            </w:r>
          </w:p>
          <w:p w:rsidR="00880774" w:rsidRPr="003E0A78" w:rsidRDefault="00880774" w:rsidP="00907EE8">
            <w:pPr>
              <w:spacing w:after="0" w:line="240" w:lineRule="auto"/>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880774" w:rsidP="00E766EB">
            <w:pPr>
              <w:pStyle w:val="a8"/>
              <w:jc w:val="both"/>
              <w:rPr>
                <w:sz w:val="18"/>
                <w:szCs w:val="18"/>
                <w:lang w:val="kk-KZ"/>
              </w:rPr>
            </w:pPr>
            <w:r w:rsidRPr="003E0A78">
              <w:rPr>
                <w:sz w:val="18"/>
                <w:szCs w:val="18"/>
                <w:lang w:val="kk-KZ"/>
              </w:rPr>
              <w:t xml:space="preserve">Пән психология ғылымының қолданбалы саласы ретінде құқықтық психологияның қалыптасу кезеңдерін, міндеттерін, рөлін, жүйесін, жалпы және ерекше бөлігін, құқықтық психологияның әдіс-тәсілдерін қарастырады. Пәнді оқу нәтижесінде студент құрылымдық талдау әдісін, сандық және сапалық талдау әдістерін, бақылау әдісін, эксперимент әдісін, азаматтық және қылмыстық істерді тергеу және сот қателіктерін зерттеу әдісін және сот-психологиялық сараптама әдістерін меңгереді. </w:t>
            </w:r>
          </w:p>
        </w:tc>
        <w:tc>
          <w:tcPr>
            <w:tcW w:w="741"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6" w:type="dxa"/>
            <w:vMerge w:val="restart"/>
          </w:tcPr>
          <w:p w:rsidR="00880774" w:rsidRPr="003E0A78" w:rsidRDefault="00880774" w:rsidP="00907EE8">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907EE8">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450"/>
        </w:trPr>
        <w:tc>
          <w:tcPr>
            <w:tcW w:w="533"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907EE8">
            <w:pPr>
              <w:spacing w:after="0" w:line="240" w:lineRule="auto"/>
              <w:jc w:val="both"/>
              <w:rPr>
                <w:rFonts w:ascii="Times New Roman" w:hAnsi="Times New Roman" w:cs="Times New Roman"/>
                <w:bCs/>
                <w:sz w:val="18"/>
                <w:szCs w:val="18"/>
                <w:lang w:val="kk-KZ" w:eastAsia="ru-RU"/>
              </w:rPr>
            </w:pPr>
            <w:r w:rsidRPr="003E0A78">
              <w:rPr>
                <w:rFonts w:ascii="Times New Roman" w:hAnsi="Times New Roman" w:cs="Times New Roman"/>
                <w:bCs/>
                <w:sz w:val="18"/>
                <w:szCs w:val="18"/>
                <w:lang w:val="kk-KZ" w:eastAsia="ru-RU"/>
              </w:rPr>
              <w:t>Психология права</w:t>
            </w:r>
          </w:p>
          <w:p w:rsidR="00880774" w:rsidRPr="003E0A78" w:rsidRDefault="00880774" w:rsidP="00907EE8">
            <w:pPr>
              <w:spacing w:after="0" w:line="240" w:lineRule="auto"/>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721CA2" w:rsidP="00721CA2">
            <w:pPr>
              <w:pStyle w:val="a8"/>
              <w:jc w:val="both"/>
              <w:rPr>
                <w:bCs/>
                <w:sz w:val="18"/>
                <w:szCs w:val="18"/>
                <w:lang w:val="kk-KZ"/>
              </w:rPr>
            </w:pPr>
            <w:r w:rsidRPr="003E0A78">
              <w:rPr>
                <w:rFonts w:cs="Calibri"/>
                <w:sz w:val="18"/>
                <w:szCs w:val="18"/>
                <w:lang w:val="kk-KZ"/>
              </w:rPr>
              <w:t xml:space="preserve">Дисциплина рассматривает </w:t>
            </w:r>
            <w:r w:rsidR="00880774" w:rsidRPr="003E0A78">
              <w:rPr>
                <w:bCs/>
                <w:sz w:val="18"/>
                <w:szCs w:val="18"/>
              </w:rPr>
              <w:t xml:space="preserve">этапы становления юридической психологии как прикладной области психологической науки, задачи, роль, система, общая и особенная часть, методы юридической психологии. В результате изучения </w:t>
            </w:r>
            <w:r w:rsidRPr="003E0A78">
              <w:rPr>
                <w:bCs/>
                <w:sz w:val="18"/>
                <w:szCs w:val="18"/>
                <w:lang w:val="kk-KZ"/>
              </w:rPr>
              <w:t>дисциплины</w:t>
            </w:r>
            <w:r w:rsidR="00880774" w:rsidRPr="003E0A78">
              <w:rPr>
                <w:bCs/>
                <w:sz w:val="18"/>
                <w:szCs w:val="18"/>
              </w:rPr>
              <w:t xml:space="preserve"> студент осваивает метод структурного анализа, методы количественного и качественного анализа, метод контроля, метод эксперимента, метод расследования гражданских и уголовных дел и изучения судебных ошибок. и методы судебно-психологической экспертизы.</w:t>
            </w:r>
            <w:r w:rsidRPr="003E0A78">
              <w:rPr>
                <w:bCs/>
                <w:sz w:val="18"/>
                <w:szCs w:val="18"/>
                <w:lang w:val="kk-KZ"/>
              </w:rPr>
              <w:t xml:space="preserve"> </w:t>
            </w:r>
          </w:p>
        </w:tc>
        <w:tc>
          <w:tcPr>
            <w:tcW w:w="741"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907EE8">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525"/>
        </w:trPr>
        <w:tc>
          <w:tcPr>
            <w:tcW w:w="533"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907EE8">
            <w:pPr>
              <w:pStyle w:val="a8"/>
              <w:rPr>
                <w:rFonts w:cs="Calibri"/>
                <w:b/>
                <w:sz w:val="18"/>
                <w:szCs w:val="18"/>
                <w:lang w:val="kk-KZ"/>
              </w:rPr>
            </w:pPr>
            <w:r w:rsidRPr="003E0A78">
              <w:rPr>
                <w:rFonts w:ascii="KZ Times New Roman" w:hAnsi="KZ Times New Roman"/>
                <w:sz w:val="18"/>
                <w:szCs w:val="18"/>
                <w:lang w:val="kk-KZ"/>
              </w:rPr>
              <w:t>Psychology of law</w:t>
            </w:r>
          </w:p>
        </w:tc>
        <w:tc>
          <w:tcPr>
            <w:tcW w:w="7085" w:type="dxa"/>
            <w:gridSpan w:val="2"/>
            <w:tcBorders>
              <w:top w:val="single" w:sz="4" w:space="0" w:color="auto"/>
              <w:bottom w:val="single" w:sz="4" w:space="0" w:color="auto"/>
            </w:tcBorders>
          </w:tcPr>
          <w:p w:rsidR="000A02CF" w:rsidRPr="003E0A78" w:rsidRDefault="00721CA2" w:rsidP="00907EE8">
            <w:pPr>
              <w:pStyle w:val="a8"/>
              <w:jc w:val="both"/>
              <w:rPr>
                <w:rFonts w:cs="Calibri"/>
                <w:sz w:val="18"/>
                <w:szCs w:val="18"/>
                <w:lang w:val="en-US"/>
              </w:rPr>
            </w:pPr>
            <w:r w:rsidRPr="003E0A78">
              <w:rPr>
                <w:rFonts w:cs="Calibri"/>
                <w:sz w:val="18"/>
                <w:szCs w:val="18"/>
                <w:lang w:val="en-US"/>
              </w:rPr>
              <w:t>The discipline considers the stages of formation of legal psychology as an applied area of psychological science, tasks, role, system, general and special part, methods of legal psychology. As a result of studying the discipline, the student masters the method of structural analysis, methods of quantitative and qualitative analysis, the method of control, the method of experiment, the method of investigating civil and criminal cases and studying judicial errors. and methods of forensic psychological examination.</w:t>
            </w:r>
          </w:p>
        </w:tc>
        <w:tc>
          <w:tcPr>
            <w:tcW w:w="741"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907EE8">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907EE8">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10"/>
        </w:trPr>
        <w:tc>
          <w:tcPr>
            <w:tcW w:w="533"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70</w:t>
            </w:r>
          </w:p>
          <w:p w:rsidR="00880774" w:rsidRPr="003E0A78" w:rsidRDefault="00880774" w:rsidP="005D7C8B">
            <w:pPr>
              <w:spacing w:after="0" w:line="240" w:lineRule="auto"/>
              <w:jc w:val="center"/>
              <w:rPr>
                <w:rFonts w:ascii="Times New Roman" w:hAnsi="Times New Roman" w:cs="Times New Roman"/>
                <w:b/>
                <w:color w:val="000000"/>
                <w:lang w:val="kk-KZ"/>
              </w:rPr>
            </w:pPr>
          </w:p>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spacing w:after="0" w:line="240" w:lineRule="auto"/>
              <w:jc w:val="both"/>
              <w:rPr>
                <w:rFonts w:ascii="KZ Times New Roman" w:hAnsi="KZ Times New Roman"/>
                <w:sz w:val="18"/>
                <w:szCs w:val="18"/>
              </w:rPr>
            </w:pPr>
            <w:r w:rsidRPr="003E0A78">
              <w:rPr>
                <w:rFonts w:ascii="KZ Times New Roman" w:hAnsi="KZ Times New Roman"/>
                <w:sz w:val="18"/>
                <w:szCs w:val="18"/>
                <w:lang w:val="kk-KZ"/>
              </w:rPr>
              <w:t>Дін социологиясы</w:t>
            </w:r>
          </w:p>
          <w:p w:rsidR="00880774" w:rsidRPr="003E0A78" w:rsidRDefault="00880774" w:rsidP="005D7C8B">
            <w:pPr>
              <w:pStyle w:val="a8"/>
              <w:jc w:val="both"/>
              <w:rPr>
                <w:b/>
                <w:noProof/>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5D7C8B">
            <w:pPr>
              <w:spacing w:after="0" w:line="240" w:lineRule="auto"/>
              <w:ind w:left="3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Пән дiн мен қоғамның өзара әрекеттесу формалары мен әдісерін және діни секталардың пайда болуының әлеуметтік-саяси себептерін зерттеуге бағытталған. Пәнді оқу нәтижесінде студент дін социологиясындағы негізгі ұғымдарды меңгере отырып, әртүрлі діни топтар мен ағымдардың қоғамдағы орны мен роліне әлеуметтік тұрғыдан талдау жасайды. Қоғамдағы дінаралық, этносаралық және конфессияаралық қақтығыстар бойынша алдын-алу шараларын ұсынады.     </w:t>
            </w:r>
          </w:p>
        </w:tc>
        <w:tc>
          <w:tcPr>
            <w:tcW w:w="741"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9D28FC"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25"/>
        </w:trPr>
        <w:tc>
          <w:tcPr>
            <w:tcW w:w="533"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spacing w:after="0" w:line="240" w:lineRule="auto"/>
              <w:jc w:val="both"/>
              <w:rPr>
                <w:rFonts w:ascii="KZ Times New Roman" w:hAnsi="KZ Times New Roman"/>
                <w:sz w:val="18"/>
                <w:szCs w:val="18"/>
                <w:lang w:val="kk-KZ"/>
              </w:rPr>
            </w:pPr>
            <w:r w:rsidRPr="003E0A78">
              <w:rPr>
                <w:rFonts w:ascii="KZ Times New Roman" w:hAnsi="KZ Times New Roman"/>
                <w:sz w:val="18"/>
                <w:szCs w:val="18"/>
                <w:lang w:val="kk-KZ"/>
              </w:rPr>
              <w:t>Социология религии</w:t>
            </w:r>
          </w:p>
          <w:p w:rsidR="00880774" w:rsidRPr="003E0A78" w:rsidRDefault="00880774" w:rsidP="005D7C8B">
            <w:pPr>
              <w:pStyle w:val="a8"/>
              <w:jc w:val="both"/>
              <w:rPr>
                <w:b/>
                <w:noProof/>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5D7C8B">
            <w:pPr>
              <w:spacing w:after="0" w:line="240" w:lineRule="auto"/>
              <w:ind w:left="39"/>
              <w:jc w:val="both"/>
              <w:rPr>
                <w:rFonts w:ascii="Times New Roman" w:hAnsi="Times New Roman" w:cs="Times New Roman"/>
                <w:sz w:val="18"/>
                <w:szCs w:val="18"/>
                <w:lang w:val="kk-KZ"/>
              </w:rPr>
            </w:pPr>
            <w:r w:rsidRPr="003E0A78">
              <w:rPr>
                <w:rStyle w:val="markedcontent"/>
                <w:rFonts w:ascii="Times New Roman" w:hAnsi="Times New Roman"/>
                <w:noProof/>
                <w:sz w:val="18"/>
                <w:szCs w:val="18"/>
              </w:rPr>
              <w:t>Дисциплина</w:t>
            </w:r>
            <w:r w:rsidRPr="003E0A78">
              <w:rPr>
                <w:rFonts w:ascii="Times New Roman" w:hAnsi="Times New Roman" w:cs="Times New Roman"/>
                <w:sz w:val="18"/>
                <w:szCs w:val="18"/>
                <w:lang w:val="kk-KZ"/>
              </w:rPr>
              <w:t xml:space="preserve"> направлена на изучение форм и методов взаимодействия религии и общества, а также социально-политических причин возникновения религиозных течений. В результате изучения дисциплины студент, осваивая основные понятия социологии религии, производит социальный анализ места и роли различных религиозных групп и течений в обществе. Обеспечивает профилактику межрелигиозных, межэтнических и межконфессиональных конфликтов в обществе.</w:t>
            </w:r>
          </w:p>
        </w:tc>
        <w:tc>
          <w:tcPr>
            <w:tcW w:w="741"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300"/>
        </w:trPr>
        <w:tc>
          <w:tcPr>
            <w:tcW w:w="533"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pStyle w:val="a8"/>
              <w:jc w:val="both"/>
              <w:rPr>
                <w:b/>
                <w:noProof/>
                <w:sz w:val="18"/>
                <w:szCs w:val="18"/>
                <w:lang w:val="kk-KZ"/>
              </w:rPr>
            </w:pPr>
            <w:r w:rsidRPr="003E0A78">
              <w:rPr>
                <w:rFonts w:ascii="KZ Times New Roman" w:hAnsi="KZ Times New Roman"/>
                <w:sz w:val="18"/>
                <w:szCs w:val="18"/>
                <w:lang w:val="kk-KZ"/>
              </w:rPr>
              <w:t>Sociology of Religion</w:t>
            </w:r>
          </w:p>
        </w:tc>
        <w:tc>
          <w:tcPr>
            <w:tcW w:w="7085" w:type="dxa"/>
            <w:gridSpan w:val="2"/>
            <w:tcBorders>
              <w:top w:val="single" w:sz="4" w:space="0" w:color="auto"/>
              <w:bottom w:val="single" w:sz="4" w:space="0" w:color="auto"/>
            </w:tcBorders>
          </w:tcPr>
          <w:p w:rsidR="00880774" w:rsidRPr="003E0A78" w:rsidRDefault="00992292" w:rsidP="005D7C8B">
            <w:pPr>
              <w:spacing w:after="0" w:line="240" w:lineRule="auto"/>
              <w:ind w:left="39"/>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discipline is aimed at studying the forms and methods of interaction between religion and society, as well as the socio-political causes of the emergence of religious movements. As a result of studying the discipline, the student, mastering the basic concepts of the sociology of religion, makes a social analysis of the place and role of various religious groups and movements in society. Provides prevention of inter-religious, inter-ethnic and inter-confessional conflicts in society.</w:t>
            </w:r>
          </w:p>
        </w:tc>
        <w:tc>
          <w:tcPr>
            <w:tcW w:w="741"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47"/>
        </w:trPr>
        <w:tc>
          <w:tcPr>
            <w:tcW w:w="533"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71</w:t>
            </w:r>
          </w:p>
          <w:p w:rsidR="00880774" w:rsidRPr="003E0A78" w:rsidRDefault="00880774" w:rsidP="005D7C8B">
            <w:pPr>
              <w:spacing w:after="0" w:line="240" w:lineRule="auto"/>
              <w:jc w:val="center"/>
              <w:rPr>
                <w:rFonts w:ascii="Times New Roman" w:hAnsi="Times New Roman" w:cs="Times New Roman"/>
                <w:b/>
                <w:color w:val="000000"/>
                <w:lang w:val="kk-KZ"/>
              </w:rPr>
            </w:pPr>
          </w:p>
          <w:p w:rsidR="00880774" w:rsidRPr="003E0A78" w:rsidRDefault="00880774" w:rsidP="005D7C8B">
            <w:pPr>
              <w:spacing w:after="0" w:line="240" w:lineRule="auto"/>
              <w:jc w:val="center"/>
              <w:rPr>
                <w:rFonts w:ascii="Times New Roman" w:hAnsi="Times New Roman" w:cs="Times New Roman"/>
                <w:b/>
                <w:color w:val="000000"/>
                <w:lang w:val="kk-KZ"/>
              </w:rPr>
            </w:pPr>
          </w:p>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spacing w:after="0" w:line="240" w:lineRule="auto"/>
              <w:jc w:val="both"/>
              <w:rPr>
                <w:rFonts w:ascii="KZ Times New Roman" w:hAnsi="KZ Times New Roman"/>
                <w:sz w:val="18"/>
                <w:szCs w:val="18"/>
                <w:lang w:val="kk-KZ"/>
              </w:rPr>
            </w:pPr>
            <w:r w:rsidRPr="003E0A78">
              <w:rPr>
                <w:rFonts w:ascii="KZ Times New Roman" w:hAnsi="KZ Times New Roman"/>
                <w:sz w:val="18"/>
                <w:szCs w:val="18"/>
                <w:lang w:val="kk-KZ"/>
              </w:rPr>
              <w:t xml:space="preserve">Діни антропология </w:t>
            </w:r>
          </w:p>
          <w:p w:rsidR="00880774" w:rsidRPr="003E0A78" w:rsidRDefault="00880774" w:rsidP="005D7C8B">
            <w:pPr>
              <w:spacing w:after="0" w:line="240" w:lineRule="auto"/>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5D7C8B">
            <w:pPr>
              <w:pStyle w:val="a8"/>
              <w:jc w:val="both"/>
              <w:rPr>
                <w:sz w:val="18"/>
                <w:szCs w:val="18"/>
                <w:lang w:val="kk-KZ"/>
              </w:rPr>
            </w:pPr>
            <w:r w:rsidRPr="003E0A78">
              <w:rPr>
                <w:sz w:val="18"/>
                <w:szCs w:val="18"/>
                <w:lang w:val="kk-KZ"/>
              </w:rPr>
              <w:t>Пән діни антропологияның негізгі ұғымдарын игеру қабілетін қалыптастырады. Пән мазмұны діни антропологияның проблематикасы, әдістері және идеяларымен танысу, дін ерекшелігін ескере отырып, әлемдік діндердегі адам бейнесі туралы түсінік береді. Білім алушылар философиялық көзқарастың мәнін, философиялық-антропологиялық ілімдердің тарихын, ұғымдық аппаратын; адам болмысының ерекшелігін меңгереді. Философиялық-антропологиялық мәтіндерді талдай отырып, өз ұстанымын логикалық түрде ұсыну, оны дәлелдеу және қорғауды қолданады.</w:t>
            </w:r>
          </w:p>
        </w:tc>
        <w:tc>
          <w:tcPr>
            <w:tcW w:w="741"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5</w:t>
            </w: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6" w:type="dxa"/>
            <w:vMerge w:val="restart"/>
          </w:tcPr>
          <w:p w:rsidR="00880774" w:rsidRPr="003E0A78" w:rsidRDefault="00880774" w:rsidP="005D7C8B">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5937AA"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5937AA"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r>
      <w:tr w:rsidR="00880774" w:rsidRPr="003E0A78" w:rsidTr="000A02CF">
        <w:trPr>
          <w:gridAfter w:val="1"/>
          <w:wAfter w:w="6" w:type="dxa"/>
          <w:cantSplit/>
          <w:trHeight w:val="285"/>
        </w:trPr>
        <w:tc>
          <w:tcPr>
            <w:tcW w:w="533"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spacing w:after="0" w:line="240" w:lineRule="auto"/>
              <w:jc w:val="both"/>
              <w:rPr>
                <w:rFonts w:ascii="KZ Times New Roman" w:hAnsi="KZ Times New Roman"/>
                <w:sz w:val="18"/>
                <w:szCs w:val="18"/>
                <w:lang w:val="kk-KZ"/>
              </w:rPr>
            </w:pPr>
            <w:r w:rsidRPr="003E0A78">
              <w:rPr>
                <w:rFonts w:ascii="KZ Times New Roman" w:hAnsi="KZ Times New Roman"/>
                <w:sz w:val="18"/>
                <w:szCs w:val="18"/>
                <w:lang w:val="kk-KZ"/>
              </w:rPr>
              <w:t xml:space="preserve">Религиозная антропология </w:t>
            </w:r>
          </w:p>
          <w:p w:rsidR="00880774" w:rsidRPr="003E0A78" w:rsidRDefault="00880774" w:rsidP="005D7C8B">
            <w:pPr>
              <w:spacing w:after="0" w:line="240" w:lineRule="auto"/>
              <w:jc w:val="both"/>
              <w:rPr>
                <w:rFonts w:ascii="Times New Roman" w:hAnsi="Times New Roman" w:cs="Times New Roman"/>
                <w:b/>
                <w:sz w:val="18"/>
                <w:szCs w:val="18"/>
                <w:lang w:val="kk-KZ"/>
              </w:rPr>
            </w:pPr>
          </w:p>
        </w:tc>
        <w:tc>
          <w:tcPr>
            <w:tcW w:w="7085" w:type="dxa"/>
            <w:gridSpan w:val="2"/>
            <w:tcBorders>
              <w:top w:val="single" w:sz="4" w:space="0" w:color="auto"/>
              <w:bottom w:val="single" w:sz="4" w:space="0" w:color="auto"/>
            </w:tcBorders>
          </w:tcPr>
          <w:p w:rsidR="00880774" w:rsidRPr="003E0A78" w:rsidRDefault="00880774" w:rsidP="005D7C8B">
            <w:pPr>
              <w:pStyle w:val="a8"/>
              <w:jc w:val="both"/>
              <w:rPr>
                <w:b/>
                <w:bCs/>
                <w:sz w:val="18"/>
                <w:szCs w:val="18"/>
                <w:lang w:val="kk-KZ"/>
              </w:rPr>
            </w:pPr>
            <w:r w:rsidRPr="003E0A78">
              <w:rPr>
                <w:sz w:val="18"/>
                <w:szCs w:val="18"/>
                <w:lang w:val="kk-KZ"/>
              </w:rPr>
              <w:t>Дисциплина формирует способность освоить основные понятия религиозной антропологи</w:t>
            </w:r>
            <w:r w:rsidRPr="003E0A78">
              <w:rPr>
                <w:sz w:val="18"/>
                <w:szCs w:val="18"/>
              </w:rPr>
              <w:t>и.</w:t>
            </w:r>
            <w:r w:rsidRPr="003E0A78">
              <w:rPr>
                <w:color w:val="000000"/>
                <w:sz w:val="18"/>
                <w:szCs w:val="18"/>
              </w:rPr>
              <w:t>Содержание дисциплины</w:t>
            </w:r>
            <w:r w:rsidRPr="003E0A78">
              <w:rPr>
                <w:color w:val="000000"/>
                <w:sz w:val="18"/>
                <w:szCs w:val="18"/>
                <w:lang w:val="kk-KZ"/>
              </w:rPr>
              <w:t>:</w:t>
            </w:r>
            <w:r w:rsidRPr="003E0A78">
              <w:rPr>
                <w:color w:val="000000"/>
                <w:sz w:val="18"/>
                <w:szCs w:val="18"/>
              </w:rPr>
              <w:t xml:space="preserve"> знакомство с проблематикой, методами и идеями религиозной антропологии дает представление об образе человека в мировых религиях с учетом специфики религии. Обучающиеся осваивают сущность философского подхода, историю, понятийный аппарат философско-антропологических учений; специфику бытия человека. Анализируя философско-антропологические тексты, использует логическое изложение своей позиции, ее аргументацию и защиту.</w:t>
            </w:r>
          </w:p>
        </w:tc>
        <w:tc>
          <w:tcPr>
            <w:tcW w:w="741"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450"/>
        </w:trPr>
        <w:tc>
          <w:tcPr>
            <w:tcW w:w="533"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0A02CF" w:rsidRPr="003E0A78" w:rsidRDefault="000A02CF" w:rsidP="005D7C8B">
            <w:pPr>
              <w:pStyle w:val="a8"/>
              <w:rPr>
                <w:rFonts w:cs="Calibri"/>
                <w:b/>
                <w:sz w:val="18"/>
                <w:szCs w:val="18"/>
                <w:lang w:val="kk-KZ"/>
              </w:rPr>
            </w:pPr>
            <w:r w:rsidRPr="003E0A78">
              <w:rPr>
                <w:rFonts w:ascii="KZ Times New Roman" w:hAnsi="KZ Times New Roman"/>
                <w:sz w:val="18"/>
                <w:szCs w:val="18"/>
                <w:lang w:val="kk-KZ"/>
              </w:rPr>
              <w:t>Religious Anthropology</w:t>
            </w:r>
          </w:p>
        </w:tc>
        <w:tc>
          <w:tcPr>
            <w:tcW w:w="7085" w:type="dxa"/>
            <w:gridSpan w:val="2"/>
            <w:tcBorders>
              <w:top w:val="single" w:sz="4" w:space="0" w:color="auto"/>
              <w:bottom w:val="single" w:sz="4" w:space="0" w:color="auto"/>
            </w:tcBorders>
          </w:tcPr>
          <w:p w:rsidR="000A02CF" w:rsidRPr="003E0A78" w:rsidRDefault="000A02CF" w:rsidP="005D7C8B">
            <w:pPr>
              <w:pStyle w:val="a8"/>
              <w:jc w:val="both"/>
              <w:rPr>
                <w:rFonts w:cs="Calibri"/>
                <w:sz w:val="18"/>
                <w:szCs w:val="18"/>
                <w:lang w:val="kk-KZ"/>
              </w:rPr>
            </w:pPr>
            <w:r w:rsidRPr="003E0A78">
              <w:rPr>
                <w:rFonts w:cs="Calibri"/>
                <w:sz w:val="18"/>
                <w:szCs w:val="18"/>
                <w:lang w:val="kk-KZ"/>
              </w:rPr>
              <w:t>The discipline forms the ability to master the basic concepts of religious anthropology. The content of the course introduces the problems, methods and ideas of religious anthropology, taking into account the specifics of religion, an idea of the image of a person in world religions is formed. The discipline studies the essence of the philosophical approach, the history of philosophical and anthropological teachings, the conceptual apparatus, the specifics of human existence. Applies logical presentation, proof and defense of his position, analyzing philosophical and anthropological texts.</w:t>
            </w:r>
          </w:p>
        </w:tc>
        <w:tc>
          <w:tcPr>
            <w:tcW w:w="741"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5D7C8B">
            <w:pPr>
              <w:spacing w:after="0" w:line="240" w:lineRule="auto"/>
              <w:jc w:val="center"/>
              <w:rPr>
                <w:rFonts w:ascii="Times New Roman" w:hAnsi="Times New Roman" w:cs="Times New Roman"/>
                <w:b/>
                <w:color w:val="000000"/>
                <w:lang w:val="kk-KZ"/>
              </w:rPr>
            </w:pPr>
          </w:p>
        </w:tc>
      </w:tr>
      <w:tr w:rsidR="00880774" w:rsidRPr="003E0A78" w:rsidTr="008C6F02">
        <w:trPr>
          <w:gridAfter w:val="1"/>
          <w:wAfter w:w="6" w:type="dxa"/>
          <w:cantSplit/>
          <w:trHeight w:val="1373"/>
        </w:trPr>
        <w:tc>
          <w:tcPr>
            <w:tcW w:w="533"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72</w:t>
            </w:r>
          </w:p>
          <w:p w:rsidR="00880774" w:rsidRPr="003E0A78" w:rsidRDefault="00880774" w:rsidP="005D7C8B">
            <w:pPr>
              <w:spacing w:after="0" w:line="240" w:lineRule="auto"/>
              <w:jc w:val="center"/>
              <w:rPr>
                <w:rFonts w:ascii="Times New Roman" w:hAnsi="Times New Roman" w:cs="Times New Roman"/>
                <w:b/>
                <w:color w:val="000000"/>
                <w:lang w:val="kk-KZ"/>
              </w:rPr>
            </w:pPr>
          </w:p>
          <w:p w:rsidR="00880774" w:rsidRPr="003E0A78" w:rsidRDefault="00880774" w:rsidP="005D7C8B">
            <w:pPr>
              <w:spacing w:after="0" w:line="240" w:lineRule="auto"/>
              <w:jc w:val="center"/>
              <w:rPr>
                <w:rFonts w:ascii="Times New Roman" w:hAnsi="Times New Roman" w:cs="Times New Roman"/>
                <w:b/>
                <w:color w:val="000000"/>
                <w:lang w:val="kk-KZ"/>
              </w:rPr>
            </w:pPr>
          </w:p>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 xml:space="preserve">Төтенше жағдайлар психологиясы </w:t>
            </w:r>
          </w:p>
          <w:p w:rsidR="00880774" w:rsidRPr="003E0A78" w:rsidRDefault="00880774" w:rsidP="005D7C8B">
            <w:pPr>
              <w:spacing w:after="0" w:line="240" w:lineRule="auto"/>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880774" w:rsidP="00B304FE">
            <w:pPr>
              <w:pStyle w:val="a8"/>
              <w:jc w:val="both"/>
              <w:rPr>
                <w:sz w:val="18"/>
                <w:szCs w:val="18"/>
                <w:lang w:val="kk-KZ"/>
              </w:rPr>
            </w:pPr>
            <w:r w:rsidRPr="003E0A78">
              <w:rPr>
                <w:sz w:val="18"/>
                <w:szCs w:val="18"/>
                <w:lang w:val="kk-KZ"/>
              </w:rPr>
              <w:t>Пән  стресстік жағдайлардағы адамның психикалық күйлері мен мінез-құлқын бағалау, болжау және оңтайландыруға байланысты мәселелерді, төтенше жағдайлар кезінде әлеуметтік-гуманитарлық білім беру негіздерін, шұғыл психологиялық көмек көрсету  әдістемесі мен технологиясын қарастырады. Пәнді оқу нәтижесінде студент дағдарыстық кеңес берудің негізгі теориялық принциптері мен модельдері туралы білімді меңгеріп, практикалық әлеуметтік-психологиялық қызмет көрсету дағдыларын жетілдіреді.</w:t>
            </w:r>
          </w:p>
        </w:tc>
        <w:tc>
          <w:tcPr>
            <w:tcW w:w="741"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en-US"/>
              </w:rPr>
            </w:pPr>
          </w:p>
        </w:tc>
        <w:tc>
          <w:tcPr>
            <w:tcW w:w="426" w:type="dxa"/>
            <w:vMerge w:val="restart"/>
          </w:tcPr>
          <w:p w:rsidR="00880774" w:rsidRPr="003E0A78" w:rsidRDefault="00880774" w:rsidP="005D7C8B">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9D28FC"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9D28FC"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330"/>
        </w:trPr>
        <w:tc>
          <w:tcPr>
            <w:tcW w:w="533"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Экстренная психология</w:t>
            </w:r>
          </w:p>
          <w:p w:rsidR="00880774" w:rsidRPr="003E0A78" w:rsidRDefault="00880774" w:rsidP="005D7C8B">
            <w:pPr>
              <w:spacing w:after="0" w:line="240" w:lineRule="auto"/>
              <w:jc w:val="both"/>
              <w:rPr>
                <w:rFonts w:ascii="KZ Times New Roman" w:hAnsi="KZ Times New Roman"/>
                <w:b/>
                <w:sz w:val="18"/>
                <w:szCs w:val="18"/>
                <w:lang w:val="en-US"/>
              </w:rPr>
            </w:pPr>
          </w:p>
        </w:tc>
        <w:tc>
          <w:tcPr>
            <w:tcW w:w="7085" w:type="dxa"/>
            <w:gridSpan w:val="2"/>
            <w:tcBorders>
              <w:top w:val="single" w:sz="4" w:space="0" w:color="auto"/>
              <w:bottom w:val="single" w:sz="4" w:space="0" w:color="auto"/>
            </w:tcBorders>
          </w:tcPr>
          <w:p w:rsidR="00880774" w:rsidRPr="003E0A78" w:rsidRDefault="00AE6761" w:rsidP="008C6F02">
            <w:pPr>
              <w:pStyle w:val="a8"/>
              <w:jc w:val="both"/>
              <w:rPr>
                <w:sz w:val="18"/>
                <w:szCs w:val="18"/>
                <w:lang w:val="kk-KZ"/>
              </w:rPr>
            </w:pPr>
            <w:r w:rsidRPr="003E0A78">
              <w:rPr>
                <w:color w:val="292B2C"/>
                <w:sz w:val="18"/>
                <w:szCs w:val="18"/>
              </w:rPr>
              <w:t>Дисциплина рассматривает история формирования и развития обучающих групп, новейшие теоретические знания о динамике развития группы, практические методы воздействия, способствующие созданию эффективных межличностных отношений в группе. В результате изучения дисциплины студент усваивает навыки проведения социально-психологического тренинга как метода практической работы психолога, направленного на развитие коммуникативной компетентности личности.</w:t>
            </w:r>
          </w:p>
        </w:tc>
        <w:tc>
          <w:tcPr>
            <w:tcW w:w="741"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880774" w:rsidRPr="00E671D5" w:rsidTr="000A02CF">
        <w:trPr>
          <w:gridAfter w:val="1"/>
          <w:wAfter w:w="6" w:type="dxa"/>
          <w:cantSplit/>
          <w:trHeight w:val="420"/>
        </w:trPr>
        <w:tc>
          <w:tcPr>
            <w:tcW w:w="533"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rPr>
                <w:rStyle w:val="a7"/>
                <w:rFonts w:ascii="Times New Roman" w:hAnsi="Times New Roman"/>
                <w:bCs w:val="0"/>
                <w:i w:val="0"/>
                <w:iCs w:val="0"/>
                <w:color w:val="auto"/>
                <w:sz w:val="18"/>
                <w:szCs w:val="18"/>
                <w:lang w:val="kk-KZ"/>
              </w:rPr>
            </w:pPr>
            <w:r w:rsidRPr="003E0A78">
              <w:rPr>
                <w:rFonts w:ascii="Times New Roman" w:hAnsi="Times New Roman" w:cs="Times New Roman"/>
                <w:sz w:val="18"/>
                <w:szCs w:val="18"/>
                <w:lang w:val="kk-KZ" w:eastAsia="ru-RU"/>
              </w:rPr>
              <w:t>Emergency psychology</w:t>
            </w:r>
          </w:p>
        </w:tc>
        <w:tc>
          <w:tcPr>
            <w:tcW w:w="7085" w:type="dxa"/>
            <w:gridSpan w:val="2"/>
            <w:tcBorders>
              <w:top w:val="single" w:sz="4" w:space="0" w:color="auto"/>
              <w:bottom w:val="single" w:sz="4" w:space="0" w:color="auto"/>
            </w:tcBorders>
          </w:tcPr>
          <w:p w:rsidR="00880774" w:rsidRPr="003E0A78" w:rsidRDefault="00AE6761" w:rsidP="005D7C8B">
            <w:pPr>
              <w:pStyle w:val="a8"/>
              <w:jc w:val="both"/>
              <w:rPr>
                <w:sz w:val="18"/>
                <w:szCs w:val="18"/>
                <w:lang w:val="en-US"/>
              </w:rPr>
            </w:pPr>
            <w:r w:rsidRPr="003E0A78">
              <w:rPr>
                <w:color w:val="292B2C"/>
                <w:sz w:val="18"/>
                <w:szCs w:val="18"/>
                <w:lang w:val="en-US"/>
              </w:rPr>
              <w:t>The discipline considers the history of the formation and development of training groups, the latest theoretical knowledge about the dynamics of the development of the group, practical methods of influence that contribute to the creation of effective interpersonal relationships in the group. As a result of studying the discipline, the student learns the skills of conducting socio-psychological training as a method of practical work of a psychologist aimed at developing the communicative competence of the individual.</w:t>
            </w:r>
          </w:p>
        </w:tc>
        <w:tc>
          <w:tcPr>
            <w:tcW w:w="741"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77"/>
        </w:trPr>
        <w:tc>
          <w:tcPr>
            <w:tcW w:w="533" w:type="dxa"/>
            <w:vMerge w:val="restart"/>
          </w:tcPr>
          <w:p w:rsidR="00880774" w:rsidRPr="003E0A78" w:rsidRDefault="00880774" w:rsidP="005D7C8B">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color w:val="000000"/>
                <w:lang w:val="en-US"/>
              </w:rPr>
              <w:t>73</w:t>
            </w:r>
          </w:p>
          <w:p w:rsidR="00880774" w:rsidRPr="003E0A78" w:rsidRDefault="00880774" w:rsidP="005D7C8B">
            <w:pPr>
              <w:spacing w:after="0" w:line="240" w:lineRule="auto"/>
              <w:jc w:val="center"/>
              <w:rPr>
                <w:rFonts w:ascii="Times New Roman" w:hAnsi="Times New Roman" w:cs="Times New Roman"/>
                <w:b/>
                <w:color w:val="000000"/>
                <w:lang w:val="kk-KZ"/>
              </w:rPr>
            </w:pPr>
          </w:p>
          <w:p w:rsidR="00880774" w:rsidRPr="003E0A78" w:rsidRDefault="00880774" w:rsidP="005D7C8B">
            <w:pPr>
              <w:spacing w:after="0" w:line="240" w:lineRule="auto"/>
              <w:jc w:val="center"/>
              <w:rPr>
                <w:rFonts w:ascii="Times New Roman" w:hAnsi="Times New Roman" w:cs="Times New Roman"/>
                <w:b/>
                <w:color w:val="000000"/>
                <w:lang w:val="kk-KZ"/>
              </w:rPr>
            </w:pPr>
          </w:p>
          <w:p w:rsidR="00880774" w:rsidRPr="003E0A78" w:rsidRDefault="00880774"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bottom w:val="single" w:sz="4" w:space="0" w:color="auto"/>
            </w:tcBorders>
          </w:tcPr>
          <w:p w:rsidR="00880774" w:rsidRPr="003E0A78" w:rsidRDefault="00880774" w:rsidP="005D7C8B">
            <w:pPr>
              <w:rPr>
                <w:rStyle w:val="a7"/>
                <w:rFonts w:ascii="Times New Roman" w:hAnsi="Times New Roman"/>
                <w:i w:val="0"/>
                <w:color w:val="auto"/>
                <w:sz w:val="18"/>
                <w:szCs w:val="18"/>
                <w:lang w:val="kk-KZ"/>
              </w:rPr>
            </w:pPr>
            <w:r w:rsidRPr="003E0A78">
              <w:rPr>
                <w:rFonts w:ascii="Times New Roman" w:hAnsi="Times New Roman" w:cs="Times New Roman"/>
                <w:sz w:val="18"/>
                <w:szCs w:val="18"/>
                <w:lang w:val="kk-KZ"/>
              </w:rPr>
              <w:t xml:space="preserve">Әлеуметтік-психологиялық тренинг </w:t>
            </w:r>
            <w:r w:rsidRPr="003E0A78">
              <w:rPr>
                <w:rStyle w:val="a7"/>
                <w:rFonts w:ascii="Times New Roman" w:hAnsi="Times New Roman"/>
                <w:i w:val="0"/>
                <w:color w:val="auto"/>
                <w:sz w:val="18"/>
                <w:szCs w:val="18"/>
                <w:lang w:val="kk-KZ"/>
              </w:rPr>
              <w:t xml:space="preserve"> </w:t>
            </w:r>
          </w:p>
        </w:tc>
        <w:tc>
          <w:tcPr>
            <w:tcW w:w="7085" w:type="dxa"/>
            <w:gridSpan w:val="2"/>
            <w:tcBorders>
              <w:top w:val="single" w:sz="4" w:space="0" w:color="auto"/>
              <w:bottom w:val="single" w:sz="4" w:space="0" w:color="auto"/>
            </w:tcBorders>
          </w:tcPr>
          <w:p w:rsidR="00880774" w:rsidRPr="003E0A78" w:rsidRDefault="00880774" w:rsidP="00756E6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Пән оқыту топтарының пайда болу және даму тарихымен, топтың даму динамикасы туралы соңғы теориялық біліммен және топта тиімді тұлғааралық қарым-қатынасты құруға ықпал ететін әсер етудің практикалық әдістерін  қарастырады. Пәнді оқу нәтижесінде студент жеке тұлғаның коммуникативтік құзыреттілігін дамытуға бағытталған психологтың практикалық жұмысының әдісі ретінде әлеуметтік – психологиялық тренинг өткізу дағдыларын меңгереді. </w:t>
            </w:r>
          </w:p>
        </w:tc>
        <w:tc>
          <w:tcPr>
            <w:tcW w:w="741"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4</w:t>
            </w: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en-US"/>
              </w:rPr>
            </w:pP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3E6635"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vMerge w:val="restart"/>
          </w:tcPr>
          <w:p w:rsidR="00880774" w:rsidRPr="003E0A78" w:rsidRDefault="00880774" w:rsidP="005D7C8B">
            <w:pPr>
              <w:spacing w:after="0" w:line="240" w:lineRule="auto"/>
              <w:jc w:val="center"/>
              <w:rPr>
                <w:rFonts w:ascii="Times New Roman" w:hAnsi="Times New Roman" w:cs="Times New Roman"/>
                <w:b/>
                <w:color w:val="000000"/>
                <w:lang w:val="en-US"/>
              </w:rPr>
            </w:pPr>
          </w:p>
        </w:tc>
        <w:tc>
          <w:tcPr>
            <w:tcW w:w="425" w:type="dxa"/>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val="restart"/>
          </w:tcPr>
          <w:p w:rsidR="00880774" w:rsidRPr="003E0A78" w:rsidRDefault="003E6635"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val="restart"/>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880774" w:rsidRPr="003E0A78" w:rsidTr="000A02CF">
        <w:trPr>
          <w:gridAfter w:val="1"/>
          <w:wAfter w:w="6" w:type="dxa"/>
          <w:cantSplit/>
          <w:trHeight w:val="255"/>
        </w:trPr>
        <w:tc>
          <w:tcPr>
            <w:tcW w:w="533" w:type="dxa"/>
            <w:vMerge/>
          </w:tcPr>
          <w:p w:rsidR="00880774" w:rsidRPr="003E0A78" w:rsidRDefault="00880774" w:rsidP="005D7C8B">
            <w:pPr>
              <w:spacing w:after="0" w:line="240" w:lineRule="auto"/>
              <w:jc w:val="center"/>
              <w:rPr>
                <w:rFonts w:ascii="Times New Roman" w:hAnsi="Times New Roman" w:cs="Times New Roman"/>
                <w:b/>
                <w:color w:val="000000"/>
                <w:lang w:val="en-US"/>
              </w:rPr>
            </w:pPr>
          </w:p>
        </w:tc>
        <w:tc>
          <w:tcPr>
            <w:tcW w:w="1671" w:type="dxa"/>
            <w:gridSpan w:val="2"/>
            <w:tcBorders>
              <w:top w:val="single" w:sz="4" w:space="0" w:color="auto"/>
              <w:bottom w:val="single" w:sz="4" w:space="0" w:color="auto"/>
            </w:tcBorders>
          </w:tcPr>
          <w:p w:rsidR="00880774" w:rsidRPr="003E0A78" w:rsidRDefault="00880774" w:rsidP="005D7C8B">
            <w:pPr>
              <w:rPr>
                <w:rStyle w:val="a7"/>
                <w:rFonts w:ascii="Times New Roman" w:hAnsi="Times New Roman"/>
                <w:i w:val="0"/>
                <w:color w:val="auto"/>
                <w:sz w:val="18"/>
                <w:szCs w:val="18"/>
                <w:lang w:val="kk-KZ"/>
              </w:rPr>
            </w:pPr>
            <w:r w:rsidRPr="003E0A78">
              <w:rPr>
                <w:rFonts w:ascii="Times New Roman" w:hAnsi="Times New Roman" w:cs="Times New Roman"/>
                <w:sz w:val="18"/>
                <w:szCs w:val="18"/>
              </w:rPr>
              <w:t>Социально-психологический тренинг</w:t>
            </w:r>
            <w:r w:rsidRPr="003E0A78">
              <w:rPr>
                <w:rStyle w:val="a7"/>
                <w:rFonts w:ascii="Times New Roman" w:hAnsi="Times New Roman"/>
                <w:i w:val="0"/>
                <w:color w:val="auto"/>
                <w:sz w:val="18"/>
                <w:szCs w:val="18"/>
                <w:lang w:val="kk-KZ"/>
              </w:rPr>
              <w:t xml:space="preserve"> </w:t>
            </w:r>
          </w:p>
        </w:tc>
        <w:tc>
          <w:tcPr>
            <w:tcW w:w="7085" w:type="dxa"/>
            <w:gridSpan w:val="2"/>
            <w:tcBorders>
              <w:top w:val="single" w:sz="4" w:space="0" w:color="auto"/>
              <w:bottom w:val="single" w:sz="4" w:space="0" w:color="auto"/>
            </w:tcBorders>
          </w:tcPr>
          <w:p w:rsidR="00880774" w:rsidRPr="003E0A78" w:rsidRDefault="00E26757" w:rsidP="00E26757">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Дисциплина рассматривает</w:t>
            </w:r>
            <w:r w:rsidR="00880774" w:rsidRPr="003E0A78">
              <w:rPr>
                <w:rFonts w:ascii="Times New Roman" w:hAnsi="Times New Roman" w:cs="Times New Roman"/>
                <w:sz w:val="18"/>
                <w:szCs w:val="18"/>
                <w:lang w:val="kk-KZ"/>
              </w:rPr>
              <w:t xml:space="preserve"> история формирования и развития обучающих групп, новейшие теоретические знания о динамике развития группы, практические методы воздействия, способствующие созданию эффективных межличностных отношений в группе. В результате изучения </w:t>
            </w:r>
            <w:r w:rsidRPr="003E0A78">
              <w:rPr>
                <w:rFonts w:ascii="Times New Roman" w:hAnsi="Times New Roman" w:cs="Times New Roman"/>
                <w:sz w:val="18"/>
                <w:szCs w:val="18"/>
                <w:lang w:val="kk-KZ"/>
              </w:rPr>
              <w:t>дисциплины</w:t>
            </w:r>
            <w:r w:rsidR="00880774" w:rsidRPr="003E0A78">
              <w:rPr>
                <w:rFonts w:ascii="Times New Roman" w:hAnsi="Times New Roman" w:cs="Times New Roman"/>
                <w:sz w:val="18"/>
                <w:szCs w:val="18"/>
                <w:lang w:val="kk-KZ"/>
              </w:rPr>
              <w:t xml:space="preserve"> студент усваивает навыки проведения социально-психологического тренинга как метода практической работы психолога, направленного на развитие коммуникативной компетентности личности.</w:t>
            </w:r>
          </w:p>
        </w:tc>
        <w:tc>
          <w:tcPr>
            <w:tcW w:w="741"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567"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6"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25" w:type="dxa"/>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c>
          <w:tcPr>
            <w:tcW w:w="470" w:type="dxa"/>
            <w:gridSpan w:val="2"/>
            <w:vMerge/>
          </w:tcPr>
          <w:p w:rsidR="00880774" w:rsidRPr="003E0A78" w:rsidRDefault="00880774" w:rsidP="005D7C8B">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450"/>
        </w:trPr>
        <w:tc>
          <w:tcPr>
            <w:tcW w:w="533" w:type="dxa"/>
            <w:vMerge/>
          </w:tcPr>
          <w:p w:rsidR="000A02CF" w:rsidRPr="003E0A78" w:rsidRDefault="000A02CF" w:rsidP="005D7C8B">
            <w:pPr>
              <w:spacing w:after="0" w:line="240" w:lineRule="auto"/>
              <w:jc w:val="center"/>
              <w:rPr>
                <w:rFonts w:ascii="Times New Roman" w:hAnsi="Times New Roman" w:cs="Times New Roman"/>
                <w:b/>
                <w:color w:val="000000"/>
              </w:rPr>
            </w:pPr>
          </w:p>
        </w:tc>
        <w:tc>
          <w:tcPr>
            <w:tcW w:w="1671" w:type="dxa"/>
            <w:gridSpan w:val="2"/>
            <w:tcBorders>
              <w:top w:val="single" w:sz="4" w:space="0" w:color="auto"/>
              <w:bottom w:val="single" w:sz="4" w:space="0" w:color="auto"/>
            </w:tcBorders>
          </w:tcPr>
          <w:p w:rsidR="000A02CF" w:rsidRPr="003E0A78" w:rsidRDefault="00E26757" w:rsidP="005D7C8B">
            <w:pPr>
              <w:rPr>
                <w:rStyle w:val="a7"/>
                <w:rFonts w:ascii="Times New Roman" w:hAnsi="Times New Roman"/>
                <w:b w:val="0"/>
                <w:bCs w:val="0"/>
                <w:i w:val="0"/>
                <w:color w:val="auto"/>
                <w:sz w:val="18"/>
                <w:szCs w:val="18"/>
              </w:rPr>
            </w:pPr>
            <w:r w:rsidRPr="003E0A78">
              <w:rPr>
                <w:rStyle w:val="a7"/>
                <w:rFonts w:ascii="Times New Roman" w:hAnsi="Times New Roman"/>
                <w:b w:val="0"/>
                <w:bCs w:val="0"/>
                <w:i w:val="0"/>
                <w:color w:val="auto"/>
                <w:sz w:val="18"/>
                <w:szCs w:val="18"/>
              </w:rPr>
              <w:t>Socio-psychological training</w:t>
            </w:r>
          </w:p>
        </w:tc>
        <w:tc>
          <w:tcPr>
            <w:tcW w:w="7085" w:type="dxa"/>
            <w:gridSpan w:val="2"/>
            <w:tcBorders>
              <w:top w:val="single" w:sz="4" w:space="0" w:color="auto"/>
              <w:bottom w:val="single" w:sz="4" w:space="0" w:color="auto"/>
            </w:tcBorders>
          </w:tcPr>
          <w:p w:rsidR="000A02CF" w:rsidRPr="003E0A78" w:rsidRDefault="00E26757" w:rsidP="005D7C8B">
            <w:pPr>
              <w:pStyle w:val="a8"/>
              <w:jc w:val="both"/>
              <w:rPr>
                <w:sz w:val="18"/>
                <w:szCs w:val="18"/>
                <w:lang w:val="en-US"/>
              </w:rPr>
            </w:pPr>
            <w:r w:rsidRPr="003E0A78">
              <w:rPr>
                <w:sz w:val="18"/>
                <w:szCs w:val="18"/>
                <w:lang w:val="en-US"/>
              </w:rPr>
              <w:t>The discipline considers the history of the formation and development of training groups, the latest theoretical knowledge about the dynamics of the development of the group, practical methods of influence that contribute to the creation of effective interpersonal relationships in the group. As a result of studying the discipline, the student learns the skills of conducting socio-psychological training as a method of practical work of a psychologist aimed at developing the communicative competence of the individual.</w:t>
            </w:r>
          </w:p>
        </w:tc>
        <w:tc>
          <w:tcPr>
            <w:tcW w:w="741"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6"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gridSpan w:val="2"/>
            <w:vMerge/>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5D7C8B">
            <w:pPr>
              <w:spacing w:after="0" w:line="240" w:lineRule="auto"/>
              <w:jc w:val="center"/>
              <w:rPr>
                <w:rFonts w:ascii="Times New Roman" w:hAnsi="Times New Roman" w:cs="Times New Roman"/>
                <w:b/>
                <w:color w:val="000000"/>
                <w:lang w:val="kk-KZ"/>
              </w:rPr>
            </w:pPr>
          </w:p>
        </w:tc>
      </w:tr>
      <w:tr w:rsidR="000A02CF" w:rsidRPr="00E671D5" w:rsidTr="000A02CF">
        <w:trPr>
          <w:cantSplit/>
          <w:trHeight w:val="110"/>
        </w:trPr>
        <w:tc>
          <w:tcPr>
            <w:tcW w:w="533"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tcPr>
          <w:p w:rsidR="000A02CF" w:rsidRPr="003E0A78" w:rsidRDefault="000A02CF" w:rsidP="005D7C8B">
            <w:pPr>
              <w:shd w:val="clear" w:color="auto" w:fill="FFFFFF"/>
              <w:spacing w:after="0" w:line="240" w:lineRule="auto"/>
              <w:ind w:left="-2" w:hanging="2"/>
              <w:rPr>
                <w:rFonts w:ascii="Times New Roman" w:hAnsi="Times New Roman" w:cs="Times New Roman"/>
                <w:b/>
                <w:bCs/>
                <w:color w:val="000000"/>
                <w:sz w:val="18"/>
                <w:szCs w:val="18"/>
                <w:lang w:val="kk-KZ" w:eastAsia="ru-RU"/>
              </w:rPr>
            </w:pPr>
          </w:p>
        </w:tc>
        <w:tc>
          <w:tcPr>
            <w:tcW w:w="13800" w:type="dxa"/>
            <w:gridSpan w:val="17"/>
            <w:tcBorders>
              <w:top w:val="single" w:sz="4" w:space="0" w:color="auto"/>
              <w:bottom w:val="single" w:sz="4" w:space="0" w:color="auto"/>
              <w:right w:val="single" w:sz="4" w:space="0" w:color="auto"/>
            </w:tcBorders>
          </w:tcPr>
          <w:p w:rsidR="000A02CF" w:rsidRPr="003E0A78" w:rsidRDefault="000A02CF" w:rsidP="005D7C8B">
            <w:pPr>
              <w:shd w:val="clear" w:color="auto" w:fill="FFFFFF"/>
              <w:spacing w:after="0" w:line="240" w:lineRule="auto"/>
              <w:ind w:left="-2" w:hanging="2"/>
              <w:rPr>
                <w:rFonts w:ascii="Times New Roman" w:hAnsi="Times New Roman" w:cs="Times New Roman"/>
                <w:b/>
                <w:color w:val="000000"/>
                <w:sz w:val="18"/>
                <w:szCs w:val="18"/>
                <w:lang w:val="kk-KZ"/>
              </w:rPr>
            </w:pPr>
            <w:r w:rsidRPr="003E0A78">
              <w:rPr>
                <w:rFonts w:ascii="Times New Roman" w:hAnsi="Times New Roman" w:cs="Times New Roman"/>
                <w:b/>
                <w:bCs/>
                <w:color w:val="000000"/>
                <w:sz w:val="18"/>
                <w:szCs w:val="18"/>
                <w:lang w:val="kk-KZ" w:eastAsia="ru-RU"/>
              </w:rPr>
              <w:t>4. Қорытынды аттестаттау модулі/ Final Sınav/ Модуль итоговая аттестация/ Module of Final Attestation</w:t>
            </w:r>
          </w:p>
        </w:tc>
      </w:tr>
      <w:tr w:rsidR="000A02CF" w:rsidRPr="003E0A78" w:rsidTr="000A02CF">
        <w:trPr>
          <w:gridAfter w:val="1"/>
          <w:wAfter w:w="6" w:type="dxa"/>
          <w:cantSplit/>
          <w:trHeight w:val="2691"/>
        </w:trPr>
        <w:tc>
          <w:tcPr>
            <w:tcW w:w="533"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0A02CF" w:rsidRPr="003E0A78" w:rsidRDefault="000A02CF" w:rsidP="005D7C8B">
            <w:pPr>
              <w:shd w:val="clear" w:color="auto" w:fill="FFFFFF"/>
              <w:spacing w:after="0" w:line="240" w:lineRule="auto"/>
              <w:jc w:val="both"/>
              <w:rPr>
                <w:rFonts w:ascii="Times New Roman" w:hAnsi="Times New Roman" w:cs="Times New Roman"/>
                <w:sz w:val="18"/>
                <w:szCs w:val="18"/>
                <w:shd w:val="clear" w:color="auto" w:fill="FFFFFF"/>
                <w:lang w:val="kk-KZ"/>
              </w:rPr>
            </w:pPr>
            <w:r w:rsidRPr="003E0A78">
              <w:rPr>
                <w:rFonts w:ascii="Times New Roman" w:hAnsi="Times New Roman" w:cs="Times New Roman"/>
                <w:sz w:val="18"/>
                <w:szCs w:val="18"/>
                <w:shd w:val="clear" w:color="auto" w:fill="FFFFFF"/>
                <w:lang w:val="kk-KZ"/>
              </w:rPr>
              <w:t>Дипломдық  жұмысты, дипломдық жобаны жазу және қорғау немесе кешенді емтихан тапсыру/</w:t>
            </w:r>
          </w:p>
          <w:p w:rsidR="000A02CF" w:rsidRPr="003E0A78" w:rsidRDefault="000A02CF" w:rsidP="005D7C8B">
            <w:pPr>
              <w:spacing w:after="0" w:line="240" w:lineRule="auto"/>
              <w:rPr>
                <w:rFonts w:ascii="Times New Roman" w:hAnsi="Times New Roman" w:cs="Times New Roman"/>
                <w:color w:val="000000"/>
                <w:sz w:val="18"/>
                <w:szCs w:val="18"/>
                <w:lang w:val="kk-KZ"/>
              </w:rPr>
            </w:pPr>
          </w:p>
        </w:tc>
        <w:tc>
          <w:tcPr>
            <w:tcW w:w="7085" w:type="dxa"/>
            <w:gridSpan w:val="2"/>
            <w:tcBorders>
              <w:top w:val="single" w:sz="4" w:space="0" w:color="auto"/>
            </w:tcBorders>
          </w:tcPr>
          <w:p w:rsidR="000A02CF" w:rsidRPr="003E0A78" w:rsidRDefault="000A02CF" w:rsidP="005D7C8B">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rPr>
              <w:t>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0A02CF" w:rsidRPr="003E0A78" w:rsidRDefault="000A02CF" w:rsidP="005D7C8B">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0A02CF" w:rsidRPr="003E0A78" w:rsidRDefault="000A02CF" w:rsidP="005D7C8B">
            <w:pPr>
              <w:shd w:val="clear" w:color="auto" w:fill="FFFFFF"/>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tc>
        <w:tc>
          <w:tcPr>
            <w:tcW w:w="741"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8</w:t>
            </w: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6"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tcBorders>
              <w:right w:val="single" w:sz="4" w:space="0" w:color="auto"/>
            </w:tcBorders>
          </w:tcPr>
          <w:p w:rsidR="000A02CF" w:rsidRPr="003E0A78" w:rsidRDefault="000A02CF" w:rsidP="005D7C8B">
            <w:pPr>
              <w:spacing w:after="0" w:line="240" w:lineRule="auto"/>
              <w:jc w:val="center"/>
              <w:rPr>
                <w:rFonts w:ascii="Times New Roman" w:hAnsi="Times New Roman" w:cs="Times New Roman"/>
                <w:b/>
                <w:color w:val="000000"/>
                <w:lang w:val="kk-KZ"/>
              </w:rPr>
            </w:pPr>
            <w:r w:rsidRPr="003E0A78">
              <w:rPr>
                <w:rFonts w:ascii="Times New Roman" w:hAnsi="Times New Roman" w:cs="Times New Roman"/>
                <w:b/>
                <w:color w:val="000000"/>
                <w:lang w:val="kk-KZ"/>
              </w:rPr>
              <w:t>+</w:t>
            </w:r>
          </w:p>
        </w:tc>
        <w:tc>
          <w:tcPr>
            <w:tcW w:w="470" w:type="dxa"/>
            <w:gridSpan w:val="2"/>
            <w:tcBorders>
              <w:right w:val="single" w:sz="4" w:space="0" w:color="auto"/>
            </w:tcBorders>
          </w:tcPr>
          <w:p w:rsidR="000A02CF" w:rsidRPr="003E0A78" w:rsidRDefault="000A02CF" w:rsidP="005D7C8B">
            <w:pPr>
              <w:spacing w:after="0" w:line="240" w:lineRule="auto"/>
              <w:jc w:val="center"/>
              <w:rPr>
                <w:rFonts w:ascii="Times New Roman" w:hAnsi="Times New Roman" w:cs="Times New Roman"/>
                <w:b/>
                <w:color w:val="000000"/>
                <w:lang w:val="kk-KZ"/>
              </w:rPr>
            </w:pPr>
          </w:p>
        </w:tc>
      </w:tr>
      <w:tr w:rsidR="000A02CF" w:rsidRPr="003E0A78" w:rsidTr="000A02CF">
        <w:trPr>
          <w:gridAfter w:val="1"/>
          <w:wAfter w:w="6" w:type="dxa"/>
          <w:cantSplit/>
          <w:trHeight w:val="110"/>
        </w:trPr>
        <w:tc>
          <w:tcPr>
            <w:tcW w:w="533"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0A02CF" w:rsidRPr="003E0A78" w:rsidRDefault="000A02CF" w:rsidP="005D7C8B">
            <w:pPr>
              <w:shd w:val="clear" w:color="auto" w:fill="FFFFFF"/>
              <w:spacing w:after="0" w:line="240" w:lineRule="auto"/>
              <w:jc w:val="both"/>
              <w:rPr>
                <w:rFonts w:ascii="Times New Roman" w:hAnsi="Times New Roman" w:cs="Times New Roman"/>
                <w:sz w:val="18"/>
                <w:szCs w:val="18"/>
                <w:shd w:val="clear" w:color="auto" w:fill="FFFFFF"/>
                <w:lang w:val="kk-KZ"/>
              </w:rPr>
            </w:pPr>
            <w:r w:rsidRPr="003E0A78">
              <w:rPr>
                <w:rFonts w:ascii="Times New Roman" w:hAnsi="Times New Roman" w:cs="Times New Roman"/>
                <w:sz w:val="18"/>
                <w:szCs w:val="18"/>
                <w:shd w:val="clear" w:color="auto" w:fill="FFFFFF"/>
              </w:rPr>
              <w:t>Написание и защита дипломной работы, дипломного проекта или подготовка и сдача комплексного экзамена</w:t>
            </w:r>
          </w:p>
        </w:tc>
        <w:tc>
          <w:tcPr>
            <w:tcW w:w="7085" w:type="dxa"/>
            <w:gridSpan w:val="2"/>
            <w:tcBorders>
              <w:top w:val="single" w:sz="4" w:space="0" w:color="auto"/>
            </w:tcBorders>
          </w:tcPr>
          <w:p w:rsidR="000A02CF" w:rsidRPr="003E0A78" w:rsidRDefault="000A02CF" w:rsidP="005D7C8B">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0A02CF" w:rsidRPr="003E0A78" w:rsidRDefault="000A02CF" w:rsidP="005D7C8B">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0A02CF" w:rsidRPr="003E0A78" w:rsidRDefault="000A02CF" w:rsidP="005D7C8B">
            <w:pPr>
              <w:widowControl w:val="0"/>
              <w:tabs>
                <w:tab w:val="left" w:pos="1367"/>
              </w:tabs>
              <w:snapToGrid w:val="0"/>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eastAsia="ru-RU"/>
              </w:rPr>
              <w:t>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W w:w="741"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6"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5D7C8B">
            <w:pPr>
              <w:spacing w:after="0" w:line="240" w:lineRule="auto"/>
              <w:jc w:val="center"/>
              <w:rPr>
                <w:rFonts w:ascii="Times New Roman" w:hAnsi="Times New Roman" w:cs="Times New Roman"/>
                <w:b/>
                <w:color w:val="000000"/>
                <w:lang w:val="kk-KZ"/>
              </w:rPr>
            </w:pPr>
          </w:p>
        </w:tc>
      </w:tr>
      <w:tr w:rsidR="000A02CF" w:rsidRPr="00E671D5" w:rsidTr="000A02CF">
        <w:trPr>
          <w:gridAfter w:val="1"/>
          <w:wAfter w:w="6" w:type="dxa"/>
          <w:cantSplit/>
          <w:trHeight w:val="110"/>
        </w:trPr>
        <w:tc>
          <w:tcPr>
            <w:tcW w:w="533"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1671" w:type="dxa"/>
            <w:gridSpan w:val="2"/>
            <w:tcBorders>
              <w:top w:val="single" w:sz="4" w:space="0" w:color="auto"/>
            </w:tcBorders>
          </w:tcPr>
          <w:p w:rsidR="000A02CF" w:rsidRPr="003E0A78" w:rsidRDefault="000A02CF" w:rsidP="005D7C8B">
            <w:pPr>
              <w:shd w:val="clear" w:color="auto" w:fill="FFFFFF"/>
              <w:spacing w:after="0" w:line="240" w:lineRule="auto"/>
              <w:jc w:val="both"/>
              <w:rPr>
                <w:rFonts w:ascii="Times New Roman" w:hAnsi="Times New Roman" w:cs="Times New Roman"/>
                <w:sz w:val="18"/>
                <w:szCs w:val="18"/>
                <w:shd w:val="clear" w:color="auto" w:fill="FFFFFF"/>
                <w:lang w:val="en-US"/>
              </w:rPr>
            </w:pPr>
            <w:r w:rsidRPr="003E0A78">
              <w:rPr>
                <w:rFonts w:ascii="Times New Roman" w:hAnsi="Times New Roman" w:cs="Times New Roman"/>
                <w:sz w:val="18"/>
                <w:szCs w:val="18"/>
                <w:shd w:val="clear" w:color="auto" w:fill="FFFFFF"/>
                <w:lang w:val="kk-KZ"/>
              </w:rPr>
              <w:t xml:space="preserve">Writing and defending a </w:t>
            </w:r>
            <w:r w:rsidRPr="003E0A78">
              <w:rPr>
                <w:rFonts w:ascii="Times New Roman" w:hAnsi="Times New Roman" w:cs="Times New Roman"/>
                <w:sz w:val="18"/>
                <w:szCs w:val="18"/>
                <w:shd w:val="clear" w:color="auto" w:fill="FFFFFF"/>
                <w:lang w:val="en-US"/>
              </w:rPr>
              <w:t>diploma work, diploma</w:t>
            </w:r>
            <w:r w:rsidRPr="003E0A78">
              <w:rPr>
                <w:rFonts w:ascii="Times New Roman" w:hAnsi="Times New Roman" w:cs="Times New Roman"/>
                <w:sz w:val="18"/>
                <w:szCs w:val="18"/>
                <w:shd w:val="clear" w:color="auto" w:fill="FFFFFF"/>
                <w:lang w:val="kk-KZ"/>
              </w:rPr>
              <w:t xml:space="preserve">  project or preparing and passing </w:t>
            </w:r>
            <w:r w:rsidRPr="003E0A78">
              <w:rPr>
                <w:rFonts w:ascii="Times New Roman" w:hAnsi="Times New Roman" w:cs="Times New Roman"/>
                <w:sz w:val="18"/>
                <w:szCs w:val="18"/>
                <w:shd w:val="clear" w:color="auto" w:fill="FFFFFF"/>
                <w:lang w:val="en-US"/>
              </w:rPr>
              <w:t xml:space="preserve">of Complex </w:t>
            </w:r>
            <w:r w:rsidRPr="003E0A78">
              <w:rPr>
                <w:rFonts w:ascii="Times New Roman" w:hAnsi="Times New Roman" w:cs="Times New Roman"/>
                <w:sz w:val="18"/>
                <w:szCs w:val="18"/>
                <w:shd w:val="clear" w:color="auto" w:fill="FFFFFF"/>
                <w:lang w:val="kk-KZ"/>
              </w:rPr>
              <w:t xml:space="preserve"> exam</w:t>
            </w:r>
          </w:p>
        </w:tc>
        <w:tc>
          <w:tcPr>
            <w:tcW w:w="7085" w:type="dxa"/>
            <w:gridSpan w:val="2"/>
            <w:tcBorders>
              <w:top w:val="single" w:sz="4" w:space="0" w:color="auto"/>
            </w:tcBorders>
          </w:tcPr>
          <w:p w:rsidR="000A02CF" w:rsidRPr="003E0A78" w:rsidRDefault="000A02CF" w:rsidP="005D7C8B">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The purpose of the development of the thesis (project): assessment of learning outcomes and key competencies of students who have completed the educational program.</w:t>
            </w:r>
          </w:p>
          <w:p w:rsidR="000A02CF" w:rsidRPr="003E0A78" w:rsidRDefault="000A02CF" w:rsidP="005D7C8B">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0A02CF" w:rsidRPr="003E0A78" w:rsidRDefault="000A02CF" w:rsidP="005D7C8B">
            <w:pPr>
              <w:widowControl w:val="0"/>
              <w:tabs>
                <w:tab w:val="left" w:pos="1367"/>
              </w:tabs>
              <w:snapToGrid w:val="0"/>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W w:w="741"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567"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6"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25" w:type="dxa"/>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5D7C8B">
            <w:pPr>
              <w:spacing w:after="0" w:line="240" w:lineRule="auto"/>
              <w:jc w:val="center"/>
              <w:rPr>
                <w:rFonts w:ascii="Times New Roman" w:hAnsi="Times New Roman" w:cs="Times New Roman"/>
                <w:b/>
                <w:color w:val="000000"/>
                <w:lang w:val="kk-KZ"/>
              </w:rPr>
            </w:pPr>
          </w:p>
        </w:tc>
        <w:tc>
          <w:tcPr>
            <w:tcW w:w="470" w:type="dxa"/>
            <w:gridSpan w:val="2"/>
          </w:tcPr>
          <w:p w:rsidR="000A02CF" w:rsidRPr="003E0A78" w:rsidRDefault="000A02CF" w:rsidP="005D7C8B">
            <w:pPr>
              <w:spacing w:after="0" w:line="240" w:lineRule="auto"/>
              <w:jc w:val="center"/>
              <w:rPr>
                <w:rFonts w:ascii="Times New Roman" w:hAnsi="Times New Roman" w:cs="Times New Roman"/>
                <w:b/>
                <w:color w:val="000000"/>
                <w:lang w:val="kk-KZ"/>
              </w:rPr>
            </w:pPr>
          </w:p>
        </w:tc>
      </w:tr>
    </w:tbl>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pStyle w:val="a8"/>
        <w:rPr>
          <w:sz w:val="18"/>
          <w:szCs w:val="18"/>
          <w:lang w:val="kk-KZ"/>
        </w:rPr>
      </w:pPr>
    </w:p>
    <w:p w:rsidR="00D57C45" w:rsidRPr="003E0A78" w:rsidRDefault="00D57C45" w:rsidP="00583B88">
      <w:pPr>
        <w:spacing w:after="0" w:line="240" w:lineRule="auto"/>
        <w:jc w:val="center"/>
        <w:rPr>
          <w:rFonts w:ascii="Times New Roman" w:hAnsi="Times New Roman" w:cs="Times New Roman"/>
          <w:b/>
          <w:sz w:val="18"/>
          <w:szCs w:val="18"/>
          <w:lang w:val="kk-KZ" w:eastAsia="ru-RU"/>
        </w:rPr>
        <w:sectPr w:rsidR="00D57C45" w:rsidRPr="003E0A78" w:rsidSect="00A54AE1">
          <w:headerReference w:type="first" r:id="rId14"/>
          <w:pgSz w:w="16838" w:h="11906" w:orient="landscape"/>
          <w:pgMar w:top="1134" w:right="1134" w:bottom="849" w:left="851" w:header="709" w:footer="709" w:gutter="0"/>
          <w:cols w:space="708"/>
          <w:titlePg/>
          <w:rtlGutter/>
          <w:docGrid w:linePitch="360"/>
        </w:sectPr>
      </w:pPr>
    </w:p>
    <w:p w:rsidR="00D57C45" w:rsidRPr="003E0A78" w:rsidRDefault="00D57C45" w:rsidP="00583B88">
      <w:pPr>
        <w:spacing w:after="0" w:line="240" w:lineRule="auto"/>
        <w:jc w:val="center"/>
        <w:rPr>
          <w:rFonts w:ascii="Times New Roman" w:hAnsi="Times New Roman" w:cs="Times New Roman"/>
          <w:b/>
          <w:sz w:val="18"/>
          <w:szCs w:val="18"/>
          <w:lang w:val="kk-KZ" w:eastAsia="ru-RU"/>
        </w:rPr>
      </w:pPr>
      <w:r w:rsidRPr="003E0A78">
        <w:rPr>
          <w:rFonts w:ascii="Times New Roman" w:hAnsi="Times New Roman" w:cs="Times New Roman"/>
          <w:b/>
          <w:sz w:val="18"/>
          <w:szCs w:val="18"/>
          <w:lang w:val="kk-KZ" w:eastAsia="ru-RU"/>
        </w:rPr>
        <w:lastRenderedPageBreak/>
        <w:t>Білім беру үдерісін ұйымдастыру / Организация образовательного процесса / Organization of Educational Process</w:t>
      </w:r>
    </w:p>
    <w:p w:rsidR="00D57C45" w:rsidRPr="003E0A78" w:rsidRDefault="00D57C45" w:rsidP="00583B88">
      <w:pPr>
        <w:spacing w:after="0" w:line="240" w:lineRule="auto"/>
        <w:jc w:val="center"/>
        <w:rPr>
          <w:rFonts w:ascii="Times New Roman" w:hAnsi="Times New Roman" w:cs="Times New Roman"/>
          <w:b/>
          <w:sz w:val="18"/>
          <w:szCs w:val="18"/>
          <w:lang w:val="kk-KZ" w:eastAsia="ru-RU"/>
        </w:rPr>
      </w:pPr>
    </w:p>
    <w:tbl>
      <w:tblPr>
        <w:tblW w:w="10006" w:type="dxa"/>
        <w:tblCellMar>
          <w:left w:w="0" w:type="dxa"/>
          <w:right w:w="0" w:type="dxa"/>
        </w:tblCellMar>
        <w:tblLook w:val="00A0" w:firstRow="1" w:lastRow="0" w:firstColumn="1" w:lastColumn="0" w:noHBand="0" w:noVBand="0"/>
      </w:tblPr>
      <w:tblGrid>
        <w:gridCol w:w="3485"/>
        <w:gridCol w:w="6521"/>
      </w:tblGrid>
      <w:tr w:rsidR="00D57C45" w:rsidRPr="00E671D5" w:rsidTr="008A2BDC">
        <w:trPr>
          <w:trHeight w:val="290"/>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CA5911">
            <w:pPr>
              <w:spacing w:after="0" w:line="240" w:lineRule="auto"/>
              <w:contextualSpacing/>
              <w:rPr>
                <w:rFonts w:ascii="Times New Roman" w:hAnsi="Times New Roman" w:cs="Times New Roman"/>
                <w:b/>
                <w:bCs/>
                <w:color w:val="000000"/>
                <w:sz w:val="18"/>
                <w:szCs w:val="18"/>
                <w:lang w:val="kk-KZ"/>
              </w:rPr>
            </w:pPr>
            <w:r w:rsidRPr="003E0A78">
              <w:rPr>
                <w:rFonts w:ascii="Times New Roman" w:hAnsi="Times New Roman" w:cs="Times New Roman"/>
                <w:b/>
                <w:bCs/>
                <w:color w:val="000000"/>
                <w:sz w:val="18"/>
                <w:szCs w:val="18"/>
                <w:lang w:val="kk-KZ"/>
              </w:rPr>
              <w:t>Түсушілерге қойылатын талаптар / Требования к поступающим/ Requirements for applicants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EF3A1B" w:rsidRPr="003E0A78" w:rsidRDefault="00EF3A1B" w:rsidP="00EF3A1B">
            <w:pPr>
              <w:spacing w:after="0" w:line="240" w:lineRule="auto"/>
              <w:jc w:val="both"/>
              <w:rPr>
                <w:rFonts w:ascii="Times New Roman" w:hAnsi="Times New Roman" w:cs="Times New Roman"/>
                <w:sz w:val="18"/>
                <w:szCs w:val="18"/>
                <w:lang w:val="kk-KZ" w:eastAsia="ru-RU"/>
              </w:rPr>
            </w:pPr>
            <w:r w:rsidRPr="003E0A78">
              <w:rPr>
                <w:rFonts w:ascii="Times New Roman" w:hAnsi="Times New Roman"/>
                <w:sz w:val="18"/>
                <w:szCs w:val="18"/>
                <w:lang w:val="kk-KZ"/>
              </w:rPr>
              <w:t>6B03187-Психология-Дінтану</w:t>
            </w:r>
            <w:r w:rsidRPr="003E0A78">
              <w:rPr>
                <w:rFonts w:ascii="Times New Roman" w:hAnsi="Times New Roman" w:cs="Times New Roman"/>
                <w:sz w:val="18"/>
                <w:szCs w:val="18"/>
                <w:lang w:val="kk-KZ" w:eastAsia="ru-RU"/>
              </w:rPr>
              <w:t xml:space="preserve"> білім беру бағдарламасы)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 №600 31.10.2018ж.)/</w:t>
            </w:r>
          </w:p>
          <w:p w:rsidR="00EF3A1B" w:rsidRPr="003E0A78" w:rsidRDefault="00EF3A1B" w:rsidP="00EF3A1B">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20"/>
                <w:szCs w:val="20"/>
                <w:lang w:val="kk-KZ" w:eastAsia="ru-RU"/>
              </w:rPr>
              <w:t xml:space="preserve">6B03187 Психология-Религиоведение </w:t>
            </w:r>
            <w:r w:rsidRPr="003E0A78">
              <w:rPr>
                <w:rFonts w:ascii="Times New Roman" w:hAnsi="Times New Roman" w:cs="Times New Roman"/>
                <w:sz w:val="18"/>
                <w:szCs w:val="18"/>
                <w:lang w:val="kk-KZ" w:eastAsia="ru-RU"/>
              </w:rPr>
              <w:t>абитуриент должен иметь общее среднее (полное) образование или среднее специальное профессиональное образование, сдавший ЕНТ и итоговый балл, набравший пороговый балл. 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 (Типовые правила приема на обучение в организации образования, реализующие образовательные программы высшего и послевузовского образования №600 от 31.10.2018 г.)./</w:t>
            </w:r>
          </w:p>
          <w:p w:rsidR="00EF3A1B" w:rsidRPr="003E0A78" w:rsidRDefault="00EF3A1B" w:rsidP="00EF3A1B">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20"/>
                <w:szCs w:val="20"/>
                <w:lang w:val="kk-KZ" w:eastAsia="ru-RU"/>
              </w:rPr>
              <w:t>6В02</w:t>
            </w:r>
            <w:r w:rsidRPr="003E0A78">
              <w:rPr>
                <w:rFonts w:ascii="Times New Roman" w:hAnsi="Times New Roman" w:cs="Times New Roman"/>
                <w:sz w:val="20"/>
                <w:szCs w:val="20"/>
                <w:lang w:val="en-US" w:eastAsia="ru-RU"/>
              </w:rPr>
              <w:t>2</w:t>
            </w:r>
            <w:r w:rsidRPr="003E0A78">
              <w:rPr>
                <w:rFonts w:ascii="Times New Roman" w:hAnsi="Times New Roman" w:cs="Times New Roman"/>
                <w:sz w:val="20"/>
                <w:szCs w:val="20"/>
                <w:lang w:val="kk-KZ" w:eastAsia="ru-RU"/>
              </w:rPr>
              <w:t>86 –</w:t>
            </w:r>
            <w:r w:rsidRPr="003E0A78">
              <w:rPr>
                <w:rFonts w:ascii="Times New Roman" w:hAnsi="Times New Roman" w:cs="Times New Roman"/>
                <w:sz w:val="20"/>
                <w:szCs w:val="20"/>
                <w:lang w:val="en-US" w:eastAsia="ru-RU"/>
              </w:rPr>
              <w:t xml:space="preserve"> Philosophy</w:t>
            </w:r>
            <w:r w:rsidRPr="003E0A78">
              <w:rPr>
                <w:rFonts w:ascii="Times New Roman" w:hAnsi="Times New Roman" w:cs="Times New Roman"/>
                <w:sz w:val="20"/>
                <w:szCs w:val="20"/>
                <w:lang w:val="kk-KZ" w:eastAsia="ru-RU"/>
              </w:rPr>
              <w:t>-</w:t>
            </w:r>
            <w:r w:rsidRPr="003E0A78">
              <w:rPr>
                <w:rFonts w:ascii="Times New Roman" w:hAnsi="Times New Roman" w:cs="Times New Roman"/>
                <w:sz w:val="20"/>
                <w:szCs w:val="20"/>
                <w:lang w:val="en-US" w:eastAsia="ru-RU"/>
              </w:rPr>
              <w:t xml:space="preserve"> Religious studies</w:t>
            </w:r>
            <w:r w:rsidRPr="003E0A78">
              <w:rPr>
                <w:rFonts w:ascii="Times New Roman" w:hAnsi="Times New Roman" w:cs="Times New Roman"/>
                <w:sz w:val="18"/>
                <w:szCs w:val="18"/>
                <w:lang w:val="kk-KZ" w:eastAsia="ru-RU"/>
              </w:rPr>
              <w:t>, the applicant must have a General secondary (full) education or secondary special vocational education, passed the UNT and the final score, scored a threshold score. Applicants coming from abroad are accepted through interviews, provided that they study on a paid basis (for mastering language training and mandatory level of education), (Standard rules for admission to training in educational organizations that implement educational programs of higher and postgraduate education No. 600 dated 31.10.2018).</w:t>
            </w:r>
          </w:p>
        </w:tc>
      </w:tr>
      <w:tr w:rsidR="00D57C45" w:rsidRPr="00E671D5" w:rsidTr="008A2BDC">
        <w:trPr>
          <w:trHeight w:val="43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color w:val="000000"/>
                <w:sz w:val="18"/>
                <w:szCs w:val="18"/>
                <w:lang w:val="kk-KZ"/>
              </w:rPr>
            </w:pPr>
            <w:r w:rsidRPr="003E0A78">
              <w:rPr>
                <w:rFonts w:ascii="Times New Roman" w:hAnsi="Times New Roman" w:cs="Times New Roman"/>
                <w:b/>
                <w:color w:val="000000"/>
                <w:sz w:val="18"/>
                <w:szCs w:val="18"/>
                <w:lang w:val="kk-KZ"/>
              </w:rPr>
              <w:t>Студенттерді даярлау деңгейіне қойылатын талаптар</w:t>
            </w:r>
          </w:p>
          <w:p w:rsidR="00D57C45" w:rsidRPr="003E0A78" w:rsidRDefault="00D57C45" w:rsidP="00CA5911">
            <w:pPr>
              <w:widowControl w:val="0"/>
              <w:tabs>
                <w:tab w:val="left" w:pos="260"/>
              </w:tabs>
              <w:autoSpaceDE w:val="0"/>
              <w:autoSpaceDN w:val="0"/>
              <w:adjustRightInd w:val="0"/>
              <w:spacing w:after="0" w:line="240" w:lineRule="auto"/>
              <w:ind w:left="-23"/>
              <w:jc w:val="both"/>
              <w:rPr>
                <w:rFonts w:ascii="Times New Roman" w:hAnsi="Times New Roman" w:cs="Times New Roman"/>
                <w:b/>
                <w:caps/>
                <w:color w:val="000000"/>
                <w:sz w:val="18"/>
                <w:szCs w:val="18"/>
                <w:lang w:val="kk-KZ"/>
              </w:rPr>
            </w:pPr>
            <w:r w:rsidRPr="003E0A78">
              <w:rPr>
                <w:rFonts w:ascii="Times New Roman" w:hAnsi="Times New Roman" w:cs="Times New Roman"/>
                <w:b/>
                <w:color w:val="000000"/>
                <w:sz w:val="18"/>
                <w:szCs w:val="18"/>
                <w:lang w:val="kk-KZ"/>
              </w:rPr>
              <w:t>Требования к уровню подготовки студентов</w:t>
            </w:r>
          </w:p>
          <w:p w:rsidR="00D57C45" w:rsidRPr="003E0A78" w:rsidRDefault="00D57C45" w:rsidP="00CA5911">
            <w:pPr>
              <w:spacing w:after="0" w:line="240" w:lineRule="auto"/>
              <w:rPr>
                <w:rFonts w:ascii="Times New Roman" w:hAnsi="Times New Roman" w:cs="Times New Roman"/>
                <w:b/>
                <w:bCs/>
                <w:color w:val="000000"/>
                <w:sz w:val="18"/>
                <w:szCs w:val="18"/>
                <w:lang w:val="kk-KZ"/>
              </w:rPr>
            </w:pPr>
            <w:r w:rsidRPr="003E0A78">
              <w:rPr>
                <w:rFonts w:ascii="Times New Roman" w:hAnsi="Times New Roman" w:cs="Times New Roman"/>
                <w:b/>
                <w:bCs/>
                <w:color w:val="000000"/>
                <w:sz w:val="18"/>
                <w:szCs w:val="18"/>
                <w:lang w:val="kk-KZ"/>
              </w:rPr>
              <w:t>Requirements for the level of training of students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60185A">
            <w:pPr>
              <w:widowControl w:val="0"/>
              <w:tabs>
                <w:tab w:val="left" w:pos="260"/>
              </w:tabs>
              <w:autoSpaceDE w:val="0"/>
              <w:autoSpaceDN w:val="0"/>
              <w:adjustRightInd w:val="0"/>
              <w:spacing w:after="0" w:line="240" w:lineRule="auto"/>
              <w:jc w:val="both"/>
              <w:rPr>
                <w:rFonts w:ascii="Times New Roman" w:hAnsi="Times New Roman" w:cs="Times New Roman"/>
                <w:caps/>
                <w:sz w:val="18"/>
                <w:szCs w:val="18"/>
                <w:lang w:val="kk-KZ"/>
              </w:rPr>
            </w:pPr>
            <w:r w:rsidRPr="003E0A78">
              <w:rPr>
                <w:rFonts w:ascii="Times New Roman" w:hAnsi="Times New Roman" w:cs="Times New Roman"/>
                <w:sz w:val="18"/>
                <w:szCs w:val="18"/>
                <w:lang w:val="kk-KZ"/>
              </w:rPr>
              <w:t xml:space="preserve">Студенттерді даярлау деңгейіне қойылатын талаптар жоғары білімнің </w:t>
            </w:r>
          </w:p>
          <w:p w:rsidR="00D57C45" w:rsidRPr="003E0A78" w:rsidRDefault="00D57C45" w:rsidP="0060185A">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3E0A78">
              <w:rPr>
                <w:rFonts w:ascii="Times New Roman" w:hAnsi="Times New Roman" w:cs="Times New Roman"/>
                <w:sz w:val="18"/>
                <w:szCs w:val="18"/>
                <w:lang w:val="kk-KZ"/>
              </w:rPr>
              <w:t xml:space="preserve">бірінші  деңгейіндегі  (бакалавриат)  дублин  дескрипторлары  негізінде </w:t>
            </w:r>
          </w:p>
          <w:p w:rsidR="00D57C45" w:rsidRPr="003E0A78" w:rsidRDefault="00D57C45" w:rsidP="0060185A">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3E0A78">
              <w:rPr>
                <w:rFonts w:ascii="Times New Roman" w:hAnsi="Times New Roman" w:cs="Times New Roman"/>
                <w:sz w:val="18"/>
                <w:szCs w:val="18"/>
                <w:lang w:val="kk-KZ"/>
              </w:rPr>
              <w:t>айқындалады  және  оқу  кезінде  қол  жеткізілген  нәтижелерден  байқалатын меңгерілген негізгі құзыреттерді көрсетіледі.</w:t>
            </w:r>
          </w:p>
          <w:p w:rsidR="00D57C45" w:rsidRPr="003E0A78" w:rsidRDefault="00D57C45" w:rsidP="0060185A">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3E0A78">
              <w:rPr>
                <w:rFonts w:ascii="Times New Roman" w:hAnsi="Times New Roman" w:cs="Times New Roman"/>
                <w:sz w:val="18"/>
                <w:szCs w:val="18"/>
                <w:lang w:val="kk-KZ"/>
              </w:rPr>
              <w:t xml:space="preserve">Оқыту  нәтижелері  барлық  жоғары  білімнің  білім  беру  бағдарламасы </w:t>
            </w:r>
          </w:p>
          <w:p w:rsidR="00D57C45" w:rsidRPr="003E0A78" w:rsidRDefault="00D57C45" w:rsidP="0060185A">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3E0A78">
              <w:rPr>
                <w:rFonts w:ascii="Times New Roman" w:hAnsi="Times New Roman" w:cs="Times New Roman"/>
                <w:sz w:val="18"/>
                <w:szCs w:val="18"/>
                <w:lang w:val="kk-KZ"/>
              </w:rPr>
              <w:t xml:space="preserve">деңгейінде  де  және  жеке  модульдер  немесе  оқу  пәні  деңгейінде  де </w:t>
            </w:r>
          </w:p>
          <w:p w:rsidR="00D57C45" w:rsidRPr="003E0A78" w:rsidRDefault="00D57C45" w:rsidP="0060185A">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3E0A78">
              <w:rPr>
                <w:rFonts w:ascii="Times New Roman" w:hAnsi="Times New Roman" w:cs="Times New Roman"/>
                <w:sz w:val="18"/>
                <w:szCs w:val="18"/>
                <w:lang w:val="kk-KZ"/>
              </w:rPr>
              <w:t>тұжырымдалады.</w:t>
            </w:r>
          </w:p>
          <w:p w:rsidR="00D57C45" w:rsidRPr="003E0A78" w:rsidRDefault="00D57C45" w:rsidP="0060185A">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3E0A78">
              <w:rPr>
                <w:rFonts w:ascii="Times New Roman" w:hAnsi="Times New Roman" w:cs="Times New Roman"/>
                <w:sz w:val="18"/>
                <w:szCs w:val="18"/>
                <w:lang w:val="kk-KZ"/>
              </w:rPr>
              <w:t xml:space="preserve">Дескрипторлар  студенттердің  мынадай  қабілеттерін  сипаттайтын </w:t>
            </w:r>
          </w:p>
          <w:p w:rsidR="00D57C45" w:rsidRPr="003E0A78" w:rsidRDefault="00D57C45" w:rsidP="0060185A">
            <w:pPr>
              <w:widowControl w:val="0"/>
              <w:tabs>
                <w:tab w:val="left" w:pos="260"/>
              </w:tabs>
              <w:autoSpaceDE w:val="0"/>
              <w:autoSpaceDN w:val="0"/>
              <w:adjustRightInd w:val="0"/>
              <w:spacing w:after="0" w:line="240" w:lineRule="auto"/>
              <w:ind w:left="-23"/>
              <w:jc w:val="both"/>
              <w:rPr>
                <w:rFonts w:ascii="Times New Roman" w:hAnsi="Times New Roman" w:cs="Times New Roman"/>
                <w:caps/>
                <w:sz w:val="18"/>
                <w:szCs w:val="18"/>
                <w:lang w:val="kk-KZ"/>
              </w:rPr>
            </w:pPr>
            <w:r w:rsidRPr="003E0A78">
              <w:rPr>
                <w:rFonts w:ascii="Times New Roman" w:hAnsi="Times New Roman" w:cs="Times New Roman"/>
                <w:sz w:val="18"/>
                <w:szCs w:val="18"/>
                <w:lang w:val="kk-KZ"/>
              </w:rPr>
              <w:t>оқыту нәтижелерін көрсетеді:</w:t>
            </w:r>
          </w:p>
          <w:p w:rsidR="00D57C45" w:rsidRPr="003E0A78" w:rsidRDefault="00D57C45" w:rsidP="0060185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1) осы саладағы озық білімге негізделген, зерттелетін саладағы білімі мен түсініктерін көрсету;</w:t>
            </w:r>
          </w:p>
          <w:p w:rsidR="00D57C45" w:rsidRPr="003E0A78" w:rsidRDefault="00D57C45" w:rsidP="0060185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2) кәсіби деңгейде білім мен түсінуді қолдану, дәлелдерді қалыптастыру және оқытылатын саладағы мәселелерді шешу;</w:t>
            </w:r>
          </w:p>
          <w:p w:rsidR="00D57C45" w:rsidRPr="003E0A78" w:rsidRDefault="00D57C45" w:rsidP="0060185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3) әлеуметтік, этикалық және ғылыми жинақтарды ескере отырып, пайымдаулар қалыптастыру үшін ақпаратты жинауды және түсіндіруді жүзеге асыру;</w:t>
            </w:r>
          </w:p>
          <w:p w:rsidR="00D57C45" w:rsidRPr="003E0A78" w:rsidRDefault="00D57C45" w:rsidP="0060185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4) оқытылатын салада оқу-практикалық және кәсіби міндеттерді шешу үшін теориялық және практикалық білімді қолдану;</w:t>
            </w:r>
          </w:p>
          <w:p w:rsidR="00D57C45" w:rsidRPr="003E0A78" w:rsidRDefault="00D57C45" w:rsidP="0060185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5) оқытылатын салада одан әрі оқуды өз бетінше жалғастыру үшін қажетті оқыту дағдылары;</w:t>
            </w:r>
          </w:p>
          <w:p w:rsidR="00D57C45" w:rsidRPr="003E0A78" w:rsidRDefault="00D57C45" w:rsidP="0060185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6) ғылыми зерттеулердің әдістерін және академиялық хатты білу және оларды оқытылатын салада қолдану;</w:t>
            </w:r>
          </w:p>
          <w:p w:rsidR="00D57C45" w:rsidRPr="003E0A78" w:rsidRDefault="00D57C45" w:rsidP="0060185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7) оқытылатын салада фактілерді, құбылыстарды, теорияларды және олардың арасындағы күрделі тәуелділікті білу және түсіну;</w:t>
            </w:r>
          </w:p>
          <w:p w:rsidR="00D57C45" w:rsidRPr="003E0A78" w:rsidRDefault="00D57C45" w:rsidP="0060185A">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8) академиялық адалдық принциптері мен мәдениетінің маңызын ұғыну.</w:t>
            </w:r>
          </w:p>
          <w:p w:rsidR="00D57C45" w:rsidRPr="003E0A78" w:rsidRDefault="00D57C45" w:rsidP="0060185A">
            <w:pPr>
              <w:spacing w:after="0" w:line="240" w:lineRule="auto"/>
              <w:jc w:val="both"/>
              <w:rPr>
                <w:rFonts w:ascii="Times New Roman" w:hAnsi="Times New Roman" w:cs="Times New Roman"/>
                <w:sz w:val="18"/>
                <w:szCs w:val="18"/>
              </w:rPr>
            </w:pPr>
            <w:r w:rsidRPr="003E0A78">
              <w:rPr>
                <w:rFonts w:ascii="Times New Roman" w:hAnsi="Times New Roman" w:cs="Times New Roman"/>
                <w:sz w:val="18"/>
                <w:szCs w:val="18"/>
              </w:rPr>
              <w:t>1) демонстрировать знания и понимание в изучаемой области, основанные на передовых знаниях в изучаемой области;</w:t>
            </w:r>
          </w:p>
          <w:p w:rsidR="00D57C45" w:rsidRPr="003E0A78" w:rsidRDefault="00D57C45" w:rsidP="0060185A">
            <w:pPr>
              <w:spacing w:after="0" w:line="240" w:lineRule="auto"/>
              <w:jc w:val="both"/>
              <w:rPr>
                <w:rFonts w:ascii="Times New Roman" w:hAnsi="Times New Roman" w:cs="Times New Roman"/>
                <w:sz w:val="18"/>
                <w:szCs w:val="18"/>
              </w:rPr>
            </w:pPr>
            <w:bookmarkStart w:id="1" w:name="z2076"/>
            <w:r w:rsidRPr="003E0A78">
              <w:rPr>
                <w:rFonts w:ascii="Times New Roman" w:hAnsi="Times New Roman" w:cs="Times New Roman"/>
                <w:sz w:val="18"/>
                <w:szCs w:val="18"/>
              </w:rPr>
              <w:t>2) применять знания и понимания на профессиональном уровне, формулировать аргументы и решать проблемы изучаемой области;</w:t>
            </w:r>
          </w:p>
          <w:p w:rsidR="00D57C45" w:rsidRPr="003E0A78" w:rsidRDefault="00D57C45" w:rsidP="0060185A">
            <w:pPr>
              <w:spacing w:after="0" w:line="240" w:lineRule="auto"/>
              <w:jc w:val="both"/>
              <w:rPr>
                <w:rFonts w:ascii="Times New Roman" w:hAnsi="Times New Roman" w:cs="Times New Roman"/>
                <w:sz w:val="18"/>
                <w:szCs w:val="18"/>
              </w:rPr>
            </w:pPr>
            <w:bookmarkStart w:id="2" w:name="z2077"/>
            <w:bookmarkEnd w:id="1"/>
            <w:r w:rsidRPr="003E0A78">
              <w:rPr>
                <w:rFonts w:ascii="Times New Roman" w:hAnsi="Times New Roman" w:cs="Times New Roman"/>
                <w:sz w:val="18"/>
                <w:szCs w:val="18"/>
              </w:rPr>
              <w:t xml:space="preserve">3) осуществлять сбор и интерпретацию информации для формирования суждений с учетом социальных, этических и научных соображений; </w:t>
            </w:r>
          </w:p>
          <w:p w:rsidR="00D57C45" w:rsidRPr="003E0A78" w:rsidRDefault="00D57C45" w:rsidP="0060185A">
            <w:pPr>
              <w:spacing w:after="0" w:line="240" w:lineRule="auto"/>
              <w:jc w:val="both"/>
              <w:rPr>
                <w:rFonts w:ascii="Times New Roman" w:hAnsi="Times New Roman" w:cs="Times New Roman"/>
                <w:sz w:val="18"/>
                <w:szCs w:val="18"/>
              </w:rPr>
            </w:pPr>
            <w:bookmarkStart w:id="3" w:name="z2078"/>
            <w:bookmarkEnd w:id="2"/>
            <w:r w:rsidRPr="003E0A78">
              <w:rPr>
                <w:rFonts w:ascii="Times New Roman" w:hAnsi="Times New Roman" w:cs="Times New Roman"/>
                <w:sz w:val="18"/>
                <w:szCs w:val="18"/>
              </w:rPr>
              <w:t>4) применять теоретические и практические знания для решения учебно-практических и профессиональных задач в изучаемой области;</w:t>
            </w:r>
          </w:p>
          <w:p w:rsidR="00D57C45" w:rsidRPr="003E0A78" w:rsidRDefault="00D57C45" w:rsidP="0060185A">
            <w:pPr>
              <w:spacing w:after="0" w:line="240" w:lineRule="auto"/>
              <w:jc w:val="both"/>
              <w:rPr>
                <w:rFonts w:ascii="Times New Roman" w:hAnsi="Times New Roman" w:cs="Times New Roman"/>
                <w:sz w:val="18"/>
                <w:szCs w:val="18"/>
              </w:rPr>
            </w:pPr>
            <w:bookmarkStart w:id="4" w:name="z2079"/>
            <w:bookmarkEnd w:id="3"/>
            <w:r w:rsidRPr="003E0A78">
              <w:rPr>
                <w:rFonts w:ascii="Times New Roman" w:hAnsi="Times New Roman" w:cs="Times New Roman"/>
                <w:sz w:val="18"/>
                <w:szCs w:val="18"/>
              </w:rPr>
              <w:t>5) навыки обучения, необходимые для самостоятельного продолжения дальнейшего обучения в изучаемой области;</w:t>
            </w:r>
          </w:p>
          <w:p w:rsidR="00D57C45" w:rsidRPr="003E0A78" w:rsidRDefault="00D57C45" w:rsidP="0060185A">
            <w:pPr>
              <w:spacing w:after="0" w:line="240" w:lineRule="auto"/>
              <w:jc w:val="both"/>
              <w:rPr>
                <w:rFonts w:ascii="Times New Roman" w:hAnsi="Times New Roman" w:cs="Times New Roman"/>
                <w:sz w:val="18"/>
                <w:szCs w:val="18"/>
              </w:rPr>
            </w:pPr>
            <w:bookmarkStart w:id="5" w:name="z2080"/>
            <w:bookmarkEnd w:id="4"/>
            <w:r w:rsidRPr="003E0A78">
              <w:rPr>
                <w:rFonts w:ascii="Times New Roman" w:hAnsi="Times New Roman" w:cs="Times New Roman"/>
                <w:sz w:val="18"/>
                <w:szCs w:val="18"/>
              </w:rPr>
              <w:t>6) знать методы научных исследований и академического письма и применять их в изучаемой области;</w:t>
            </w:r>
          </w:p>
          <w:p w:rsidR="00D57C45" w:rsidRPr="003E0A78" w:rsidRDefault="00D57C45" w:rsidP="0060185A">
            <w:pPr>
              <w:spacing w:after="0" w:line="240" w:lineRule="auto"/>
              <w:jc w:val="both"/>
              <w:rPr>
                <w:rFonts w:ascii="Times New Roman" w:hAnsi="Times New Roman" w:cs="Times New Roman"/>
                <w:sz w:val="18"/>
                <w:szCs w:val="18"/>
              </w:rPr>
            </w:pPr>
            <w:bookmarkStart w:id="6" w:name="z2081"/>
            <w:bookmarkEnd w:id="5"/>
            <w:r w:rsidRPr="003E0A78">
              <w:rPr>
                <w:rFonts w:ascii="Times New Roman" w:hAnsi="Times New Roman" w:cs="Times New Roman"/>
                <w:sz w:val="18"/>
                <w:szCs w:val="18"/>
              </w:rPr>
              <w:t>7) применять знания и понимание фактов, явлений, теорий и сложных зависимостей между ними в изучаемой области;</w:t>
            </w:r>
          </w:p>
          <w:p w:rsidR="00D57C45" w:rsidRPr="003E0A78" w:rsidRDefault="00D57C45" w:rsidP="0060185A">
            <w:pPr>
              <w:spacing w:after="0" w:line="240" w:lineRule="auto"/>
              <w:jc w:val="both"/>
              <w:rPr>
                <w:rFonts w:ascii="Times New Roman" w:hAnsi="Times New Roman" w:cs="Times New Roman"/>
                <w:sz w:val="18"/>
                <w:szCs w:val="18"/>
              </w:rPr>
            </w:pPr>
            <w:bookmarkStart w:id="7" w:name="z2082"/>
            <w:bookmarkEnd w:id="6"/>
            <w:r w:rsidRPr="003E0A78">
              <w:rPr>
                <w:rFonts w:ascii="Times New Roman" w:hAnsi="Times New Roman" w:cs="Times New Roman"/>
                <w:sz w:val="18"/>
                <w:szCs w:val="18"/>
              </w:rPr>
              <w:t>8) понимать значение принципов и культуры академической честности.</w:t>
            </w:r>
            <w:bookmarkEnd w:id="7"/>
          </w:p>
          <w:p w:rsidR="00D57C45" w:rsidRPr="003E0A78" w:rsidRDefault="00D57C45" w:rsidP="0060185A">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t>1) demonstrate knowledge and understanding in the field of study based on advanced knowledge in the field of study;</w:t>
            </w:r>
          </w:p>
          <w:p w:rsidR="00D57C45" w:rsidRPr="003E0A78" w:rsidRDefault="00D57C45" w:rsidP="0060185A">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t>2) apply knowledge and understanding at a professional level, formulate arguments and solve problems of the studied area;</w:t>
            </w:r>
          </w:p>
          <w:p w:rsidR="00D57C45" w:rsidRPr="003E0A78" w:rsidRDefault="00D57C45" w:rsidP="0060185A">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t>3) collect and interpret information to form judgments, taking into account social, ethical and scientific considerations;</w:t>
            </w:r>
          </w:p>
          <w:p w:rsidR="00D57C45" w:rsidRPr="003E0A78" w:rsidRDefault="00D57C45" w:rsidP="0060185A">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lastRenderedPageBreak/>
              <w:t>4) apply theoretical and practical knowledge to solve educational and practical and professional tasks in the studied area;</w:t>
            </w:r>
          </w:p>
          <w:p w:rsidR="00D57C45" w:rsidRPr="003E0A78" w:rsidRDefault="00D57C45" w:rsidP="0060185A">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t>5) learning skills necessary for independent continuation of further education in the studied area;</w:t>
            </w:r>
          </w:p>
          <w:p w:rsidR="00D57C45" w:rsidRPr="003E0A78" w:rsidRDefault="00D57C45" w:rsidP="0060185A">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t>6) know the methods of scientific research and academic writing and apply them in the field of study;</w:t>
            </w:r>
          </w:p>
          <w:p w:rsidR="00D57C45" w:rsidRPr="003E0A78" w:rsidRDefault="00D57C45" w:rsidP="0060185A">
            <w:pPr>
              <w:spacing w:after="0" w:line="240" w:lineRule="auto"/>
              <w:jc w:val="both"/>
              <w:rPr>
                <w:rFonts w:ascii="Times New Roman" w:hAnsi="Times New Roman" w:cs="Times New Roman"/>
                <w:sz w:val="18"/>
                <w:szCs w:val="18"/>
                <w:lang w:val="en-US"/>
              </w:rPr>
            </w:pPr>
            <w:r w:rsidRPr="003E0A78">
              <w:rPr>
                <w:rFonts w:ascii="Times New Roman" w:hAnsi="Times New Roman" w:cs="Times New Roman"/>
                <w:sz w:val="18"/>
                <w:szCs w:val="18"/>
                <w:lang w:val="en-US"/>
              </w:rPr>
              <w:t>7) apply knowledge and understanding of facts, phenomena, theories and complex relationships between them in the studied area;</w:t>
            </w:r>
          </w:p>
          <w:p w:rsidR="00D57C45" w:rsidRPr="003E0A78" w:rsidRDefault="00D57C45" w:rsidP="0060185A">
            <w:pPr>
              <w:spacing w:after="0" w:line="240" w:lineRule="auto"/>
              <w:contextualSpacing/>
              <w:rPr>
                <w:rFonts w:ascii="Times New Roman" w:hAnsi="Times New Roman" w:cs="Times New Roman"/>
                <w:caps/>
                <w:color w:val="000000"/>
                <w:sz w:val="18"/>
                <w:szCs w:val="18"/>
                <w:lang w:val="kk-KZ"/>
              </w:rPr>
            </w:pPr>
            <w:r w:rsidRPr="003E0A78">
              <w:rPr>
                <w:rFonts w:ascii="Times New Roman" w:hAnsi="Times New Roman" w:cs="Times New Roman"/>
                <w:sz w:val="18"/>
                <w:szCs w:val="18"/>
                <w:lang w:val="en-US"/>
              </w:rPr>
              <w:t>8) understand the meaning of the principles and culture of academic integrity.</w:t>
            </w:r>
          </w:p>
        </w:tc>
      </w:tr>
      <w:tr w:rsidR="00D57C45" w:rsidRPr="00E671D5"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CA5911">
            <w:pPr>
              <w:spacing w:after="0" w:line="240" w:lineRule="auto"/>
              <w:rPr>
                <w:rFonts w:ascii="Times New Roman" w:hAnsi="Times New Roman" w:cs="Times New Roman"/>
                <w:b/>
                <w:sz w:val="18"/>
                <w:szCs w:val="18"/>
                <w:lang w:eastAsia="ru-RU"/>
              </w:rPr>
            </w:pPr>
            <w:r w:rsidRPr="003E0A78">
              <w:rPr>
                <w:rFonts w:ascii="Times New Roman" w:hAnsi="Times New Roman" w:cs="Times New Roman"/>
                <w:b/>
                <w:sz w:val="18"/>
                <w:szCs w:val="18"/>
                <w:lang w:val="kk-KZ" w:eastAsia="ru-RU"/>
              </w:rPr>
              <w:lastRenderedPageBreak/>
              <w:t xml:space="preserve"> Дәрежені беру талаптары мен ережелері:</w:t>
            </w:r>
          </w:p>
          <w:p w:rsidR="00D57C45" w:rsidRPr="003E0A78" w:rsidRDefault="00D57C45" w:rsidP="00CA5911">
            <w:pPr>
              <w:spacing w:after="0" w:line="240" w:lineRule="auto"/>
              <w:rPr>
                <w:rFonts w:ascii="Times New Roman" w:hAnsi="Times New Roman" w:cs="Times New Roman"/>
                <w:b/>
                <w:bCs/>
                <w:color w:val="000000"/>
                <w:sz w:val="18"/>
                <w:szCs w:val="18"/>
                <w:lang w:val="kk-KZ"/>
              </w:rPr>
            </w:pPr>
            <w:r w:rsidRPr="003E0A78">
              <w:rPr>
                <w:rFonts w:ascii="Times New Roman" w:hAnsi="Times New Roman" w:cs="Times New Roman"/>
                <w:b/>
                <w:sz w:val="18"/>
                <w:szCs w:val="18"/>
                <w:lang w:eastAsia="ru-RU"/>
              </w:rPr>
              <w:t>Требования</w:t>
            </w:r>
            <w:r w:rsidRPr="003E0A78">
              <w:rPr>
                <w:rFonts w:ascii="Times New Roman" w:hAnsi="Times New Roman" w:cs="Times New Roman"/>
                <w:b/>
                <w:sz w:val="18"/>
                <w:szCs w:val="18"/>
                <w:lang w:val="kk-KZ" w:eastAsia="ru-RU"/>
              </w:rPr>
              <w:t xml:space="preserve">и правила </w:t>
            </w:r>
            <w:r w:rsidRPr="003E0A78">
              <w:rPr>
                <w:rFonts w:ascii="Times New Roman" w:hAnsi="Times New Roman" w:cs="Times New Roman"/>
                <w:b/>
                <w:sz w:val="18"/>
                <w:szCs w:val="18"/>
                <w:lang w:eastAsia="ru-RU"/>
              </w:rPr>
              <w:t>присвоениюстепени</w:t>
            </w:r>
            <w:r w:rsidRPr="003E0A78">
              <w:rPr>
                <w:rFonts w:ascii="Times New Roman" w:hAnsi="Times New Roman" w:cs="Times New Roman"/>
                <w:b/>
                <w:sz w:val="18"/>
                <w:szCs w:val="18"/>
                <w:lang w:val="kk-KZ" w:eastAsia="ru-RU"/>
              </w:rPr>
              <w:t>: Qualification requirements and regulations</w:t>
            </w:r>
            <w:r w:rsidRPr="003E0A78">
              <w:rPr>
                <w:rFonts w:ascii="Times New Roman" w:hAnsi="Times New Roman" w:cs="Times New Roman"/>
                <w:b/>
                <w:sz w:val="18"/>
                <w:szCs w:val="18"/>
                <w:lang w:val="en-US" w:eastAsia="ru-RU"/>
              </w:rPr>
              <w: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студентке оқу мерзіміне қарамастан «бакалавр» дәрежесі беріледі.</w:t>
            </w:r>
          </w:p>
          <w:p w:rsidR="00D57C45" w:rsidRPr="003E0A78" w:rsidRDefault="00D57C45" w:rsidP="0060185A">
            <w:pPr>
              <w:spacing w:after="0" w:line="240" w:lineRule="auto"/>
              <w:contextualSpacing/>
              <w:jc w:val="both"/>
              <w:rPr>
                <w:rFonts w:ascii="Times New Roman" w:hAnsi="Times New Roman" w:cs="Times New Roman"/>
                <w:sz w:val="18"/>
                <w:szCs w:val="18"/>
                <w:lang w:eastAsia="ru-RU"/>
              </w:rPr>
            </w:pPr>
            <w:r w:rsidRPr="003E0A78">
              <w:rPr>
                <w:rFonts w:ascii="Times New Roman" w:hAnsi="Times New Roman" w:cs="Times New Roman"/>
                <w:sz w:val="18"/>
                <w:szCs w:val="18"/>
                <w:lang w:val="kk-KZ" w:eastAsia="ru-RU"/>
              </w:rPr>
              <w:t>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D57C45" w:rsidRPr="003E0A78" w:rsidRDefault="00D57C45" w:rsidP="0060185A">
            <w:pPr>
              <w:spacing w:after="0" w:line="240" w:lineRule="auto"/>
              <w:contextualSpacing/>
              <w:jc w:val="both"/>
              <w:rPr>
                <w:rFonts w:ascii="Times New Roman" w:hAnsi="Times New Roman" w:cs="Times New Roman"/>
                <w:caps/>
                <w:color w:val="000000"/>
                <w:sz w:val="18"/>
                <w:szCs w:val="18"/>
                <w:lang w:val="en-US"/>
              </w:rPr>
            </w:pPr>
            <w:r w:rsidRPr="003E0A78">
              <w:rPr>
                <w:rFonts w:ascii="Times New Roman" w:hAnsi="Times New Roman" w:cs="Times New Roman"/>
                <w:sz w:val="18"/>
                <w:szCs w:val="18"/>
                <w:lang w:val="en-US" w:eastAsia="ru-RU"/>
              </w:rPr>
              <w:t>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tc>
      </w:tr>
      <w:tr w:rsidR="00D57C45" w:rsidRPr="00E671D5"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CA5911">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b/>
                <w:sz w:val="18"/>
                <w:szCs w:val="18"/>
                <w:lang w:val="kk-KZ" w:eastAsia="ru-RU"/>
              </w:rPr>
              <w:t>Түлектердің кәсіби бейіні:</w:t>
            </w:r>
          </w:p>
          <w:p w:rsidR="00D57C45" w:rsidRPr="003E0A78" w:rsidRDefault="00D57C45" w:rsidP="00CA5911">
            <w:pPr>
              <w:spacing w:after="0" w:line="240" w:lineRule="auto"/>
              <w:rPr>
                <w:rFonts w:ascii="Times New Roman" w:hAnsi="Times New Roman" w:cs="Times New Roman"/>
                <w:b/>
                <w:sz w:val="18"/>
                <w:szCs w:val="18"/>
                <w:lang w:val="kk-KZ" w:eastAsia="ru-RU"/>
              </w:rPr>
            </w:pPr>
            <w:r w:rsidRPr="003E0A78">
              <w:rPr>
                <w:rFonts w:ascii="Times New Roman" w:hAnsi="Times New Roman" w:cs="Times New Roman"/>
                <w:b/>
                <w:sz w:val="18"/>
                <w:szCs w:val="18"/>
                <w:lang w:eastAsia="ru-RU"/>
              </w:rPr>
              <w:t>Профессиональный профиль выпускников</w:t>
            </w:r>
            <w:r w:rsidRPr="003E0A78">
              <w:rPr>
                <w:rFonts w:ascii="Times New Roman" w:hAnsi="Times New Roman" w:cs="Times New Roman"/>
                <w:b/>
                <w:sz w:val="18"/>
                <w:szCs w:val="18"/>
                <w:lang w:val="kk-KZ" w:eastAsia="ru-RU"/>
              </w:rPr>
              <w:t>:</w:t>
            </w:r>
          </w:p>
          <w:p w:rsidR="00D57C45" w:rsidRPr="003E0A78" w:rsidRDefault="00D57C45" w:rsidP="00CA5911">
            <w:pPr>
              <w:spacing w:after="0" w:line="240" w:lineRule="auto"/>
              <w:rPr>
                <w:rFonts w:ascii="Times New Roman" w:hAnsi="Times New Roman" w:cs="Times New Roman"/>
                <w:b/>
                <w:sz w:val="18"/>
                <w:szCs w:val="18"/>
                <w:lang w:val="kk-KZ" w:eastAsia="ru-RU"/>
              </w:rPr>
            </w:pPr>
            <w:r w:rsidRPr="003E0A78">
              <w:rPr>
                <w:rFonts w:ascii="Times New Roman" w:hAnsi="Times New Roman" w:cs="Times New Roman"/>
                <w:b/>
                <w:sz w:val="18"/>
                <w:szCs w:val="18"/>
                <w:lang w:val="en-US" w:eastAsia="ru-RU"/>
              </w:rPr>
              <w:t>Occupational profile/s of graduates</w:t>
            </w:r>
            <w:r w:rsidRPr="003E0A78">
              <w:rPr>
                <w:rFonts w:ascii="Times New Roman" w:hAnsi="Times New Roman" w:cs="Times New Roman"/>
                <w:b/>
                <w:sz w:val="18"/>
                <w:szCs w:val="18"/>
                <w:lang w:val="kk-KZ" w:eastAsia="ru-RU"/>
              </w:rPr>
              <w: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Бакалавр дәрежесі алған түлектер ұйымдастырушылық, өндіріс және басқару, зерттеу, оқыту, дінтанулық сараптама және басқа да салаларда жұмыс жасай алады. Сонымен қатар дін қызметі саласындағы мемлекеттік, діни және қоғамдық ұйымдарда, бұқаралық ақпарат құралдарында ұйымдастырушылық, басқарушылық, сараптамалық қызметті жүзеге асырады. Орта, орта кәсіптік және жоғары оқу орындарында ғылыми-зерттеу, білім беру бағдарламаларын дайындау, қолдау, ұйымдастыру жұмыстарын жасайды.</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Style w:val="tlid-translation"/>
                <w:rFonts w:ascii="Times New Roman" w:hAnsi="Times New Roman" w:cs="Times New Roman"/>
                <w:sz w:val="18"/>
                <w:szCs w:val="18"/>
              </w:rPr>
              <w:t>Выпускники со степенью «бакалавра» могут работать в организационной, производственной и управленческой, исследовательской, педагогической, релииоведческой экспертизы и других областях.</w:t>
            </w:r>
            <w:r w:rsidRPr="003E0A78">
              <w:rPr>
                <w:rFonts w:ascii="Times New Roman" w:hAnsi="Times New Roman" w:cs="Times New Roman"/>
                <w:sz w:val="18"/>
                <w:szCs w:val="18"/>
                <w:lang w:val="kk-KZ" w:eastAsia="ru-RU"/>
              </w:rPr>
              <w:t xml:space="preserve"> Также осуществляет организационную, управленческую, экспертную деятельность в государственных, религиозных и общественных организациях, средствах массовой информации, в сфере религиозной деятельности. Осуществляет исследования, разработки, поддержку и организацию образовательных программ в средних, профессиональных и высших учебных заведениях.</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Bachelor's degree graduates can work in the fields of organizational, production and management, research, teaching, religious studies, and more. He also carries out organizational, managerial, expert activities in the state, religious and public organizations, the media in the field of religious activity. Carries out research, development, support and organization of educational programs in secondary, vocational and higher education institutions.</w:t>
            </w:r>
          </w:p>
        </w:tc>
      </w:tr>
      <w:tr w:rsidR="00D57C45" w:rsidRPr="00E671D5"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CA5911">
            <w:pPr>
              <w:spacing w:after="0" w:line="240" w:lineRule="auto"/>
              <w:contextualSpacing/>
              <w:jc w:val="both"/>
              <w:rPr>
                <w:rFonts w:ascii="Times New Roman" w:hAnsi="Times New Roman" w:cs="Times New Roman"/>
                <w:b/>
                <w:sz w:val="18"/>
                <w:szCs w:val="18"/>
                <w:lang w:val="kk-KZ" w:eastAsia="ru-RU"/>
              </w:rPr>
            </w:pPr>
            <w:r w:rsidRPr="003E0A78">
              <w:rPr>
                <w:rFonts w:ascii="Times New Roman" w:hAnsi="Times New Roman" w:cs="Times New Roman"/>
                <w:b/>
                <w:sz w:val="18"/>
                <w:szCs w:val="18"/>
                <w:lang w:val="kk-KZ" w:eastAsia="ru-RU"/>
              </w:rPr>
              <w:t>Бітіруші моделі</w:t>
            </w:r>
          </w:p>
          <w:p w:rsidR="00D57C45" w:rsidRPr="003E0A78" w:rsidRDefault="00D57C45" w:rsidP="00CA5911">
            <w:pPr>
              <w:spacing w:after="0" w:line="240" w:lineRule="auto"/>
              <w:contextualSpacing/>
              <w:jc w:val="both"/>
              <w:rPr>
                <w:rFonts w:ascii="Times New Roman" w:hAnsi="Times New Roman" w:cs="Times New Roman"/>
                <w:b/>
                <w:sz w:val="18"/>
                <w:szCs w:val="18"/>
                <w:lang w:val="kk-KZ" w:eastAsia="ru-RU"/>
              </w:rPr>
            </w:pPr>
            <w:r w:rsidRPr="003E0A78">
              <w:rPr>
                <w:rFonts w:ascii="Times New Roman" w:hAnsi="Times New Roman" w:cs="Times New Roman"/>
                <w:b/>
                <w:sz w:val="18"/>
                <w:szCs w:val="18"/>
                <w:lang w:val="kk-KZ" w:eastAsia="ru-RU"/>
              </w:rPr>
              <w:t>Модель выпусника</w:t>
            </w:r>
          </w:p>
          <w:p w:rsidR="00D57C45" w:rsidRPr="003E0A78" w:rsidRDefault="00D57C45" w:rsidP="00CA5911">
            <w:pPr>
              <w:spacing w:after="0" w:line="240" w:lineRule="auto"/>
              <w:contextualSpacing/>
              <w:jc w:val="both"/>
              <w:rPr>
                <w:rFonts w:ascii="Times New Roman" w:hAnsi="Times New Roman" w:cs="Times New Roman"/>
                <w:b/>
                <w:sz w:val="18"/>
                <w:szCs w:val="18"/>
                <w:lang w:val="kk-KZ" w:eastAsia="ru-RU"/>
              </w:rPr>
            </w:pPr>
            <w:r w:rsidRPr="003E0A78">
              <w:rPr>
                <w:rFonts w:ascii="Times New Roman" w:hAnsi="Times New Roman" w:cs="Times New Roman"/>
                <w:b/>
                <w:sz w:val="18"/>
                <w:szCs w:val="18"/>
                <w:lang w:val="kk-KZ" w:eastAsia="ru-RU"/>
              </w:rPr>
              <w:t>Graduate model</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1. Пәндік білім: өзінің пәндік саласын кең және терең түсінеді, білімдерін кәсіби іс-әрекетте қолданады.</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5. Мәдени құзыреттілік: өз елінің мәдени және толерантты азаматы болу мүмкіндігіне ие.</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6. Өмір бойы білім алу мүмкіндігі: қоғамның қажеттіліктеріне сәйкес қабілеттері мен қызығушылықтарын үйлестіреді.</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7. Ақпараттық дағдылар: ақпараттық қоғамның мәнін түсінеді, АКТ-ны кәсіби іс-әрекетте қолданады.</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rPr>
              <w:t>1. Предметные знания: широко и глубоко понимает свою предметную область, применяет знания в профессиональной деятельности.</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rPr>
              <w:t xml:space="preserve"> 2. 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w:t>
            </w:r>
            <w:r w:rsidRPr="003E0A78">
              <w:rPr>
                <w:rFonts w:ascii="Times New Roman" w:hAnsi="Times New Roman" w:cs="Times New Roman"/>
                <w:sz w:val="18"/>
                <w:szCs w:val="18"/>
              </w:rPr>
              <w:lastRenderedPageBreak/>
              <w:t xml:space="preserve">комплексных проблем. </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rPr>
              <w:t xml:space="preserve">3. Исследовательские навыки: проводит научно-методическую работу, привлекает учащихся к научно-исследовательской работе. 4. Лидерские и предпринимательские навыки: умеет работать в команде, проявляет активность в обновлении общества. </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rPr>
              <w:t xml:space="preserve">5. Культурная компетентность: обладает способностью быть культурным и толерантным гражданином своей страны. </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D57C45" w:rsidRPr="003E0A78" w:rsidRDefault="00D57C45" w:rsidP="0060185A">
            <w:pPr>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rPr>
              <w:t>7. Информационные навыки: понимает сущность информационного общества, использует ИКТ в профессиональной деятельности.</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1. Subject knowledge: broadly and deeply understands his subject area, applies knowledge in professional activities.</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 xml:space="preserve"> 2. Organizational and methodological abilities: uses innovative technologies in planning, organizing and managing professional activities, shows critical thinking and creativity in solving complex problems.</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 xml:space="preserve">3. Research skills: conducts scientific and methodological work, attracts students to research work. </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4. Leadership and entrepreneurial skills: knows how to work in a team, is active in the renewal of society.</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5. Cultural competence: has the ability to be a cultural and tolerant citizen of his country.</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6. Ability to learn throughout life: coordinates their abilities and interests in accordance with the needs of the community.</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7. Information skills: understands the essence of the information society, uses ICT in professional activities.</w:t>
            </w:r>
          </w:p>
        </w:tc>
      </w:tr>
      <w:tr w:rsidR="00D57C45" w:rsidRPr="003E0A78"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CA5911">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b/>
                <w:sz w:val="18"/>
                <w:szCs w:val="18"/>
                <w:lang w:val="kk-KZ" w:eastAsia="ru-RU"/>
              </w:rPr>
              <w:lastRenderedPageBreak/>
              <w:t>Білім бағдарламасын жүзеге асыру тәсілдері мен әдістері:</w:t>
            </w:r>
          </w:p>
          <w:p w:rsidR="00D57C45" w:rsidRPr="003E0A78" w:rsidRDefault="00D57C45" w:rsidP="00CA5911">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b/>
                <w:sz w:val="18"/>
                <w:szCs w:val="18"/>
                <w:lang w:eastAsia="ru-RU"/>
              </w:rPr>
              <w:t>Способы и методы реализации образовательной программы:</w:t>
            </w:r>
          </w:p>
          <w:p w:rsidR="00D57C45" w:rsidRPr="003E0A78" w:rsidRDefault="00D57C45" w:rsidP="00CA5911">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b/>
                <w:sz w:val="18"/>
                <w:szCs w:val="18"/>
                <w:lang w:val="kk-KZ" w:eastAsia="ru-RU"/>
              </w:rPr>
              <w:t>Methods and techniques for program delivery</w:t>
            </w:r>
            <w:r w:rsidRPr="003E0A78">
              <w:rPr>
                <w:rFonts w:ascii="Times New Roman" w:hAnsi="Times New Roman" w:cs="Times New Roman"/>
                <w:b/>
                <w:sz w:val="18"/>
                <w:szCs w:val="18"/>
                <w:lang w:val="en-US" w:eastAsia="ru-RU"/>
              </w:rPr>
              <w:t xml:space="preserve">: </w:t>
            </w:r>
          </w:p>
          <w:p w:rsidR="00D57C45" w:rsidRPr="003E0A78" w:rsidRDefault="00D57C45" w:rsidP="00CA591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 xml:space="preserve">ББ жүзеге асыру кезінде </w:t>
            </w:r>
            <w:r w:rsidRPr="003E0A78">
              <w:rPr>
                <w:rFonts w:ascii="Times New Roman" w:hAnsi="Times New Roman" w:cs="Times New Roman"/>
                <w:bCs/>
                <w:kern w:val="24"/>
                <w:sz w:val="18"/>
                <w:szCs w:val="18"/>
                <w:lang w:val="kk-KZ"/>
              </w:rPr>
              <w:t>оқыту формалары,оқытушы әрекеті (әдісі)</w:t>
            </w:r>
            <w:r w:rsidRPr="003E0A78">
              <w:rPr>
                <w:rFonts w:ascii="Times New Roman" w:hAnsi="Times New Roman" w:cs="Times New Roman"/>
                <w:sz w:val="18"/>
                <w:szCs w:val="18"/>
                <w:lang w:val="kk-KZ" w:eastAsia="ru-RU"/>
              </w:rPr>
              <w:t xml:space="preserve">, </w:t>
            </w:r>
            <w:r w:rsidRPr="003E0A78">
              <w:rPr>
                <w:rFonts w:ascii="Times New Roman" w:hAnsi="Times New Roman" w:cs="Times New Roman"/>
                <w:bCs/>
                <w:kern w:val="24"/>
                <w:sz w:val="18"/>
                <w:szCs w:val="18"/>
                <w:lang w:val="kk-KZ"/>
              </w:rPr>
              <w:t>білім алушы әрекеті (әдісі), бақылау формалары</w:t>
            </w:r>
            <w:r w:rsidRPr="003E0A78">
              <w:rPr>
                <w:rFonts w:ascii="Times New Roman" w:hAnsi="Times New Roman" w:cs="Times New Roman"/>
                <w:sz w:val="18"/>
                <w:szCs w:val="18"/>
                <w:lang w:val="kk-KZ" w:eastAsia="ru-RU"/>
              </w:rPr>
              <w:t>,</w:t>
            </w:r>
            <w:r w:rsidRPr="003E0A78">
              <w:rPr>
                <w:rFonts w:ascii="Times New Roman" w:hAnsi="Times New Roman" w:cs="Times New Roman"/>
                <w:bCs/>
                <w:kern w:val="24"/>
                <w:sz w:val="18"/>
                <w:szCs w:val="18"/>
                <w:lang w:val="kk-KZ"/>
              </w:rPr>
              <w:t xml:space="preserve"> меңгеру нәтижесі</w:t>
            </w:r>
            <w:r w:rsidRPr="003E0A78">
              <w:rPr>
                <w:rFonts w:ascii="Times New Roman" w:hAnsi="Times New Roman" w:cs="Times New Roman"/>
                <w:sz w:val="18"/>
                <w:szCs w:val="18"/>
                <w:lang w:val="kk-KZ" w:eastAsia="ru-RU"/>
              </w:rPr>
              <w:t>қолданылады. (кесте-1,2).</w:t>
            </w:r>
          </w:p>
          <w:p w:rsidR="00D57C45" w:rsidRPr="003E0A78" w:rsidRDefault="00D57C45" w:rsidP="0060185A">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eastAsia="ru-RU"/>
              </w:rPr>
              <w:t xml:space="preserve">При реализации ОП </w:t>
            </w:r>
            <w:r w:rsidRPr="003E0A78">
              <w:rPr>
                <w:rFonts w:ascii="Times New Roman" w:hAnsi="Times New Roman" w:cs="Times New Roman"/>
                <w:sz w:val="18"/>
                <w:szCs w:val="18"/>
                <w:lang w:val="kk-KZ" w:eastAsia="ru-RU"/>
              </w:rPr>
              <w:t xml:space="preserve">будут </w:t>
            </w:r>
            <w:r w:rsidRPr="003E0A78">
              <w:rPr>
                <w:rFonts w:ascii="Times New Roman" w:hAnsi="Times New Roman" w:cs="Times New Roman"/>
                <w:sz w:val="18"/>
                <w:szCs w:val="18"/>
                <w:lang w:eastAsia="ru-RU"/>
              </w:rPr>
              <w:t>использова</w:t>
            </w:r>
            <w:r w:rsidRPr="003E0A78">
              <w:rPr>
                <w:rFonts w:ascii="Times New Roman" w:hAnsi="Times New Roman" w:cs="Times New Roman"/>
                <w:sz w:val="18"/>
                <w:szCs w:val="18"/>
                <w:lang w:val="kk-KZ" w:eastAsia="ru-RU"/>
              </w:rPr>
              <w:t>ны</w:t>
            </w:r>
            <w:r w:rsidRPr="003E0A78">
              <w:rPr>
                <w:rFonts w:ascii="Times New Roman" w:hAnsi="Times New Roman" w:cs="Times New Roman"/>
                <w:bCs/>
                <w:kern w:val="24"/>
                <w:sz w:val="18"/>
                <w:szCs w:val="18"/>
                <w:lang w:val="kk-KZ"/>
              </w:rPr>
              <w:t>формы обучения, действия препадователя (метод), действия обучающегося (методы), формы контроля, результат освоения</w:t>
            </w:r>
            <w:r w:rsidRPr="003E0A78">
              <w:rPr>
                <w:rFonts w:ascii="Times New Roman" w:hAnsi="Times New Roman" w:cs="Times New Roman"/>
                <w:sz w:val="18"/>
                <w:szCs w:val="18"/>
                <w:lang w:eastAsia="ru-RU"/>
              </w:rPr>
              <w:t xml:space="preserve">. </w:t>
            </w:r>
            <w:r w:rsidRPr="003E0A78">
              <w:rPr>
                <w:rFonts w:ascii="Times New Roman" w:hAnsi="Times New Roman" w:cs="Times New Roman"/>
                <w:sz w:val="18"/>
                <w:szCs w:val="18"/>
                <w:lang w:val="kk-KZ"/>
              </w:rPr>
              <w:t>(Таблица-1,2)</w:t>
            </w:r>
            <w:r w:rsidRPr="003E0A78">
              <w:rPr>
                <w:rFonts w:ascii="Times New Roman" w:hAnsi="Times New Roman" w:cs="Times New Roman"/>
                <w:sz w:val="18"/>
                <w:szCs w:val="18"/>
                <w:lang w:val="kk-KZ" w:eastAsia="ru-RU"/>
              </w:rPr>
              <w:t>.</w:t>
            </w:r>
          </w:p>
          <w:p w:rsidR="00D57C45" w:rsidRPr="003E0A78" w:rsidRDefault="00D57C45" w:rsidP="0060185A">
            <w:pPr>
              <w:spacing w:after="0" w:line="240" w:lineRule="auto"/>
              <w:jc w:val="both"/>
              <w:textAlignment w:val="baseline"/>
              <w:rPr>
                <w:rFonts w:ascii="Times New Roman" w:hAnsi="Times New Roman" w:cs="Times New Roman"/>
                <w:sz w:val="18"/>
                <w:szCs w:val="18"/>
                <w:lang w:val="kk-KZ" w:eastAsia="ru-RU"/>
              </w:rPr>
            </w:pPr>
            <w:r w:rsidRPr="003E0A78">
              <w:rPr>
                <w:rFonts w:ascii="Times New Roman" w:hAnsi="Times New Roman" w:cs="Times New Roman"/>
                <w:sz w:val="18"/>
                <w:szCs w:val="18"/>
                <w:lang w:val="en-US" w:eastAsia="ru-RU"/>
              </w:rPr>
              <w:t xml:space="preserve">When implementing educational programs, the forms of training, the actions of the teacher (method), the actions of the student (methods), forms of control, and the result of mastering are used. (see </w:t>
            </w:r>
            <w:r w:rsidRPr="003E0A78">
              <w:rPr>
                <w:rFonts w:ascii="Times New Roman" w:hAnsi="Times New Roman" w:cs="Times New Roman"/>
                <w:i/>
                <w:sz w:val="18"/>
                <w:szCs w:val="18"/>
                <w:lang w:val="en-US" w:eastAsia="ru-RU"/>
              </w:rPr>
              <w:t>Table</w:t>
            </w:r>
            <w:r w:rsidRPr="003E0A78">
              <w:rPr>
                <w:rFonts w:ascii="Times New Roman" w:hAnsi="Times New Roman" w:cs="Times New Roman"/>
                <w:sz w:val="18"/>
                <w:szCs w:val="18"/>
                <w:lang w:val="en-US" w:eastAsia="ru-RU"/>
              </w:rPr>
              <w:t>-1</w:t>
            </w:r>
            <w:r w:rsidRPr="003E0A78">
              <w:rPr>
                <w:rFonts w:ascii="Times New Roman" w:hAnsi="Times New Roman" w:cs="Times New Roman"/>
                <w:sz w:val="18"/>
                <w:szCs w:val="18"/>
                <w:lang w:val="kk-KZ" w:eastAsia="ru-RU"/>
              </w:rPr>
              <w:t>,2</w:t>
            </w:r>
            <w:r w:rsidRPr="003E0A78">
              <w:rPr>
                <w:rFonts w:ascii="Times New Roman" w:hAnsi="Times New Roman" w:cs="Times New Roman"/>
                <w:sz w:val="18"/>
                <w:szCs w:val="18"/>
                <w:lang w:val="en-US" w:eastAsia="ru-RU"/>
              </w:rPr>
              <w:t>).</w:t>
            </w:r>
          </w:p>
        </w:tc>
      </w:tr>
      <w:tr w:rsidR="00D57C45" w:rsidRPr="00E671D5" w:rsidTr="008A2BDC">
        <w:trPr>
          <w:trHeight w:val="661"/>
        </w:trPr>
        <w:tc>
          <w:tcPr>
            <w:tcW w:w="3485"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CA5911">
            <w:pPr>
              <w:spacing w:after="0" w:line="240" w:lineRule="auto"/>
              <w:contextualSpacing/>
              <w:jc w:val="both"/>
              <w:rPr>
                <w:rFonts w:ascii="Times New Roman" w:hAnsi="Times New Roman" w:cs="Times New Roman"/>
                <w:b/>
                <w:sz w:val="18"/>
                <w:szCs w:val="18"/>
                <w:lang w:val="kk-KZ" w:eastAsia="ru-RU"/>
              </w:rPr>
            </w:pPr>
            <w:r w:rsidRPr="003E0A78">
              <w:rPr>
                <w:rFonts w:ascii="Times New Roman" w:hAnsi="Times New Roman" w:cs="Times New Roman"/>
                <w:b/>
                <w:sz w:val="18"/>
                <w:szCs w:val="18"/>
                <w:lang w:val="kk-KZ" w:eastAsia="ru-RU"/>
              </w:rPr>
              <w:t xml:space="preserve">Оқыту нәтижелерін бағалау критерийлері:  </w:t>
            </w:r>
          </w:p>
          <w:p w:rsidR="00D57C45" w:rsidRPr="003E0A78" w:rsidRDefault="00D57C45" w:rsidP="00CA5911">
            <w:pPr>
              <w:spacing w:after="0" w:line="240" w:lineRule="auto"/>
              <w:contextualSpacing/>
              <w:jc w:val="both"/>
              <w:rPr>
                <w:rFonts w:ascii="Times New Roman" w:hAnsi="Times New Roman" w:cs="Times New Roman"/>
                <w:b/>
                <w:sz w:val="18"/>
                <w:szCs w:val="18"/>
                <w:lang w:val="kk-KZ" w:eastAsia="ru-RU"/>
              </w:rPr>
            </w:pPr>
            <w:r w:rsidRPr="003E0A78">
              <w:rPr>
                <w:rFonts w:ascii="Times New Roman" w:hAnsi="Times New Roman" w:cs="Times New Roman"/>
                <w:b/>
                <w:sz w:val="18"/>
                <w:szCs w:val="18"/>
                <w:lang w:val="kk-KZ" w:eastAsia="ru-RU"/>
              </w:rPr>
              <w:t>Критерии оценки результатов обучения:</w:t>
            </w:r>
          </w:p>
          <w:p w:rsidR="00D57C45" w:rsidRPr="003E0A78" w:rsidRDefault="00D57C45" w:rsidP="00CA5911">
            <w:pPr>
              <w:tabs>
                <w:tab w:val="left" w:pos="5265"/>
              </w:tabs>
              <w:spacing w:after="0" w:line="240" w:lineRule="auto"/>
              <w:contextualSpacing/>
              <w:jc w:val="both"/>
              <w:rPr>
                <w:rFonts w:ascii="Times New Roman" w:hAnsi="Times New Roman" w:cs="Times New Roman"/>
                <w:b/>
                <w:sz w:val="18"/>
                <w:szCs w:val="18"/>
                <w:lang w:val="kk-KZ" w:eastAsia="ru-RU"/>
              </w:rPr>
            </w:pPr>
            <w:r w:rsidRPr="003E0A78">
              <w:rPr>
                <w:rFonts w:ascii="Times New Roman" w:hAnsi="Times New Roman" w:cs="Times New Roman"/>
                <w:b/>
                <w:sz w:val="18"/>
                <w:szCs w:val="18"/>
                <w:lang w:val="kk-KZ" w:eastAsia="ru-RU"/>
              </w:rPr>
              <w:t>Assessment criteria of learning outcomes:</w:t>
            </w:r>
          </w:p>
          <w:p w:rsidR="00D57C45" w:rsidRPr="003E0A78" w:rsidRDefault="00D57C45" w:rsidP="00CA5911">
            <w:pPr>
              <w:spacing w:after="0" w:line="240" w:lineRule="auto"/>
              <w:contextualSpacing/>
              <w:jc w:val="both"/>
              <w:rPr>
                <w:rFonts w:ascii="Times New Roman" w:hAnsi="Times New Roman" w:cs="Times New Roman"/>
                <w:b/>
                <w:sz w:val="18"/>
                <w:szCs w:val="18"/>
                <w:lang w:val="kk-KZ" w:eastAsia="ru-RU"/>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D57C45" w:rsidRPr="003E0A78" w:rsidRDefault="00D57C45" w:rsidP="00CA5911">
            <w:pPr>
              <w:spacing w:after="0" w:line="240" w:lineRule="auto"/>
              <w:contextualSpacing/>
              <w:jc w:val="both"/>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w:t>
            </w:r>
            <w:r w:rsidRPr="003E0A78">
              <w:rPr>
                <w:rFonts w:ascii="Times New Roman" w:hAnsi="Times New Roman" w:cs="Times New Roman"/>
                <w:sz w:val="18"/>
                <w:szCs w:val="18"/>
                <w:lang w:val="kk-KZ"/>
              </w:rPr>
              <w:t>«FХ», «F»</w:t>
            </w:r>
            <w:r w:rsidRPr="003E0A78">
              <w:rPr>
                <w:rFonts w:ascii="Times New Roman" w:hAnsi="Times New Roman" w:cs="Times New Roman"/>
                <w:sz w:val="18"/>
                <w:szCs w:val="18"/>
                <w:lang w:val="kk-KZ" w:eastAsia="ru-RU"/>
              </w:rPr>
              <w:t>) 4 баллдық шкалаға келетін сандық эквивалентке сәйкес (кесте-3)</w:t>
            </w:r>
            <w:r w:rsidRPr="003E0A78">
              <w:rPr>
                <w:rFonts w:ascii="Times New Roman" w:hAnsi="Times New Roman" w:cs="Times New Roman"/>
                <w:sz w:val="18"/>
                <w:szCs w:val="18"/>
                <w:lang w:val="kk-KZ"/>
              </w:rPr>
              <w:t>. /</w:t>
            </w:r>
          </w:p>
          <w:p w:rsidR="00D57C45" w:rsidRPr="003E0A78" w:rsidRDefault="00D57C45" w:rsidP="00CA5911">
            <w:pPr>
              <w:tabs>
                <w:tab w:val="left" w:pos="1276"/>
              </w:tabs>
              <w:spacing w:after="0" w:line="240" w:lineRule="auto"/>
              <w:contextualSpacing/>
              <w:jc w:val="both"/>
              <w:rPr>
                <w:rFonts w:ascii="Times New Roman" w:hAnsi="Times New Roman" w:cs="Times New Roman"/>
                <w:sz w:val="18"/>
                <w:szCs w:val="18"/>
                <w:lang w:val="kk-KZ"/>
              </w:rPr>
            </w:pPr>
            <w:r w:rsidRPr="003E0A78">
              <w:rPr>
                <w:rFonts w:ascii="Times New Roman" w:hAnsi="Times New Roman" w:cs="Times New Roman"/>
                <w:sz w:val="18"/>
                <w:szCs w:val="18"/>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w:t>
            </w:r>
            <w:r w:rsidRPr="003E0A78">
              <w:rPr>
                <w:rFonts w:ascii="Times New Roman" w:hAnsi="Times New Roman" w:cs="Times New Roman"/>
                <w:sz w:val="18"/>
                <w:szCs w:val="18"/>
                <w:lang w:val="kk-KZ"/>
              </w:rPr>
              <w:t>Х</w:t>
            </w:r>
            <w:r w:rsidRPr="003E0A78">
              <w:rPr>
                <w:rFonts w:ascii="Times New Roman" w:hAnsi="Times New Roman" w:cs="Times New Roman"/>
                <w:sz w:val="18"/>
                <w:szCs w:val="18"/>
              </w:rPr>
              <w:t>»</w:t>
            </w:r>
            <w:r w:rsidRPr="003E0A78">
              <w:rPr>
                <w:rFonts w:ascii="Times New Roman" w:hAnsi="Times New Roman" w:cs="Times New Roman"/>
                <w:sz w:val="18"/>
                <w:szCs w:val="18"/>
                <w:lang w:val="kk-KZ"/>
              </w:rPr>
              <w:t>,</w:t>
            </w:r>
            <w:r w:rsidRPr="003E0A78">
              <w:rPr>
                <w:rFonts w:ascii="Times New Roman" w:hAnsi="Times New Roman" w:cs="Times New Roman"/>
                <w:sz w:val="18"/>
                <w:szCs w:val="18"/>
              </w:rPr>
              <w:t xml:space="preserve"> «F») с соответствующим цифровым эквивалентом по 4-х балльной шкале (Таблица-3).</w:t>
            </w:r>
            <w:r w:rsidRPr="003E0A78">
              <w:rPr>
                <w:rFonts w:ascii="Times New Roman" w:hAnsi="Times New Roman" w:cs="Times New Roman"/>
                <w:sz w:val="18"/>
                <w:szCs w:val="18"/>
                <w:lang w:val="kk-KZ"/>
              </w:rPr>
              <w:t>/</w:t>
            </w:r>
          </w:p>
          <w:p w:rsidR="00D57C45" w:rsidRPr="003E0A78" w:rsidRDefault="00D57C45" w:rsidP="00CA5911">
            <w:pPr>
              <w:spacing w:after="0" w:line="240" w:lineRule="auto"/>
              <w:jc w:val="both"/>
              <w:textAlignment w:val="baseline"/>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 xml:space="preserve">Learning achievements (knowledge, skills, abilities and competencies) of students are scored according to a 100-point scale corresponding to the international letter grading system (positive grades, as they decrease, from </w:t>
            </w:r>
            <w:r w:rsidRPr="003E0A78">
              <w:rPr>
                <w:rFonts w:ascii="Times New Roman" w:hAnsi="Times New Roman" w:cs="Times New Roman"/>
                <w:sz w:val="18"/>
                <w:szCs w:val="18"/>
                <w:lang w:val="kk-KZ" w:eastAsia="ru-RU"/>
              </w:rPr>
              <w:t xml:space="preserve">«А» </w:t>
            </w:r>
            <w:r w:rsidRPr="003E0A78">
              <w:rPr>
                <w:rFonts w:ascii="Times New Roman" w:hAnsi="Times New Roman" w:cs="Times New Roman"/>
                <w:sz w:val="18"/>
                <w:szCs w:val="18"/>
                <w:lang w:val="en-US" w:eastAsia="ru-RU"/>
              </w:rPr>
              <w:t xml:space="preserve">to </w:t>
            </w:r>
            <w:r w:rsidRPr="003E0A78">
              <w:rPr>
                <w:rFonts w:ascii="Times New Roman" w:hAnsi="Times New Roman" w:cs="Times New Roman"/>
                <w:sz w:val="18"/>
                <w:szCs w:val="18"/>
                <w:lang w:val="kk-KZ" w:eastAsia="ru-RU"/>
              </w:rPr>
              <w:t>«D»</w:t>
            </w:r>
            <w:r w:rsidRPr="003E0A78">
              <w:rPr>
                <w:rFonts w:ascii="Times New Roman" w:hAnsi="Times New Roman" w:cs="Times New Roman"/>
                <w:sz w:val="18"/>
                <w:szCs w:val="18"/>
                <w:lang w:val="en-US" w:eastAsia="ru-RU"/>
              </w:rPr>
              <w:t xml:space="preserve">, “unsatisfactory” – </w:t>
            </w:r>
            <w:r w:rsidRPr="003E0A78">
              <w:rPr>
                <w:rFonts w:ascii="Times New Roman" w:hAnsi="Times New Roman" w:cs="Times New Roman"/>
                <w:sz w:val="18"/>
                <w:szCs w:val="18"/>
                <w:lang w:val="en-US"/>
              </w:rPr>
              <w:t>«F</w:t>
            </w:r>
            <w:r w:rsidRPr="003E0A78">
              <w:rPr>
                <w:rFonts w:ascii="Times New Roman" w:hAnsi="Times New Roman" w:cs="Times New Roman"/>
                <w:sz w:val="18"/>
                <w:szCs w:val="18"/>
                <w:lang w:val="kk-KZ"/>
              </w:rPr>
              <w:t>Х</w:t>
            </w:r>
            <w:r w:rsidRPr="003E0A78">
              <w:rPr>
                <w:rFonts w:ascii="Times New Roman" w:hAnsi="Times New Roman" w:cs="Times New Roman"/>
                <w:sz w:val="18"/>
                <w:szCs w:val="18"/>
                <w:lang w:val="en-US"/>
              </w:rPr>
              <w:t>»</w:t>
            </w:r>
            <w:r w:rsidRPr="003E0A78">
              <w:rPr>
                <w:rFonts w:ascii="Times New Roman" w:hAnsi="Times New Roman" w:cs="Times New Roman"/>
                <w:sz w:val="18"/>
                <w:szCs w:val="18"/>
                <w:lang w:val="kk-KZ"/>
              </w:rPr>
              <w:t>,</w:t>
            </w:r>
            <w:r w:rsidRPr="003E0A78">
              <w:rPr>
                <w:rFonts w:ascii="Times New Roman" w:hAnsi="Times New Roman" w:cs="Times New Roman"/>
                <w:sz w:val="18"/>
                <w:szCs w:val="18"/>
                <w:lang w:val="en-US"/>
              </w:rPr>
              <w:t xml:space="preserve"> «F»</w:t>
            </w:r>
            <w:r w:rsidRPr="003E0A78">
              <w:rPr>
                <w:rFonts w:ascii="Times New Roman" w:hAnsi="Times New Roman" w:cs="Times New Roman"/>
                <w:sz w:val="18"/>
                <w:szCs w:val="18"/>
                <w:lang w:val="en-US" w:eastAsia="ru-RU"/>
              </w:rPr>
              <w:t xml:space="preserve">) with the corresponding digital equivalent on a 4-point scale (see </w:t>
            </w:r>
            <w:r w:rsidRPr="003E0A78">
              <w:rPr>
                <w:rFonts w:ascii="Times New Roman" w:hAnsi="Times New Roman" w:cs="Times New Roman"/>
                <w:i/>
                <w:sz w:val="18"/>
                <w:szCs w:val="18"/>
                <w:lang w:val="en-US" w:eastAsia="ru-RU"/>
              </w:rPr>
              <w:t>Table</w:t>
            </w:r>
            <w:r w:rsidRPr="003E0A78">
              <w:rPr>
                <w:rFonts w:ascii="Times New Roman" w:hAnsi="Times New Roman" w:cs="Times New Roman"/>
                <w:sz w:val="18"/>
                <w:szCs w:val="18"/>
                <w:lang w:val="en-US" w:eastAsia="ru-RU"/>
              </w:rPr>
              <w:t>-3).</w:t>
            </w:r>
          </w:p>
        </w:tc>
      </w:tr>
    </w:tbl>
    <w:p w:rsidR="00D57C45" w:rsidRPr="003E0A78" w:rsidRDefault="00D57C45" w:rsidP="00583B88">
      <w:pPr>
        <w:spacing w:after="0" w:line="240" w:lineRule="auto"/>
        <w:contextualSpacing/>
        <w:jc w:val="right"/>
        <w:rPr>
          <w:rFonts w:ascii="Times New Roman" w:hAnsi="Times New Roman" w:cs="Times New Roman"/>
          <w:i/>
          <w:sz w:val="18"/>
          <w:szCs w:val="18"/>
          <w:lang w:val="en-US" w:eastAsia="ru-RU"/>
        </w:rPr>
      </w:pPr>
    </w:p>
    <w:p w:rsidR="00D57C45" w:rsidRPr="003E0A78" w:rsidRDefault="00D57C45" w:rsidP="00107B21">
      <w:pPr>
        <w:spacing w:after="0" w:line="240" w:lineRule="auto"/>
        <w:jc w:val="right"/>
        <w:rPr>
          <w:rFonts w:ascii="Times New Roman" w:hAnsi="Times New Roman" w:cs="Times New Roman"/>
          <w:i/>
          <w:lang w:val="kk-KZ" w:eastAsia="ru-RU"/>
        </w:rPr>
      </w:pPr>
      <w:r w:rsidRPr="003E0A78">
        <w:rPr>
          <w:rFonts w:ascii="Times New Roman" w:hAnsi="Times New Roman" w:cs="Times New Roman"/>
          <w:i/>
          <w:lang w:val="kk-KZ" w:eastAsia="ru-RU"/>
        </w:rPr>
        <w:t>Кесте-1</w:t>
      </w:r>
    </w:p>
    <w:p w:rsidR="00D57C45" w:rsidRPr="003E0A78" w:rsidRDefault="00D57C45" w:rsidP="00107B21">
      <w:pPr>
        <w:tabs>
          <w:tab w:val="left" w:pos="0"/>
        </w:tabs>
        <w:spacing w:after="0" w:line="240" w:lineRule="auto"/>
        <w:jc w:val="center"/>
        <w:rPr>
          <w:rFonts w:ascii="Times New Roman" w:hAnsi="Times New Roman" w:cs="Times New Roman"/>
          <w:b/>
          <w:sz w:val="20"/>
          <w:szCs w:val="20"/>
          <w:lang w:val="kk-KZ"/>
        </w:rPr>
      </w:pPr>
      <w:r w:rsidRPr="003E0A78">
        <w:rPr>
          <w:rFonts w:ascii="Times New Roman" w:hAnsi="Times New Roman" w:cs="Times New Roman"/>
          <w:b/>
          <w:sz w:val="20"/>
          <w:szCs w:val="20"/>
          <w:lang w:val="kk-KZ"/>
        </w:rPr>
        <w:t xml:space="preserve">БІЛІМ БЕРУ БАҒДАРЛАМАСЫНЫҢ </w:t>
      </w:r>
    </w:p>
    <w:p w:rsidR="00D57C45" w:rsidRPr="003E0A78" w:rsidRDefault="00D57C45" w:rsidP="00107B21">
      <w:pPr>
        <w:tabs>
          <w:tab w:val="left" w:pos="0"/>
        </w:tabs>
        <w:spacing w:after="0" w:line="240" w:lineRule="auto"/>
        <w:jc w:val="center"/>
        <w:rPr>
          <w:rFonts w:ascii="Times New Roman" w:hAnsi="Times New Roman" w:cs="Times New Roman"/>
          <w:b/>
          <w:sz w:val="20"/>
          <w:szCs w:val="20"/>
          <w:lang w:val="kk-KZ"/>
        </w:rPr>
      </w:pPr>
      <w:r w:rsidRPr="003E0A78">
        <w:rPr>
          <w:rFonts w:ascii="Times New Roman" w:hAnsi="Times New Roman" w:cs="Times New Roman"/>
          <w:b/>
          <w:sz w:val="20"/>
          <w:szCs w:val="20"/>
          <w:lang w:val="kk-KZ"/>
        </w:rPr>
        <w:t>ТЕХНОЛОГИЯЛЫҚ КАРТАСЫ</w:t>
      </w:r>
    </w:p>
    <w:p w:rsidR="00D57C45" w:rsidRPr="003E0A78" w:rsidRDefault="00D57C45" w:rsidP="00107B21">
      <w:pPr>
        <w:tabs>
          <w:tab w:val="left" w:pos="0"/>
        </w:tabs>
        <w:spacing w:after="0" w:line="240" w:lineRule="auto"/>
        <w:jc w:val="center"/>
        <w:rPr>
          <w:rFonts w:ascii="Times New Roman" w:hAnsi="Times New Roman" w:cs="Times New Roman"/>
          <w:b/>
          <w:sz w:val="14"/>
          <w:szCs w:val="14"/>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3"/>
        <w:gridCol w:w="1634"/>
        <w:gridCol w:w="1905"/>
        <w:gridCol w:w="2009"/>
        <w:gridCol w:w="1634"/>
        <w:gridCol w:w="1918"/>
      </w:tblGrid>
      <w:tr w:rsidR="00D57C45" w:rsidRPr="003E0A78" w:rsidTr="00350A7F">
        <w:trPr>
          <w:jc w:val="center"/>
        </w:trPr>
        <w:tc>
          <w:tcPr>
            <w:tcW w:w="823"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Құзы-реттер</w:t>
            </w:r>
          </w:p>
        </w:tc>
        <w:tc>
          <w:tcPr>
            <w:tcW w:w="1634"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Оқыту формалары</w:t>
            </w:r>
          </w:p>
        </w:tc>
        <w:tc>
          <w:tcPr>
            <w:tcW w:w="1905"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Оқытушы әрекеті (әдісі)</w:t>
            </w:r>
          </w:p>
        </w:tc>
        <w:tc>
          <w:tcPr>
            <w:tcW w:w="2009" w:type="dxa"/>
          </w:tcPr>
          <w:p w:rsidR="00D57C45" w:rsidRPr="003E0A78" w:rsidRDefault="00D57C45" w:rsidP="00350A7F">
            <w:pPr>
              <w:spacing w:after="0" w:line="240" w:lineRule="auto"/>
              <w:jc w:val="right"/>
              <w:rPr>
                <w:rFonts w:ascii="Times New Roman" w:hAnsi="Times New Roman" w:cs="Times New Roman"/>
                <w:sz w:val="18"/>
                <w:szCs w:val="18"/>
              </w:rPr>
            </w:pPr>
            <w:r w:rsidRPr="003E0A78">
              <w:rPr>
                <w:rFonts w:ascii="Times New Roman" w:hAnsi="Times New Roman" w:cs="Times New Roman"/>
                <w:b/>
                <w:bCs/>
                <w:kern w:val="24"/>
                <w:sz w:val="18"/>
                <w:szCs w:val="18"/>
                <w:lang w:val="kk-KZ"/>
              </w:rPr>
              <w:t>Білім алушы әрекеті (әдісі)</w:t>
            </w:r>
          </w:p>
        </w:tc>
        <w:tc>
          <w:tcPr>
            <w:tcW w:w="1634"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Бақылау формалары</w:t>
            </w:r>
          </w:p>
        </w:tc>
        <w:tc>
          <w:tcPr>
            <w:tcW w:w="1918"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Меңгеру нәтижесі</w:t>
            </w:r>
          </w:p>
        </w:tc>
      </w:tr>
      <w:tr w:rsidR="00D57C45" w:rsidRPr="003E0A78" w:rsidTr="00350A7F">
        <w:trPr>
          <w:jc w:val="center"/>
        </w:trPr>
        <w:tc>
          <w:tcPr>
            <w:tcW w:w="823" w:type="dxa"/>
          </w:tcPr>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Б1</w:t>
            </w:r>
          </w:p>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Б2</w:t>
            </w:r>
          </w:p>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Б3</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rPr>
              <w:t>Б4</w:t>
            </w:r>
          </w:p>
          <w:p w:rsidR="00D57C45" w:rsidRPr="003E0A78" w:rsidRDefault="00D57C45" w:rsidP="00350A7F">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Б5</w:t>
            </w:r>
          </w:p>
        </w:tc>
        <w:tc>
          <w:tcPr>
            <w:tcW w:w="1634" w:type="dxa"/>
          </w:tcPr>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1. Лекция.</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2. Семинар.</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3. Практикалық кеңес беру.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4. Практикалық жұмыстар.</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5. Оқытушы басшылығымен жұмыс.</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6. Өзіндік жұмыс.</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7. Өндірістік практика.</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8. Тәжірибелік зерттеулер.</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xml:space="preserve">9. Жоба бойынша </w:t>
            </w:r>
            <w:r w:rsidRPr="003E0A78">
              <w:rPr>
                <w:rFonts w:ascii="Times New Roman" w:hAnsi="Times New Roman" w:cs="Times New Roman"/>
                <w:kern w:val="24"/>
                <w:sz w:val="18"/>
                <w:szCs w:val="18"/>
                <w:lang w:val="kk-KZ"/>
              </w:rPr>
              <w:lastRenderedPageBreak/>
              <w:t>жұмыстар.</w:t>
            </w:r>
          </w:p>
        </w:tc>
        <w:tc>
          <w:tcPr>
            <w:tcW w:w="1905" w:type="dxa"/>
          </w:tcPr>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lastRenderedPageBreak/>
              <w:t>1. Кеңес беру.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2. Зерттеушілік семинарлар.</w:t>
            </w:r>
          </w:p>
          <w:p w:rsidR="00D57C45" w:rsidRPr="003E0A78" w:rsidRDefault="00D57C45" w:rsidP="00350A7F">
            <w:pPr>
              <w:spacing w:after="0" w:line="240" w:lineRule="auto"/>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3. Практикалық сабақтар.</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4. Жеке проект</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5. Топтық жоба жұмыстары.</w:t>
            </w:r>
          </w:p>
          <w:p w:rsidR="00D57C45" w:rsidRPr="003E0A78" w:rsidRDefault="00D57C45" w:rsidP="00350A7F">
            <w:pPr>
              <w:spacing w:after="0" w:line="240" w:lineRule="auto"/>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 xml:space="preserve">6. Мастер класс </w:t>
            </w:r>
          </w:p>
          <w:p w:rsidR="00D57C45" w:rsidRPr="003E0A78" w:rsidRDefault="00D57C45" w:rsidP="00350A7F">
            <w:pPr>
              <w:spacing w:after="0" w:line="240" w:lineRule="auto"/>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7. Дамытушылық оқыту.</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8. Экспрессивті әдіс.</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9. Интербелсенді қашықтан оқыту.</w:t>
            </w:r>
          </w:p>
        </w:tc>
        <w:tc>
          <w:tcPr>
            <w:tcW w:w="2009" w:type="dxa"/>
          </w:tcPr>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1. IT әдісі; кітапханадан, Интернет желісіндегі материалдарды іздеу.</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2. Әдебиеттерді шолу.</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3. Зерделеген әдебиеттер бойынша резюме (аннотация) жазу.</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4. Casestudy; тапсырмаларды құрастыру және шешу.</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5. Зерттеулер жүргізу.</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6. Кәсіби дағдыларға жаттығу.</w:t>
            </w:r>
          </w:p>
          <w:p w:rsidR="00D57C45" w:rsidRPr="003E0A78" w:rsidRDefault="00D57C45" w:rsidP="00350A7F">
            <w:pPr>
              <w:spacing w:after="0" w:line="240" w:lineRule="auto"/>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lastRenderedPageBreak/>
              <w:t>7. Ұжымдағы жұмыс (коучинг); бірлескен іс-қимылдарды орындау (жоба, міндеттерді шешу бойынша).</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8. Ауызша презентацияны дайындау және өткізу.</w:t>
            </w:r>
          </w:p>
        </w:tc>
        <w:tc>
          <w:tcPr>
            <w:tcW w:w="1634" w:type="dxa"/>
          </w:tcPr>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lastRenderedPageBreak/>
              <w:t>1. Тест (психологиялық тест).</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2. Емтихан.</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3. Презентация.</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4. Есеп беру.</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5. Талдау (мәтінді және басқа да мәліметтерді).</w:t>
            </w:r>
          </w:p>
          <w:p w:rsidR="00D57C45" w:rsidRPr="003E0A78" w:rsidRDefault="00D57C45" w:rsidP="00350A7F">
            <w:pPr>
              <w:spacing w:after="0" w:line="240" w:lineRule="auto"/>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6. Эссе.</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7.Материалдарды шолу.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8. Практика тапсырмалар.</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xml:space="preserve">9. Зерттеу </w:t>
            </w:r>
            <w:r w:rsidRPr="003E0A78">
              <w:rPr>
                <w:rFonts w:ascii="Times New Roman" w:hAnsi="Times New Roman" w:cs="Times New Roman"/>
                <w:kern w:val="24"/>
                <w:sz w:val="18"/>
                <w:szCs w:val="18"/>
                <w:lang w:val="kk-KZ"/>
              </w:rPr>
              <w:lastRenderedPageBreak/>
              <w:t>жұмыстарын сыни талдау.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10. Дипломдық жұмыс қорғау.</w:t>
            </w:r>
          </w:p>
        </w:tc>
        <w:tc>
          <w:tcPr>
            <w:tcW w:w="1918" w:type="dxa"/>
          </w:tcPr>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b/>
                <w:bCs/>
                <w:kern w:val="24"/>
                <w:sz w:val="18"/>
                <w:szCs w:val="18"/>
                <w:lang w:val="kk-KZ"/>
              </w:rPr>
              <w:lastRenderedPageBreak/>
              <w:t>Білім:</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білу;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түсіну;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қолдану;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талдау;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бағалау;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жинақтау.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b/>
                <w:bCs/>
                <w:kern w:val="24"/>
                <w:sz w:val="18"/>
                <w:szCs w:val="18"/>
                <w:lang w:val="kk-KZ"/>
              </w:rPr>
              <w:t>Психомоторлы дағдылар (іскерліктер):</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-имитация;</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манипуляция;</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дәлдік;</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а</w:t>
            </w:r>
            <w:r w:rsidRPr="003E0A78">
              <w:rPr>
                <w:rFonts w:ascii="Times New Roman" w:hAnsi="Times New Roman" w:cs="Times New Roman"/>
                <w:kern w:val="24"/>
                <w:sz w:val="18"/>
                <w:szCs w:val="18"/>
              </w:rPr>
              <w:t>ртикуляция</w:t>
            </w:r>
            <w:r w:rsidRPr="003E0A78">
              <w:rPr>
                <w:rFonts w:ascii="Times New Roman" w:hAnsi="Times New Roman" w:cs="Times New Roman"/>
                <w:kern w:val="24"/>
                <w:sz w:val="18"/>
                <w:szCs w:val="18"/>
                <w:lang w:val="kk-KZ"/>
              </w:rPr>
              <w:t>;</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н</w:t>
            </w:r>
            <w:r w:rsidRPr="003E0A78">
              <w:rPr>
                <w:rFonts w:ascii="Times New Roman" w:hAnsi="Times New Roman" w:cs="Times New Roman"/>
                <w:kern w:val="24"/>
                <w:sz w:val="18"/>
                <w:szCs w:val="18"/>
              </w:rPr>
              <w:t>атурализация</w:t>
            </w:r>
            <w:r w:rsidRPr="003E0A78">
              <w:rPr>
                <w:rFonts w:ascii="Times New Roman" w:hAnsi="Times New Roman" w:cs="Times New Roman"/>
                <w:kern w:val="24"/>
                <w:sz w:val="18"/>
                <w:szCs w:val="18"/>
                <w:lang w:val="kk-KZ"/>
              </w:rPr>
              <w:t>.</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b/>
                <w:bCs/>
                <w:kern w:val="24"/>
                <w:sz w:val="18"/>
                <w:szCs w:val="18"/>
                <w:lang w:val="kk-KZ"/>
              </w:rPr>
              <w:lastRenderedPageBreak/>
              <w:t>Құндылық құраушылар:</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қабылдау;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жауап беру;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құндылық-тарды үлестіру;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ұйымдастыру;</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lang w:val="kk-KZ"/>
              </w:rPr>
              <w:t>- құндылықтарды и</w:t>
            </w:r>
            <w:r w:rsidRPr="003E0A78">
              <w:rPr>
                <w:rFonts w:ascii="Times New Roman" w:hAnsi="Times New Roman" w:cs="Times New Roman"/>
                <w:kern w:val="24"/>
                <w:sz w:val="18"/>
                <w:szCs w:val="18"/>
              </w:rPr>
              <w:t>нтернализация</w:t>
            </w:r>
            <w:r w:rsidRPr="003E0A78">
              <w:rPr>
                <w:rFonts w:ascii="Times New Roman" w:hAnsi="Times New Roman" w:cs="Times New Roman"/>
                <w:kern w:val="24"/>
                <w:sz w:val="18"/>
                <w:szCs w:val="18"/>
                <w:lang w:val="kk-KZ"/>
              </w:rPr>
              <w:t>лау</w:t>
            </w:r>
          </w:p>
        </w:tc>
      </w:tr>
    </w:tbl>
    <w:p w:rsidR="00D57C45" w:rsidRPr="003E0A78" w:rsidRDefault="00D57C45" w:rsidP="00107B21">
      <w:pPr>
        <w:tabs>
          <w:tab w:val="left" w:pos="0"/>
        </w:tabs>
        <w:spacing w:after="0" w:line="240" w:lineRule="auto"/>
        <w:jc w:val="right"/>
        <w:rPr>
          <w:rFonts w:ascii="Times New Roman" w:hAnsi="Times New Roman" w:cs="Times New Roman"/>
          <w:i/>
        </w:rPr>
      </w:pPr>
    </w:p>
    <w:p w:rsidR="00D57C45" w:rsidRPr="003E0A78" w:rsidRDefault="00D57C45" w:rsidP="00107B21">
      <w:pPr>
        <w:tabs>
          <w:tab w:val="left" w:pos="0"/>
        </w:tabs>
        <w:spacing w:after="0" w:line="240" w:lineRule="auto"/>
        <w:jc w:val="right"/>
        <w:rPr>
          <w:rFonts w:ascii="Times New Roman" w:hAnsi="Times New Roman" w:cs="Times New Roman"/>
          <w:b/>
          <w:i/>
          <w:lang w:val="kk-KZ"/>
        </w:rPr>
      </w:pPr>
      <w:r w:rsidRPr="003E0A78">
        <w:rPr>
          <w:rFonts w:ascii="Times New Roman" w:hAnsi="Times New Roman" w:cs="Times New Roman"/>
          <w:i/>
          <w:lang w:val="kk-KZ"/>
        </w:rPr>
        <w:t>Таблица-1</w:t>
      </w:r>
    </w:p>
    <w:p w:rsidR="00D57C45" w:rsidRPr="003E0A78" w:rsidRDefault="00D57C45" w:rsidP="00107B21">
      <w:pPr>
        <w:tabs>
          <w:tab w:val="left" w:pos="0"/>
        </w:tabs>
        <w:spacing w:after="0" w:line="240" w:lineRule="auto"/>
        <w:jc w:val="center"/>
        <w:rPr>
          <w:rFonts w:ascii="Times New Roman" w:hAnsi="Times New Roman" w:cs="Times New Roman"/>
          <w:b/>
          <w:sz w:val="20"/>
          <w:szCs w:val="20"/>
          <w:lang w:val="kk-KZ"/>
        </w:rPr>
      </w:pPr>
      <w:r w:rsidRPr="003E0A78">
        <w:rPr>
          <w:rFonts w:ascii="Times New Roman" w:hAnsi="Times New Roman" w:cs="Times New Roman"/>
          <w:b/>
          <w:sz w:val="20"/>
          <w:szCs w:val="20"/>
          <w:lang w:val="kk-KZ"/>
        </w:rPr>
        <w:t>ТЕХНОЛОГИЧЕСКАЯ КАРТА</w:t>
      </w:r>
    </w:p>
    <w:p w:rsidR="00D57C45" w:rsidRPr="003E0A78" w:rsidRDefault="00D57C45" w:rsidP="00107B21">
      <w:pPr>
        <w:tabs>
          <w:tab w:val="left" w:pos="0"/>
        </w:tabs>
        <w:spacing w:after="0" w:line="240" w:lineRule="auto"/>
        <w:jc w:val="center"/>
        <w:rPr>
          <w:rFonts w:ascii="Times New Roman" w:hAnsi="Times New Roman" w:cs="Times New Roman"/>
          <w:b/>
          <w:sz w:val="20"/>
          <w:szCs w:val="20"/>
          <w:lang w:val="kk-KZ"/>
        </w:rPr>
      </w:pPr>
      <w:r w:rsidRPr="003E0A78">
        <w:rPr>
          <w:rFonts w:ascii="Times New Roman" w:hAnsi="Times New Roman" w:cs="Times New Roman"/>
          <w:b/>
          <w:sz w:val="20"/>
          <w:szCs w:val="20"/>
          <w:lang w:val="kk-KZ"/>
        </w:rPr>
        <w:t xml:space="preserve">ОБРАЗОВАТЕЛЬНОЙ ПРОГРАММЫ </w:t>
      </w:r>
    </w:p>
    <w:p w:rsidR="00D57C45" w:rsidRPr="003E0A78" w:rsidRDefault="00D57C45" w:rsidP="00107B21">
      <w:pPr>
        <w:tabs>
          <w:tab w:val="left" w:pos="0"/>
        </w:tabs>
        <w:spacing w:after="0" w:line="240" w:lineRule="auto"/>
        <w:jc w:val="center"/>
        <w:rPr>
          <w:rFonts w:ascii="Times New Roman" w:hAnsi="Times New Roman" w:cs="Times New Roman"/>
          <w:sz w:val="14"/>
          <w:szCs w:val="14"/>
          <w:lang w:val="kk-KZ"/>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559"/>
        <w:gridCol w:w="1843"/>
        <w:gridCol w:w="2126"/>
        <w:gridCol w:w="1559"/>
        <w:gridCol w:w="1985"/>
      </w:tblGrid>
      <w:tr w:rsidR="00D57C45" w:rsidRPr="003E0A78" w:rsidTr="00350A7F">
        <w:trPr>
          <w:trHeight w:val="789"/>
        </w:trPr>
        <w:tc>
          <w:tcPr>
            <w:tcW w:w="851"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Компетенции</w:t>
            </w:r>
          </w:p>
        </w:tc>
        <w:tc>
          <w:tcPr>
            <w:tcW w:w="1559" w:type="dxa"/>
          </w:tcPr>
          <w:p w:rsidR="00D57C45" w:rsidRPr="003E0A78" w:rsidRDefault="00D57C45" w:rsidP="00350A7F">
            <w:pPr>
              <w:spacing w:after="0" w:line="240" w:lineRule="auto"/>
              <w:jc w:val="center"/>
              <w:rPr>
                <w:rFonts w:ascii="Times New Roman" w:hAnsi="Times New Roman" w:cs="Times New Roman"/>
                <w:sz w:val="18"/>
                <w:szCs w:val="18"/>
                <w:lang w:val="en-US"/>
              </w:rPr>
            </w:pPr>
            <w:r w:rsidRPr="003E0A78">
              <w:rPr>
                <w:rFonts w:ascii="Times New Roman" w:hAnsi="Times New Roman" w:cs="Times New Roman"/>
                <w:b/>
                <w:bCs/>
                <w:kern w:val="24"/>
                <w:sz w:val="18"/>
                <w:szCs w:val="18"/>
                <w:lang w:val="kk-KZ"/>
              </w:rPr>
              <w:t>Формы обучения</w:t>
            </w:r>
          </w:p>
        </w:tc>
        <w:tc>
          <w:tcPr>
            <w:tcW w:w="1843"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Действия преподавателя (методы)</w:t>
            </w:r>
          </w:p>
        </w:tc>
        <w:tc>
          <w:tcPr>
            <w:tcW w:w="2126"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Действия обучающегося (методы)</w:t>
            </w:r>
          </w:p>
        </w:tc>
        <w:tc>
          <w:tcPr>
            <w:tcW w:w="1559"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Формы контроля</w:t>
            </w:r>
          </w:p>
        </w:tc>
        <w:tc>
          <w:tcPr>
            <w:tcW w:w="1985" w:type="dxa"/>
          </w:tcPr>
          <w:p w:rsidR="00D57C45" w:rsidRPr="003E0A78" w:rsidRDefault="00D57C45" w:rsidP="00350A7F">
            <w:pPr>
              <w:spacing w:after="0" w:line="240" w:lineRule="auto"/>
              <w:jc w:val="both"/>
              <w:rPr>
                <w:rFonts w:ascii="Times New Roman" w:hAnsi="Times New Roman" w:cs="Times New Roman"/>
                <w:sz w:val="18"/>
                <w:szCs w:val="18"/>
              </w:rPr>
            </w:pPr>
            <w:r w:rsidRPr="003E0A78">
              <w:rPr>
                <w:rFonts w:ascii="Times New Roman" w:hAnsi="Times New Roman" w:cs="Times New Roman"/>
                <w:b/>
                <w:bCs/>
                <w:kern w:val="24"/>
                <w:sz w:val="18"/>
                <w:szCs w:val="18"/>
                <w:lang w:val="kk-KZ"/>
              </w:rPr>
              <w:t>Результат освоения</w:t>
            </w:r>
          </w:p>
        </w:tc>
      </w:tr>
      <w:tr w:rsidR="00D57C45" w:rsidRPr="003E0A78" w:rsidTr="00350A7F">
        <w:trPr>
          <w:trHeight w:val="5013"/>
        </w:trPr>
        <w:tc>
          <w:tcPr>
            <w:tcW w:w="851" w:type="dxa"/>
          </w:tcPr>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Б1</w:t>
            </w:r>
          </w:p>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Б2</w:t>
            </w:r>
          </w:p>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Б3</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rPr>
              <w:t>Б4</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sz w:val="18"/>
                <w:szCs w:val="18"/>
                <w:lang w:val="kk-KZ"/>
              </w:rPr>
              <w:t>Б5</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p>
        </w:tc>
        <w:tc>
          <w:tcPr>
            <w:tcW w:w="1559" w:type="dxa"/>
          </w:tcPr>
          <w:p w:rsidR="00D57C45" w:rsidRPr="003E0A78" w:rsidRDefault="00D57C45" w:rsidP="00350A7F">
            <w:pPr>
              <w:tabs>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1. Лекция.</w:t>
            </w:r>
          </w:p>
          <w:p w:rsidR="00D57C45" w:rsidRPr="003E0A78" w:rsidRDefault="00D57C45" w:rsidP="00350A7F">
            <w:pPr>
              <w:tabs>
                <w:tab w:val="left" w:pos="-108"/>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2. Семинар.</w:t>
            </w:r>
          </w:p>
          <w:p w:rsidR="00D57C45" w:rsidRPr="003E0A78" w:rsidRDefault="00D57C45" w:rsidP="00350A7F">
            <w:pPr>
              <w:tabs>
                <w:tab w:val="left" w:pos="-108"/>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3.Практические консультации</w:t>
            </w:r>
          </w:p>
          <w:p w:rsidR="00D57C45" w:rsidRPr="003E0A78" w:rsidRDefault="00D57C45" w:rsidP="00350A7F">
            <w:pPr>
              <w:tabs>
                <w:tab w:val="left" w:pos="-108"/>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4.Практические работы.</w:t>
            </w:r>
          </w:p>
          <w:p w:rsidR="00D57C45" w:rsidRPr="003E0A78" w:rsidRDefault="00D57C45" w:rsidP="00350A7F">
            <w:pPr>
              <w:tabs>
                <w:tab w:val="left" w:pos="-108"/>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5.Работа под руководством преподавателя.</w:t>
            </w:r>
          </w:p>
          <w:p w:rsidR="00D57C45" w:rsidRPr="003E0A78" w:rsidRDefault="00D57C45" w:rsidP="00350A7F">
            <w:pPr>
              <w:tabs>
                <w:tab w:val="left" w:pos="-108"/>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6.Самостоятельная работа</w:t>
            </w:r>
          </w:p>
          <w:p w:rsidR="00D57C45" w:rsidRPr="003E0A78" w:rsidRDefault="00D57C45" w:rsidP="00350A7F">
            <w:pPr>
              <w:tabs>
                <w:tab w:val="left" w:pos="-108"/>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7.Производственная практика.</w:t>
            </w:r>
          </w:p>
          <w:p w:rsidR="00D57C45" w:rsidRPr="003E0A78" w:rsidRDefault="00D57C45" w:rsidP="00350A7F">
            <w:pPr>
              <w:tabs>
                <w:tab w:val="left" w:pos="-108"/>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8.Эксперименталь-ные исследования</w:t>
            </w:r>
          </w:p>
          <w:p w:rsidR="00D57C45" w:rsidRPr="003E0A78" w:rsidRDefault="00D57C45" w:rsidP="00350A7F">
            <w:pPr>
              <w:tabs>
                <w:tab w:val="left" w:pos="-108"/>
                <w:tab w:val="left" w:pos="176"/>
              </w:tabs>
              <w:spacing w:after="0" w:line="240" w:lineRule="auto"/>
              <w:ind w:right="-108"/>
              <w:rPr>
                <w:rFonts w:ascii="Times New Roman" w:hAnsi="Times New Roman" w:cs="Times New Roman"/>
                <w:sz w:val="18"/>
                <w:szCs w:val="18"/>
                <w:lang w:val="kk-KZ"/>
              </w:rPr>
            </w:pPr>
            <w:r w:rsidRPr="003E0A78">
              <w:rPr>
                <w:rFonts w:ascii="Times New Roman" w:hAnsi="Times New Roman" w:cs="Times New Roman"/>
                <w:sz w:val="18"/>
                <w:szCs w:val="18"/>
                <w:lang w:val="kk-KZ"/>
              </w:rPr>
              <w:t>9.Работы по проекту.</w:t>
            </w:r>
          </w:p>
        </w:tc>
        <w:tc>
          <w:tcPr>
            <w:tcW w:w="1843" w:type="dxa"/>
          </w:tcPr>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1.Консультирование.</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2.Исследовательский семинар</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3. Практические занятия.</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4.Индивидуальный проект</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5.Групповые проектные работы.</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6. Мастер-класс</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7.Развивающее обучение</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8.Экспрессивный метод.</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9.Дистанционное обучение</w:t>
            </w:r>
          </w:p>
        </w:tc>
        <w:tc>
          <w:tcPr>
            <w:tcW w:w="2126" w:type="dxa"/>
          </w:tcPr>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1. Метод IT; поиск материалов в библиотеке, сети Интернет.</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2.Обзор литературы.</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3.Написание резюме (аннотации) по изученной литературе.</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4.Casestudy; составление и решение задач.</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5.Проведение исследований.</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6.Упражнение на профессиональные навыки.</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7.Работа в коллективе (коучинг); выполнение совместных действий (по проекту, решению задач).</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8.Подготовка и проведение устной презентации.</w:t>
            </w:r>
          </w:p>
        </w:tc>
        <w:tc>
          <w:tcPr>
            <w:tcW w:w="1559" w:type="dxa"/>
          </w:tcPr>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1. Тест (психологический тест).</w:t>
            </w:r>
          </w:p>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2. Экзамен.</w:t>
            </w:r>
          </w:p>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3. Презентация.</w:t>
            </w:r>
          </w:p>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 xml:space="preserve">4. Отчет. </w:t>
            </w:r>
          </w:p>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5. Анализ (текст и другие сведения).</w:t>
            </w:r>
          </w:p>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6. Эссе.</w:t>
            </w:r>
          </w:p>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7. Обзор материалов.</w:t>
            </w:r>
          </w:p>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8. Практические задания.</w:t>
            </w:r>
          </w:p>
          <w:p w:rsidR="00D57C45" w:rsidRPr="003E0A78" w:rsidRDefault="00D57C45" w:rsidP="00350A7F">
            <w:pPr>
              <w:spacing w:after="0" w:line="240" w:lineRule="atLeast"/>
              <w:rPr>
                <w:rFonts w:ascii="Times New Roman" w:hAnsi="Times New Roman" w:cs="Times New Roman"/>
                <w:kern w:val="24"/>
                <w:sz w:val="18"/>
                <w:szCs w:val="18"/>
                <w:lang w:val="kk-KZ"/>
              </w:rPr>
            </w:pPr>
            <w:r w:rsidRPr="003E0A78">
              <w:rPr>
                <w:rFonts w:ascii="Times New Roman" w:hAnsi="Times New Roman" w:cs="Times New Roman"/>
                <w:kern w:val="24"/>
                <w:sz w:val="18"/>
                <w:szCs w:val="18"/>
                <w:lang w:val="kk-KZ"/>
              </w:rPr>
              <w:t>9. Критический анализ исследовательских работ.</w:t>
            </w:r>
          </w:p>
          <w:p w:rsidR="00D57C45" w:rsidRPr="003E0A78" w:rsidRDefault="00D57C45" w:rsidP="00350A7F">
            <w:pPr>
              <w:spacing w:after="0" w:line="240" w:lineRule="atLeast"/>
              <w:rPr>
                <w:rFonts w:ascii="Times New Roman" w:hAnsi="Times New Roman" w:cs="Times New Roman"/>
                <w:sz w:val="18"/>
                <w:szCs w:val="18"/>
                <w:lang w:val="kk-KZ"/>
              </w:rPr>
            </w:pPr>
            <w:r w:rsidRPr="003E0A78">
              <w:rPr>
                <w:rFonts w:ascii="Times New Roman" w:hAnsi="Times New Roman" w:cs="Times New Roman"/>
                <w:kern w:val="24"/>
                <w:sz w:val="18"/>
                <w:szCs w:val="18"/>
                <w:lang w:val="kk-KZ"/>
              </w:rPr>
              <w:t>10. Защита дипломной работы.</w:t>
            </w:r>
          </w:p>
        </w:tc>
        <w:tc>
          <w:tcPr>
            <w:tcW w:w="1985" w:type="dxa"/>
          </w:tcPr>
          <w:p w:rsidR="00D57C45" w:rsidRPr="003E0A78" w:rsidRDefault="00D57C45" w:rsidP="00350A7F">
            <w:pPr>
              <w:tabs>
                <w:tab w:val="left" w:pos="0"/>
              </w:tabs>
              <w:spacing w:after="0" w:line="240" w:lineRule="auto"/>
              <w:jc w:val="both"/>
              <w:rPr>
                <w:rFonts w:ascii="Times New Roman" w:hAnsi="Times New Roman" w:cs="Times New Roman"/>
                <w:b/>
                <w:sz w:val="18"/>
                <w:szCs w:val="18"/>
                <w:lang w:val="kk-KZ"/>
              </w:rPr>
            </w:pPr>
            <w:r w:rsidRPr="003E0A78">
              <w:rPr>
                <w:rFonts w:ascii="Times New Roman" w:hAnsi="Times New Roman" w:cs="Times New Roman"/>
                <w:b/>
                <w:sz w:val="18"/>
                <w:szCs w:val="18"/>
                <w:lang w:val="kk-KZ"/>
              </w:rPr>
              <w:t>Образование:</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b/>
                <w:sz w:val="18"/>
                <w:szCs w:val="18"/>
                <w:lang w:val="kk-KZ"/>
              </w:rPr>
              <w:t xml:space="preserve">- </w:t>
            </w:r>
            <w:r w:rsidRPr="003E0A78">
              <w:rPr>
                <w:rFonts w:ascii="Times New Roman" w:hAnsi="Times New Roman" w:cs="Times New Roman"/>
                <w:sz w:val="18"/>
                <w:szCs w:val="18"/>
                <w:lang w:val="kk-KZ"/>
              </w:rPr>
              <w:t>знать;</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понимание;</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применение;</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анализ;</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оценка;</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свод.</w:t>
            </w:r>
          </w:p>
          <w:p w:rsidR="00D57C45" w:rsidRPr="003E0A78" w:rsidRDefault="00D57C45" w:rsidP="00350A7F">
            <w:pPr>
              <w:tabs>
                <w:tab w:val="left" w:pos="0"/>
              </w:tabs>
              <w:spacing w:after="0" w:line="240" w:lineRule="auto"/>
              <w:jc w:val="both"/>
              <w:rPr>
                <w:rFonts w:ascii="Times New Roman" w:hAnsi="Times New Roman" w:cs="Times New Roman"/>
                <w:b/>
                <w:sz w:val="18"/>
                <w:szCs w:val="18"/>
                <w:lang w:val="kk-KZ"/>
              </w:rPr>
            </w:pPr>
            <w:r w:rsidRPr="003E0A78">
              <w:rPr>
                <w:rFonts w:ascii="Times New Roman" w:hAnsi="Times New Roman" w:cs="Times New Roman"/>
                <w:b/>
                <w:sz w:val="18"/>
                <w:szCs w:val="18"/>
                <w:lang w:val="kk-KZ"/>
              </w:rPr>
              <w:t>Психомоторные навыки (умения):</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имитация;</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манипуляция;</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точность;</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артикуляция;</w:t>
            </w:r>
          </w:p>
          <w:p w:rsidR="00D57C45" w:rsidRPr="003E0A78" w:rsidRDefault="00D57C45" w:rsidP="00350A7F">
            <w:pPr>
              <w:tabs>
                <w:tab w:val="left" w:pos="0"/>
              </w:tabs>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натурализация.</w:t>
            </w:r>
          </w:p>
          <w:p w:rsidR="00D57C45" w:rsidRPr="003E0A78" w:rsidRDefault="00D57C45" w:rsidP="00350A7F">
            <w:pPr>
              <w:tabs>
                <w:tab w:val="left" w:pos="0"/>
              </w:tabs>
              <w:spacing w:after="0" w:line="240" w:lineRule="auto"/>
              <w:jc w:val="both"/>
              <w:rPr>
                <w:rFonts w:ascii="Times New Roman" w:hAnsi="Times New Roman" w:cs="Times New Roman"/>
                <w:b/>
                <w:sz w:val="18"/>
                <w:szCs w:val="18"/>
                <w:lang w:val="kk-KZ"/>
              </w:rPr>
            </w:pPr>
            <w:r w:rsidRPr="003E0A78">
              <w:rPr>
                <w:rFonts w:ascii="Times New Roman" w:hAnsi="Times New Roman" w:cs="Times New Roman"/>
                <w:b/>
                <w:sz w:val="18"/>
                <w:szCs w:val="18"/>
                <w:lang w:val="kk-KZ"/>
              </w:rPr>
              <w:t>Ценностные составляющие:</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b/>
                <w:sz w:val="18"/>
                <w:szCs w:val="18"/>
                <w:lang w:val="kk-KZ"/>
              </w:rPr>
              <w:t xml:space="preserve">- </w:t>
            </w:r>
            <w:r w:rsidRPr="003E0A78">
              <w:rPr>
                <w:rFonts w:ascii="Times New Roman" w:hAnsi="Times New Roman" w:cs="Times New Roman"/>
                <w:sz w:val="18"/>
                <w:szCs w:val="18"/>
                <w:lang w:val="kk-KZ"/>
              </w:rPr>
              <w:t>прием;</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отвечать;</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распределение ценности;</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организация;</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интернализация ценностей.</w:t>
            </w:r>
          </w:p>
        </w:tc>
      </w:tr>
    </w:tbl>
    <w:p w:rsidR="00D57C45" w:rsidRPr="003E0A78" w:rsidRDefault="00D57C45" w:rsidP="00107B21">
      <w:pPr>
        <w:spacing w:after="0" w:line="240" w:lineRule="auto"/>
        <w:jc w:val="right"/>
        <w:rPr>
          <w:rFonts w:ascii="Times New Roman" w:hAnsi="Times New Roman" w:cs="Times New Roman"/>
          <w:i/>
          <w:lang w:val="kk-KZ" w:eastAsia="ru-RU"/>
        </w:rPr>
      </w:pPr>
    </w:p>
    <w:p w:rsidR="00D57C45" w:rsidRPr="003E0A78" w:rsidRDefault="00D57C45" w:rsidP="00107B21">
      <w:pPr>
        <w:spacing w:after="0" w:line="240" w:lineRule="auto"/>
        <w:jc w:val="right"/>
        <w:rPr>
          <w:rFonts w:ascii="Times New Roman" w:hAnsi="Times New Roman" w:cs="Times New Roman"/>
          <w:i/>
          <w:lang w:val="en-US" w:eastAsia="ru-RU"/>
        </w:rPr>
      </w:pPr>
    </w:p>
    <w:p w:rsidR="00D57C45" w:rsidRPr="003E0A78" w:rsidRDefault="00D57C45" w:rsidP="00107B21">
      <w:pPr>
        <w:spacing w:after="0" w:line="240" w:lineRule="auto"/>
        <w:jc w:val="right"/>
        <w:rPr>
          <w:rFonts w:ascii="Times New Roman" w:hAnsi="Times New Roman" w:cs="Times New Roman"/>
          <w:i/>
          <w:lang w:val="en-US" w:eastAsia="ru-RU"/>
        </w:rPr>
      </w:pPr>
    </w:p>
    <w:p w:rsidR="00D57C45" w:rsidRPr="003E0A78" w:rsidRDefault="00D57C45" w:rsidP="00107B21">
      <w:pPr>
        <w:spacing w:after="0" w:line="240" w:lineRule="auto"/>
        <w:jc w:val="right"/>
        <w:rPr>
          <w:rFonts w:ascii="Times New Roman" w:hAnsi="Times New Roman" w:cs="Times New Roman"/>
          <w:lang w:val="kk-KZ"/>
        </w:rPr>
      </w:pPr>
      <w:r w:rsidRPr="003E0A78">
        <w:rPr>
          <w:rFonts w:ascii="Times New Roman" w:hAnsi="Times New Roman" w:cs="Times New Roman"/>
          <w:i/>
          <w:lang w:val="en-US" w:eastAsia="ru-RU"/>
        </w:rPr>
        <w:t>Table</w:t>
      </w:r>
      <w:r w:rsidRPr="003E0A78">
        <w:rPr>
          <w:rFonts w:ascii="Times New Roman" w:hAnsi="Times New Roman" w:cs="Times New Roman"/>
          <w:lang w:val="en-US" w:eastAsia="ru-RU"/>
        </w:rPr>
        <w:t>-1</w:t>
      </w:r>
    </w:p>
    <w:p w:rsidR="00D57C45" w:rsidRPr="003E0A78" w:rsidRDefault="00D57C45"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3E0A78">
        <w:rPr>
          <w:rFonts w:ascii="Times New Roman" w:hAnsi="Times New Roman" w:cs="Times New Roman"/>
          <w:b/>
          <w:bCs/>
          <w:sz w:val="20"/>
          <w:szCs w:val="20"/>
          <w:lang w:val="en-US"/>
        </w:rPr>
        <w:t xml:space="preserve">TECHNOLOGICAL MAP </w:t>
      </w:r>
    </w:p>
    <w:p w:rsidR="00D57C45" w:rsidRPr="003E0A78" w:rsidRDefault="00D57C45" w:rsidP="00107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en-US"/>
        </w:rPr>
      </w:pPr>
      <w:r w:rsidRPr="003E0A78">
        <w:rPr>
          <w:rFonts w:ascii="Times New Roman" w:hAnsi="Times New Roman" w:cs="Times New Roman"/>
          <w:b/>
          <w:bCs/>
          <w:sz w:val="20"/>
          <w:szCs w:val="20"/>
          <w:lang w:val="en-US"/>
        </w:rPr>
        <w:t xml:space="preserve">Of Educational Program </w:t>
      </w:r>
    </w:p>
    <w:p w:rsidR="00D57C45" w:rsidRPr="003E0A78" w:rsidRDefault="00D57C45" w:rsidP="00107B21">
      <w:pPr>
        <w:tabs>
          <w:tab w:val="left" w:pos="0"/>
        </w:tabs>
        <w:spacing w:after="0" w:line="240" w:lineRule="auto"/>
        <w:jc w:val="center"/>
        <w:rPr>
          <w:rFonts w:ascii="Times New Roman" w:hAnsi="Times New Roman" w:cs="Times New Roman"/>
          <w:b/>
          <w:lang w:val="en-US"/>
        </w:rPr>
      </w:pPr>
    </w:p>
    <w:tbl>
      <w:tblPr>
        <w:tblW w:w="9923" w:type="dxa"/>
        <w:tblInd w:w="108" w:type="dxa"/>
        <w:tblLayout w:type="fixed"/>
        <w:tblCellMar>
          <w:left w:w="0" w:type="dxa"/>
          <w:right w:w="0" w:type="dxa"/>
        </w:tblCellMar>
        <w:tblLook w:val="00A0" w:firstRow="1" w:lastRow="0" w:firstColumn="1" w:lastColumn="0" w:noHBand="0" w:noVBand="0"/>
      </w:tblPr>
      <w:tblGrid>
        <w:gridCol w:w="858"/>
        <w:gridCol w:w="1552"/>
        <w:gridCol w:w="1843"/>
        <w:gridCol w:w="2126"/>
        <w:gridCol w:w="1559"/>
        <w:gridCol w:w="1985"/>
      </w:tblGrid>
      <w:tr w:rsidR="00D57C45" w:rsidRPr="00E671D5"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jc w:val="center"/>
              <w:rPr>
                <w:rFonts w:ascii="Times New Roman" w:hAnsi="Times New Roman" w:cs="Times New Roman"/>
                <w:sz w:val="18"/>
                <w:szCs w:val="18"/>
                <w:lang w:eastAsia="ru-RU"/>
              </w:rPr>
            </w:pPr>
            <w:r w:rsidRPr="003E0A78">
              <w:rPr>
                <w:rFonts w:ascii="Times New Roman" w:hAnsi="Times New Roman" w:cs="Times New Roman"/>
                <w:b/>
                <w:bCs/>
                <w:sz w:val="18"/>
                <w:szCs w:val="18"/>
                <w:lang w:eastAsia="ru-RU"/>
              </w:rPr>
              <w:t>Compe</w:t>
            </w:r>
            <w:r w:rsidRPr="003E0A78">
              <w:rPr>
                <w:rFonts w:ascii="Times New Roman" w:hAnsi="Times New Roman" w:cs="Times New Roman"/>
                <w:b/>
                <w:bCs/>
                <w:sz w:val="18"/>
                <w:szCs w:val="18"/>
                <w:lang w:val="en-US" w:eastAsia="ru-RU"/>
              </w:rPr>
              <w:t>-</w:t>
            </w:r>
            <w:r w:rsidRPr="003E0A78">
              <w:rPr>
                <w:rFonts w:ascii="Times New Roman" w:hAnsi="Times New Roman" w:cs="Times New Roman"/>
                <w:b/>
                <w:bCs/>
                <w:sz w:val="18"/>
                <w:szCs w:val="18"/>
                <w:lang w:eastAsia="ru-RU"/>
              </w:rPr>
              <w:t>tences</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jc w:val="center"/>
              <w:rPr>
                <w:rFonts w:ascii="Times New Roman" w:hAnsi="Times New Roman" w:cs="Times New Roman"/>
                <w:sz w:val="18"/>
                <w:szCs w:val="18"/>
                <w:lang w:eastAsia="ru-RU"/>
              </w:rPr>
            </w:pPr>
            <w:r w:rsidRPr="003E0A78">
              <w:rPr>
                <w:rFonts w:ascii="Times New Roman" w:hAnsi="Times New Roman" w:cs="Times New Roman"/>
                <w:b/>
                <w:bCs/>
                <w:sz w:val="18"/>
                <w:szCs w:val="18"/>
                <w:lang w:eastAsia="ru-RU"/>
              </w:rPr>
              <w:t>Formsofstudy</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jc w:val="center"/>
              <w:rPr>
                <w:rFonts w:ascii="Times New Roman" w:hAnsi="Times New Roman" w:cs="Times New Roman"/>
                <w:b/>
                <w:bCs/>
                <w:sz w:val="18"/>
                <w:szCs w:val="18"/>
                <w:lang w:val="en-US" w:eastAsia="ru-RU"/>
              </w:rPr>
            </w:pPr>
            <w:r w:rsidRPr="003E0A78">
              <w:rPr>
                <w:rFonts w:ascii="Times New Roman" w:hAnsi="Times New Roman" w:cs="Times New Roman"/>
                <w:b/>
                <w:bCs/>
                <w:sz w:val="18"/>
                <w:szCs w:val="18"/>
                <w:lang w:val="en-US" w:eastAsia="ru-RU"/>
              </w:rPr>
              <w:t>The action</w:t>
            </w:r>
          </w:p>
          <w:p w:rsidR="00D57C45" w:rsidRPr="003E0A78" w:rsidRDefault="00D57C45" w:rsidP="00350A7F">
            <w:pPr>
              <w:spacing w:after="0" w:line="240" w:lineRule="auto"/>
              <w:jc w:val="center"/>
              <w:rPr>
                <w:rFonts w:ascii="Times New Roman" w:hAnsi="Times New Roman" w:cs="Times New Roman"/>
                <w:sz w:val="18"/>
                <w:szCs w:val="18"/>
                <w:lang w:val="en-US" w:eastAsia="ru-RU"/>
              </w:rPr>
            </w:pPr>
            <w:r w:rsidRPr="003E0A78">
              <w:rPr>
                <w:rFonts w:ascii="Times New Roman" w:hAnsi="Times New Roman" w:cs="Times New Roman"/>
                <w:b/>
                <w:bCs/>
                <w:sz w:val="18"/>
                <w:szCs w:val="18"/>
                <w:lang w:val="en-US" w:eastAsia="ru-RU"/>
              </w:rPr>
              <w:t> (method) of the teacher</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jc w:val="center"/>
              <w:rPr>
                <w:rFonts w:ascii="Times New Roman" w:hAnsi="Times New Roman" w:cs="Times New Roman"/>
                <w:sz w:val="18"/>
                <w:szCs w:val="18"/>
                <w:lang w:val="en-US" w:eastAsia="ru-RU"/>
              </w:rPr>
            </w:pPr>
            <w:r w:rsidRPr="003E0A78">
              <w:rPr>
                <w:rFonts w:ascii="Times New Roman" w:hAnsi="Times New Roman" w:cs="Times New Roman"/>
                <w:b/>
                <w:bCs/>
                <w:sz w:val="18"/>
                <w:szCs w:val="18"/>
                <w:lang w:val="en-US" w:eastAsia="ru-RU"/>
              </w:rPr>
              <w:t>Actions (method) of the student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jc w:val="center"/>
              <w:rPr>
                <w:rFonts w:ascii="Times New Roman" w:hAnsi="Times New Roman" w:cs="Times New Roman"/>
                <w:sz w:val="18"/>
                <w:szCs w:val="18"/>
                <w:lang w:eastAsia="ru-RU"/>
              </w:rPr>
            </w:pPr>
            <w:r w:rsidRPr="003E0A78">
              <w:rPr>
                <w:rFonts w:ascii="Times New Roman" w:hAnsi="Times New Roman" w:cs="Times New Roman"/>
                <w:b/>
                <w:bCs/>
                <w:sz w:val="18"/>
                <w:szCs w:val="18"/>
                <w:lang w:eastAsia="ru-RU"/>
              </w:rPr>
              <w:t>Formsofcontrol</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jc w:val="center"/>
              <w:rPr>
                <w:rFonts w:ascii="Times New Roman" w:hAnsi="Times New Roman" w:cs="Times New Roman"/>
                <w:sz w:val="18"/>
                <w:szCs w:val="18"/>
                <w:lang w:val="en-US" w:eastAsia="ru-RU"/>
              </w:rPr>
            </w:pPr>
            <w:r w:rsidRPr="003E0A78">
              <w:rPr>
                <w:rFonts w:ascii="Times New Roman" w:hAnsi="Times New Roman" w:cs="Times New Roman"/>
                <w:b/>
                <w:bCs/>
                <w:sz w:val="18"/>
                <w:szCs w:val="18"/>
                <w:lang w:val="en-US" w:eastAsia="ru-RU"/>
              </w:rPr>
              <w:t>The result of the development</w:t>
            </w:r>
          </w:p>
        </w:tc>
      </w:tr>
      <w:tr w:rsidR="00D57C45" w:rsidRPr="00E671D5" w:rsidTr="00350A7F">
        <w:tc>
          <w:tcPr>
            <w:tcW w:w="85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В</w:t>
            </w:r>
            <w:proofErr w:type="gramStart"/>
            <w:r w:rsidRPr="003E0A78">
              <w:rPr>
                <w:rFonts w:ascii="Times New Roman" w:hAnsi="Times New Roman" w:cs="Times New Roman"/>
                <w:kern w:val="24"/>
                <w:sz w:val="18"/>
                <w:szCs w:val="18"/>
              </w:rPr>
              <w:t>1</w:t>
            </w:r>
            <w:proofErr w:type="gramEnd"/>
          </w:p>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В2</w:t>
            </w:r>
          </w:p>
          <w:p w:rsidR="00D57C45" w:rsidRPr="003E0A78" w:rsidRDefault="00D57C45" w:rsidP="00350A7F">
            <w:pPr>
              <w:spacing w:after="0" w:line="240" w:lineRule="auto"/>
              <w:rPr>
                <w:rFonts w:ascii="Times New Roman" w:hAnsi="Times New Roman" w:cs="Times New Roman"/>
                <w:kern w:val="24"/>
                <w:sz w:val="18"/>
                <w:szCs w:val="18"/>
              </w:rPr>
            </w:pPr>
            <w:r w:rsidRPr="003E0A78">
              <w:rPr>
                <w:rFonts w:ascii="Times New Roman" w:hAnsi="Times New Roman" w:cs="Times New Roman"/>
                <w:kern w:val="24"/>
                <w:sz w:val="18"/>
                <w:szCs w:val="18"/>
              </w:rPr>
              <w:t>В3</w:t>
            </w:r>
          </w:p>
          <w:p w:rsidR="00D57C45" w:rsidRPr="003E0A78" w:rsidRDefault="00D57C45" w:rsidP="00350A7F">
            <w:pPr>
              <w:spacing w:after="0" w:line="240" w:lineRule="auto"/>
              <w:rPr>
                <w:rFonts w:ascii="Times New Roman" w:hAnsi="Times New Roman" w:cs="Times New Roman"/>
                <w:sz w:val="18"/>
                <w:szCs w:val="18"/>
              </w:rPr>
            </w:pPr>
            <w:r w:rsidRPr="003E0A78">
              <w:rPr>
                <w:rFonts w:ascii="Times New Roman" w:hAnsi="Times New Roman" w:cs="Times New Roman"/>
                <w:kern w:val="24"/>
                <w:sz w:val="18"/>
                <w:szCs w:val="18"/>
              </w:rPr>
              <w:t>В4</w:t>
            </w:r>
          </w:p>
          <w:p w:rsidR="00D57C45" w:rsidRPr="003E0A78" w:rsidRDefault="00D57C45" w:rsidP="00350A7F">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kern w:val="24"/>
                <w:sz w:val="18"/>
                <w:szCs w:val="18"/>
              </w:rPr>
              <w:t>В</w:t>
            </w:r>
            <w:r w:rsidRPr="003E0A78">
              <w:rPr>
                <w:rFonts w:ascii="Times New Roman" w:hAnsi="Times New Roman" w:cs="Times New Roman"/>
                <w:kern w:val="24"/>
                <w:sz w:val="18"/>
                <w:szCs w:val="18"/>
                <w:lang w:val="kk-KZ"/>
              </w:rPr>
              <w:t>5</w:t>
            </w:r>
          </w:p>
        </w:tc>
        <w:tc>
          <w:tcPr>
            <w:tcW w:w="15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1. Lecture.</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2. Seminar.</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3 Practical consultation</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en-US" w:eastAsia="ru-RU"/>
              </w:rPr>
              <w:t>4</w:t>
            </w:r>
            <w:r w:rsidRPr="003E0A78">
              <w:rPr>
                <w:rFonts w:ascii="Times New Roman" w:hAnsi="Times New Roman" w:cs="Times New Roman"/>
                <w:sz w:val="18"/>
                <w:szCs w:val="18"/>
                <w:lang w:val="kk-KZ"/>
              </w:rPr>
              <w:t xml:space="preserve"> Practical work.</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5. Work </w:t>
            </w:r>
            <w:r w:rsidRPr="003E0A78">
              <w:rPr>
                <w:rFonts w:ascii="Times New Roman" w:hAnsi="Times New Roman" w:cs="Times New Roman"/>
                <w:sz w:val="18"/>
                <w:szCs w:val="18"/>
                <w:lang w:val="en-US"/>
              </w:rPr>
              <w:t xml:space="preserve">with </w:t>
            </w:r>
            <w:r w:rsidRPr="003E0A78">
              <w:rPr>
                <w:rFonts w:ascii="Times New Roman" w:hAnsi="Times New Roman" w:cs="Times New Roman"/>
                <w:sz w:val="18"/>
                <w:szCs w:val="18"/>
                <w:lang w:val="kk-KZ"/>
              </w:rPr>
              <w:t>th</w:t>
            </w:r>
            <w:r w:rsidRPr="003E0A78">
              <w:rPr>
                <w:rFonts w:ascii="Times New Roman" w:hAnsi="Times New Roman" w:cs="Times New Roman"/>
                <w:sz w:val="18"/>
                <w:szCs w:val="18"/>
                <w:lang w:val="en-US"/>
              </w:rPr>
              <w:t>e</w:t>
            </w:r>
            <w:r w:rsidRPr="003E0A78">
              <w:rPr>
                <w:rFonts w:ascii="Times New Roman" w:hAnsi="Times New Roman" w:cs="Times New Roman"/>
                <w:sz w:val="18"/>
                <w:szCs w:val="18"/>
                <w:lang w:val="kk-KZ"/>
              </w:rPr>
              <w:t xml:space="preserve"> teacher.</w:t>
            </w:r>
          </w:p>
          <w:p w:rsidR="00D57C45" w:rsidRPr="003E0A78" w:rsidRDefault="00D57C45" w:rsidP="00350A7F">
            <w:pPr>
              <w:tabs>
                <w:tab w:val="left" w:pos="0"/>
              </w:tabs>
              <w:spacing w:after="0" w:line="240" w:lineRule="auto"/>
              <w:rPr>
                <w:rFonts w:ascii="Times New Roman" w:hAnsi="Times New Roman" w:cs="Times New Roman"/>
                <w:sz w:val="18"/>
                <w:szCs w:val="18"/>
                <w:lang w:val="en-US"/>
              </w:rPr>
            </w:pPr>
            <w:r w:rsidRPr="003E0A78">
              <w:rPr>
                <w:rFonts w:ascii="Times New Roman" w:hAnsi="Times New Roman" w:cs="Times New Roman"/>
                <w:sz w:val="18"/>
                <w:szCs w:val="18"/>
                <w:lang w:val="kk-KZ"/>
              </w:rPr>
              <w:t>6. Independent work.</w:t>
            </w:r>
          </w:p>
          <w:p w:rsidR="00D57C45" w:rsidRPr="003E0A78" w:rsidRDefault="00D57C45" w:rsidP="00350A7F">
            <w:pPr>
              <w:tabs>
                <w:tab w:val="left" w:pos="0"/>
              </w:tabs>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kk-KZ"/>
              </w:rPr>
              <w:t>7</w:t>
            </w:r>
            <w:r w:rsidRPr="003E0A78">
              <w:rPr>
                <w:rFonts w:ascii="Times New Roman" w:hAnsi="Times New Roman" w:cs="Times New Roman"/>
                <w:sz w:val="18"/>
                <w:szCs w:val="18"/>
                <w:lang w:val="en-US"/>
              </w:rPr>
              <w:t xml:space="preserve">. </w:t>
            </w:r>
            <w:r w:rsidRPr="003E0A78">
              <w:rPr>
                <w:rFonts w:ascii="Times New Roman" w:hAnsi="Times New Roman" w:cs="Times New Roman"/>
                <w:sz w:val="18"/>
                <w:szCs w:val="18"/>
                <w:lang w:val="en-US" w:eastAsia="ru-RU"/>
              </w:rPr>
              <w:t>Manu-facturing practice</w:t>
            </w:r>
          </w:p>
          <w:p w:rsidR="00D57C45" w:rsidRPr="003E0A78" w:rsidRDefault="00D57C45" w:rsidP="00350A7F">
            <w:pPr>
              <w:tabs>
                <w:tab w:val="left" w:pos="0"/>
              </w:tabs>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eastAsia="ru-RU"/>
              </w:rPr>
              <w:t>8</w:t>
            </w:r>
            <w:r w:rsidRPr="003E0A78">
              <w:rPr>
                <w:rFonts w:ascii="Times New Roman" w:hAnsi="Times New Roman" w:cs="Times New Roman"/>
                <w:sz w:val="18"/>
                <w:szCs w:val="18"/>
                <w:lang w:val="en-US" w:eastAsia="ru-RU"/>
              </w:rPr>
              <w:t>.</w:t>
            </w:r>
            <w:r w:rsidRPr="003E0A78">
              <w:rPr>
                <w:rFonts w:ascii="Times New Roman" w:hAnsi="Times New Roman" w:cs="Times New Roman"/>
                <w:sz w:val="18"/>
                <w:szCs w:val="18"/>
                <w:lang w:val="kk-KZ"/>
              </w:rPr>
              <w:t xml:space="preserve"> Experi</w:t>
            </w:r>
            <w:r w:rsidRPr="003E0A78">
              <w:rPr>
                <w:rFonts w:ascii="Times New Roman" w:hAnsi="Times New Roman" w:cs="Times New Roman"/>
                <w:sz w:val="18"/>
                <w:szCs w:val="18"/>
                <w:lang w:val="en-US"/>
              </w:rPr>
              <w:t>-</w:t>
            </w:r>
            <w:r w:rsidRPr="003E0A78">
              <w:rPr>
                <w:rFonts w:ascii="Times New Roman" w:hAnsi="Times New Roman" w:cs="Times New Roman"/>
                <w:sz w:val="18"/>
                <w:szCs w:val="18"/>
                <w:lang w:val="kk-KZ"/>
              </w:rPr>
              <w:t xml:space="preserve">mental </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research</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kk-KZ" w:eastAsia="ru-RU"/>
              </w:rPr>
              <w:t>9</w:t>
            </w:r>
            <w:r w:rsidRPr="003E0A78">
              <w:rPr>
                <w:rFonts w:ascii="Times New Roman" w:hAnsi="Times New Roman" w:cs="Times New Roman"/>
                <w:sz w:val="18"/>
                <w:szCs w:val="18"/>
                <w:lang w:val="en-US" w:eastAsia="ru-RU"/>
              </w:rPr>
              <w:t>. Work on the project .</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1.Consultations.</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2. Research seminars.</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3. Practical classes.</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4. Individual project.</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5. Group project work.</w:t>
            </w:r>
          </w:p>
          <w:p w:rsidR="00D57C45" w:rsidRPr="003E0A78" w:rsidRDefault="00D57C45" w:rsidP="00350A7F">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en-US" w:eastAsia="ru-RU"/>
              </w:rPr>
              <w:t xml:space="preserve">6. Master class </w:t>
            </w:r>
          </w:p>
          <w:p w:rsidR="00D57C45" w:rsidRPr="003E0A78" w:rsidRDefault="00D57C45" w:rsidP="00350A7F">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7. Developing training</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kk-KZ" w:eastAsia="ru-RU"/>
              </w:rPr>
              <w:t>8</w:t>
            </w:r>
            <w:r w:rsidRPr="003E0A78">
              <w:rPr>
                <w:rFonts w:ascii="Times New Roman" w:hAnsi="Times New Roman" w:cs="Times New Roman"/>
                <w:sz w:val="18"/>
                <w:szCs w:val="18"/>
                <w:lang w:val="en-US" w:eastAsia="ru-RU"/>
              </w:rPr>
              <w:t>. Expressive method.</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kk-KZ" w:eastAsia="ru-RU"/>
              </w:rPr>
              <w:t>9.</w:t>
            </w:r>
            <w:r w:rsidRPr="003E0A78">
              <w:rPr>
                <w:rFonts w:ascii="Times New Roman" w:hAnsi="Times New Roman" w:cs="Times New Roman"/>
                <w:sz w:val="18"/>
                <w:szCs w:val="18"/>
                <w:lang w:val="en-US" w:eastAsia="ru-RU"/>
              </w:rPr>
              <w:t xml:space="preserve"> Interactive distance learning.</w:t>
            </w:r>
          </w:p>
        </w:tc>
        <w:tc>
          <w:tcPr>
            <w:tcW w:w="212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1. IT method; search for materials in the library, on the Internet.</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2. Review of literature.</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3. Write a summary (annotation) on the studied literature.</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4. Creation and solution of Case study tasks.</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5. Realization of research.</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6. Exercises for professional skills.</w:t>
            </w:r>
          </w:p>
          <w:p w:rsidR="00D57C45" w:rsidRPr="003E0A78" w:rsidRDefault="00D57C45" w:rsidP="00350A7F">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7</w:t>
            </w:r>
            <w:r w:rsidRPr="003E0A78">
              <w:rPr>
                <w:rFonts w:ascii="Times New Roman" w:hAnsi="Times New Roman" w:cs="Times New Roman"/>
                <w:sz w:val="18"/>
                <w:szCs w:val="18"/>
                <w:lang w:val="en-US" w:eastAsia="ru-RU"/>
              </w:rPr>
              <w:t>. Teamwork (coaching); implementation of joint actions (project, problem solving).</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kk-KZ" w:eastAsia="ru-RU"/>
              </w:rPr>
              <w:t xml:space="preserve">8. Preparation and </w:t>
            </w:r>
            <w:r w:rsidRPr="003E0A78">
              <w:rPr>
                <w:rFonts w:ascii="Times New Roman" w:hAnsi="Times New Roman" w:cs="Times New Roman"/>
                <w:sz w:val="18"/>
                <w:szCs w:val="18"/>
                <w:lang w:val="kk-KZ" w:eastAsia="ru-RU"/>
              </w:rPr>
              <w:lastRenderedPageBreak/>
              <w:t>conduct of oral presentation.</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lastRenderedPageBreak/>
              <w:t>1. Test (psychological test).</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2. Exam.</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3. Presentation.</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4. Report.</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5. Analysis (text and other information).</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6. Essay.</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7. Review of materials.</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8.Practical tasks.</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kk-KZ" w:eastAsia="ru-RU"/>
              </w:rPr>
              <w:t>9</w:t>
            </w:r>
            <w:r w:rsidRPr="003E0A78">
              <w:rPr>
                <w:rFonts w:ascii="Times New Roman" w:hAnsi="Times New Roman" w:cs="Times New Roman"/>
                <w:sz w:val="18"/>
                <w:szCs w:val="18"/>
                <w:lang w:val="en-US" w:eastAsia="ru-RU"/>
              </w:rPr>
              <w:t>. Critical analysis of research.</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sz w:val="18"/>
                <w:szCs w:val="18"/>
                <w:lang w:val="en-US" w:eastAsia="ru-RU"/>
              </w:rPr>
              <w:t>1</w:t>
            </w:r>
            <w:r w:rsidRPr="003E0A78">
              <w:rPr>
                <w:rFonts w:ascii="Times New Roman" w:hAnsi="Times New Roman" w:cs="Times New Roman"/>
                <w:sz w:val="18"/>
                <w:szCs w:val="18"/>
                <w:lang w:val="kk-KZ" w:eastAsia="ru-RU"/>
              </w:rPr>
              <w:t>0</w:t>
            </w:r>
            <w:r w:rsidRPr="003E0A78">
              <w:rPr>
                <w:rFonts w:ascii="Times New Roman" w:hAnsi="Times New Roman" w:cs="Times New Roman"/>
                <w:sz w:val="18"/>
                <w:szCs w:val="18"/>
                <w:lang w:val="en-US" w:eastAsia="ru-RU"/>
              </w:rPr>
              <w:t xml:space="preserve">. Protection of </w:t>
            </w:r>
            <w:r w:rsidRPr="003E0A78">
              <w:rPr>
                <w:rFonts w:ascii="Times New Roman" w:hAnsi="Times New Roman" w:cs="Times New Roman"/>
                <w:sz w:val="18"/>
                <w:szCs w:val="18"/>
                <w:lang w:val="en-US" w:eastAsia="ru-RU"/>
              </w:rPr>
              <w:lastRenderedPageBreak/>
              <w:t>work results.</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57C45" w:rsidRPr="003E0A78" w:rsidRDefault="00D57C45" w:rsidP="00350A7F">
            <w:pPr>
              <w:spacing w:after="0" w:line="240" w:lineRule="auto"/>
              <w:rPr>
                <w:rFonts w:ascii="Times New Roman" w:hAnsi="Times New Roman" w:cs="Times New Roman"/>
                <w:b/>
                <w:bCs/>
                <w:sz w:val="18"/>
                <w:szCs w:val="18"/>
                <w:lang w:val="en-US" w:eastAsia="ru-RU"/>
              </w:rPr>
            </w:pPr>
            <w:r w:rsidRPr="003E0A78">
              <w:rPr>
                <w:rFonts w:ascii="Times New Roman" w:hAnsi="Times New Roman" w:cs="Times New Roman"/>
                <w:b/>
                <w:bCs/>
                <w:sz w:val="18"/>
                <w:szCs w:val="18"/>
                <w:lang w:val="en-US" w:eastAsia="ru-RU"/>
              </w:rPr>
              <w:lastRenderedPageBreak/>
              <w:t>Education:</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knowledge;</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understanding;</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application;</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analysis;</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assessment;</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assembly.</w:t>
            </w:r>
          </w:p>
          <w:p w:rsidR="00D57C45" w:rsidRPr="003E0A78" w:rsidRDefault="00D57C45" w:rsidP="00350A7F">
            <w:pPr>
              <w:spacing w:after="0" w:line="240" w:lineRule="auto"/>
              <w:rPr>
                <w:rFonts w:ascii="Times New Roman" w:hAnsi="Times New Roman" w:cs="Times New Roman"/>
                <w:b/>
                <w:bCs/>
                <w:sz w:val="18"/>
                <w:szCs w:val="18"/>
                <w:lang w:val="en-US" w:eastAsia="ru-RU"/>
              </w:rPr>
            </w:pPr>
            <w:r w:rsidRPr="003E0A78">
              <w:rPr>
                <w:rFonts w:ascii="Times New Roman" w:hAnsi="Times New Roman" w:cs="Times New Roman"/>
                <w:b/>
                <w:bCs/>
                <w:sz w:val="18"/>
                <w:szCs w:val="18"/>
                <w:lang w:val="en-US" w:eastAsia="ru-RU"/>
              </w:rPr>
              <w:t>Psychomotor skills (skills):</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imitation;</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manipulation;</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accuracy;</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articulation;</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naturalization.</w:t>
            </w:r>
          </w:p>
          <w:p w:rsidR="00D57C45" w:rsidRPr="003E0A78" w:rsidRDefault="00D57C45" w:rsidP="00350A7F">
            <w:pPr>
              <w:spacing w:after="0" w:line="240" w:lineRule="auto"/>
              <w:rPr>
                <w:rFonts w:ascii="Times New Roman" w:hAnsi="Times New Roman" w:cs="Times New Roman"/>
                <w:b/>
                <w:bCs/>
                <w:sz w:val="18"/>
                <w:szCs w:val="18"/>
                <w:lang w:val="en-US" w:eastAsia="ru-RU"/>
              </w:rPr>
            </w:pPr>
            <w:r w:rsidRPr="003E0A78">
              <w:rPr>
                <w:rFonts w:ascii="Times New Roman" w:hAnsi="Times New Roman" w:cs="Times New Roman"/>
                <w:b/>
                <w:bCs/>
                <w:sz w:val="18"/>
                <w:szCs w:val="18"/>
                <w:lang w:val="en-US" w:eastAsia="ru-RU"/>
              </w:rPr>
              <w:t>Components of value:</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
                <w:bCs/>
                <w:sz w:val="18"/>
                <w:szCs w:val="18"/>
                <w:lang w:val="en-US" w:eastAsia="ru-RU"/>
              </w:rPr>
              <w:t>-</w:t>
            </w:r>
            <w:r w:rsidRPr="003E0A78">
              <w:rPr>
                <w:rFonts w:ascii="Times New Roman" w:hAnsi="Times New Roman" w:cs="Times New Roman"/>
                <w:bCs/>
                <w:sz w:val="18"/>
                <w:szCs w:val="18"/>
                <w:lang w:val="en-US" w:eastAsia="ru-RU"/>
              </w:rPr>
              <w:t xml:space="preserve"> reception;</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answer;</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lastRenderedPageBreak/>
              <w:t>- distribution of values;</w:t>
            </w:r>
          </w:p>
          <w:p w:rsidR="00D57C45" w:rsidRPr="003E0A78" w:rsidRDefault="00D57C45" w:rsidP="00350A7F">
            <w:pPr>
              <w:spacing w:after="0" w:line="240" w:lineRule="auto"/>
              <w:rPr>
                <w:rFonts w:ascii="Times New Roman" w:hAnsi="Times New Roman" w:cs="Times New Roman"/>
                <w:bCs/>
                <w:sz w:val="18"/>
                <w:szCs w:val="18"/>
                <w:lang w:val="en-US" w:eastAsia="ru-RU"/>
              </w:rPr>
            </w:pPr>
            <w:r w:rsidRPr="003E0A78">
              <w:rPr>
                <w:rFonts w:ascii="Times New Roman" w:hAnsi="Times New Roman" w:cs="Times New Roman"/>
                <w:bCs/>
                <w:sz w:val="18"/>
                <w:szCs w:val="18"/>
                <w:lang w:val="en-US" w:eastAsia="ru-RU"/>
              </w:rPr>
              <w:t>- organization;</w:t>
            </w:r>
          </w:p>
          <w:p w:rsidR="00D57C45" w:rsidRPr="003E0A78" w:rsidRDefault="00D57C45" w:rsidP="00350A7F">
            <w:pPr>
              <w:spacing w:after="0" w:line="240" w:lineRule="auto"/>
              <w:rPr>
                <w:rFonts w:ascii="Times New Roman" w:hAnsi="Times New Roman" w:cs="Times New Roman"/>
                <w:sz w:val="18"/>
                <w:szCs w:val="18"/>
                <w:lang w:val="en-US" w:eastAsia="ru-RU"/>
              </w:rPr>
            </w:pPr>
            <w:r w:rsidRPr="003E0A78">
              <w:rPr>
                <w:rFonts w:ascii="Times New Roman" w:hAnsi="Times New Roman" w:cs="Times New Roman"/>
                <w:bCs/>
                <w:sz w:val="18"/>
                <w:szCs w:val="18"/>
                <w:lang w:val="en-US" w:eastAsia="ru-RU"/>
              </w:rPr>
              <w:t>- internalization of values</w:t>
            </w:r>
          </w:p>
        </w:tc>
      </w:tr>
    </w:tbl>
    <w:p w:rsidR="00D57C45" w:rsidRPr="003E0A78" w:rsidRDefault="00D57C45" w:rsidP="00107B21">
      <w:pPr>
        <w:spacing w:after="0" w:line="240" w:lineRule="auto"/>
        <w:rPr>
          <w:rFonts w:ascii="Times New Roman" w:hAnsi="Times New Roman" w:cs="Times New Roman"/>
          <w:lang w:val="en-US"/>
        </w:rPr>
      </w:pPr>
    </w:p>
    <w:p w:rsidR="00D57C45" w:rsidRPr="003E0A78" w:rsidRDefault="00D57C45" w:rsidP="00107B21">
      <w:pPr>
        <w:spacing w:after="0" w:line="240" w:lineRule="auto"/>
        <w:rPr>
          <w:rFonts w:ascii="Times New Roman" w:hAnsi="Times New Roman" w:cs="Times New Roman"/>
          <w:lang w:val="en-US"/>
        </w:rPr>
      </w:pPr>
    </w:p>
    <w:p w:rsidR="00D57C45" w:rsidRPr="003E0A78" w:rsidRDefault="00D57C45" w:rsidP="00107B21">
      <w:pPr>
        <w:spacing w:after="0" w:line="240" w:lineRule="auto"/>
        <w:rPr>
          <w:rFonts w:ascii="Times New Roman" w:hAnsi="Times New Roman" w:cs="Times New Roman"/>
          <w:lang w:val="kk-KZ"/>
        </w:rPr>
      </w:pPr>
    </w:p>
    <w:p w:rsidR="00D57C45" w:rsidRPr="003E0A78" w:rsidRDefault="00E671D5" w:rsidP="00583B88">
      <w:pPr>
        <w:spacing w:after="0" w:line="240" w:lineRule="auto"/>
        <w:contextualSpacing/>
        <w:jc w:val="right"/>
        <w:rPr>
          <w:rFonts w:ascii="Times New Roman" w:hAnsi="Times New Roman" w:cs="Times New Roman"/>
          <w:i/>
          <w:sz w:val="18"/>
          <w:szCs w:val="18"/>
          <w:lang w:val="kk-KZ" w:eastAsia="ru-RU"/>
        </w:rPr>
      </w:pPr>
      <w:r>
        <w:rPr>
          <w:rFonts w:ascii="Times New Roman" w:hAnsi="Times New Roman" w:cs="Times New Roman"/>
          <w:i/>
          <w:noProof/>
          <w:sz w:val="20"/>
          <w:szCs w:val="20"/>
          <w:lang w:eastAsia="ru-RU"/>
        </w:rPr>
        <w:lastRenderedPageBreak/>
        <w:pict>
          <v:shape id="Рисунок 2" o:spid="_x0000_i1025" type="#_x0000_t75" style="width:494.25pt;height:736.5pt;visibility:visible">
            <v:imagedata r:id="rId15" o:title=""/>
          </v:shape>
        </w:pict>
      </w:r>
    </w:p>
    <w:p w:rsidR="00D57C45" w:rsidRPr="003E0A78" w:rsidRDefault="00D57C45" w:rsidP="00583B88">
      <w:pPr>
        <w:spacing w:after="0" w:line="240" w:lineRule="auto"/>
        <w:contextualSpacing/>
        <w:jc w:val="right"/>
        <w:rPr>
          <w:rFonts w:ascii="Times New Roman" w:hAnsi="Times New Roman" w:cs="Times New Roman"/>
          <w:i/>
          <w:sz w:val="18"/>
          <w:szCs w:val="18"/>
          <w:lang w:val="kk-KZ" w:eastAsia="ru-RU"/>
        </w:rPr>
      </w:pPr>
      <w:r w:rsidRPr="003E0A78">
        <w:rPr>
          <w:rFonts w:ascii="Times New Roman" w:hAnsi="Times New Roman" w:cs="Times New Roman"/>
          <w:i/>
          <w:sz w:val="18"/>
          <w:szCs w:val="18"/>
          <w:lang w:val="kk-KZ" w:eastAsia="ru-RU"/>
        </w:rPr>
        <w:lastRenderedPageBreak/>
        <w:t>Кесте-3</w:t>
      </w:r>
    </w:p>
    <w:p w:rsidR="00D57C45" w:rsidRPr="003E0A78" w:rsidRDefault="00D57C45" w:rsidP="00583B88">
      <w:pPr>
        <w:spacing w:after="0" w:line="240" w:lineRule="auto"/>
        <w:contextualSpacing/>
        <w:jc w:val="right"/>
        <w:rPr>
          <w:rFonts w:ascii="Times New Roman" w:hAnsi="Times New Roman" w:cs="Times New Roman"/>
          <w:i/>
          <w:sz w:val="18"/>
          <w:szCs w:val="18"/>
          <w:lang w:val="kk-KZ" w:eastAsia="ru-RU"/>
        </w:rPr>
      </w:pPr>
      <w:r w:rsidRPr="003E0A78">
        <w:rPr>
          <w:rFonts w:ascii="Times New Roman" w:hAnsi="Times New Roman" w:cs="Times New Roman"/>
          <w:i/>
          <w:sz w:val="18"/>
          <w:szCs w:val="18"/>
          <w:lang w:val="kk-KZ"/>
        </w:rPr>
        <w:t>Таблица-</w:t>
      </w:r>
      <w:r w:rsidRPr="003E0A78">
        <w:rPr>
          <w:rFonts w:ascii="Times New Roman" w:hAnsi="Times New Roman" w:cs="Times New Roman"/>
          <w:i/>
          <w:sz w:val="18"/>
          <w:szCs w:val="18"/>
          <w:lang w:val="kk-KZ" w:eastAsia="ru-RU"/>
        </w:rPr>
        <w:t>3</w:t>
      </w:r>
    </w:p>
    <w:p w:rsidR="00D57C45" w:rsidRPr="003E0A78" w:rsidRDefault="00D57C45" w:rsidP="00583B88">
      <w:pPr>
        <w:spacing w:after="0" w:line="240" w:lineRule="auto"/>
        <w:contextualSpacing/>
        <w:jc w:val="right"/>
        <w:rPr>
          <w:rFonts w:ascii="Times New Roman" w:hAnsi="Times New Roman" w:cs="Times New Roman"/>
          <w:i/>
          <w:sz w:val="18"/>
          <w:szCs w:val="18"/>
          <w:lang w:val="kk-KZ" w:eastAsia="ru-RU"/>
        </w:rPr>
      </w:pPr>
      <w:r w:rsidRPr="003E0A78">
        <w:rPr>
          <w:rFonts w:ascii="Times New Roman" w:hAnsi="Times New Roman" w:cs="Times New Roman"/>
          <w:i/>
          <w:sz w:val="18"/>
          <w:szCs w:val="18"/>
          <w:lang w:val="kk-KZ" w:eastAsia="ru-RU"/>
        </w:rPr>
        <w:t>Table-3</w:t>
      </w:r>
    </w:p>
    <w:p w:rsidR="00D57C45" w:rsidRPr="003E0A78" w:rsidRDefault="00D57C45" w:rsidP="00583B88">
      <w:pPr>
        <w:spacing w:after="0" w:line="240" w:lineRule="auto"/>
        <w:jc w:val="center"/>
        <w:rPr>
          <w:rFonts w:ascii="Times New Roman" w:hAnsi="Times New Roman" w:cs="Times New Roman"/>
          <w:b/>
          <w:color w:val="000000"/>
          <w:sz w:val="18"/>
          <w:szCs w:val="18"/>
          <w:lang w:val="kk-KZ"/>
        </w:rPr>
      </w:pPr>
    </w:p>
    <w:p w:rsidR="00D57C45" w:rsidRPr="003E0A78" w:rsidRDefault="00D57C45" w:rsidP="00583B88">
      <w:pPr>
        <w:spacing w:after="0" w:line="240" w:lineRule="auto"/>
        <w:jc w:val="center"/>
        <w:textAlignment w:val="baseline"/>
        <w:rPr>
          <w:rFonts w:ascii="Times New Roman" w:hAnsi="Times New Roman" w:cs="Times New Roman"/>
          <w:b/>
          <w:sz w:val="18"/>
          <w:szCs w:val="18"/>
          <w:lang w:val="kk-KZ"/>
        </w:rPr>
      </w:pPr>
      <w:r w:rsidRPr="003E0A78">
        <w:rPr>
          <w:rFonts w:ascii="Times New Roman" w:hAnsi="Times New Roman" w:cs="Times New Roman"/>
          <w:b/>
          <w:sz w:val="18"/>
          <w:szCs w:val="18"/>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D57C45" w:rsidRPr="003E0A78" w:rsidRDefault="00D57C45" w:rsidP="00583B88">
      <w:pPr>
        <w:spacing w:after="0" w:line="240" w:lineRule="auto"/>
        <w:jc w:val="center"/>
        <w:textAlignment w:val="baseline"/>
        <w:rPr>
          <w:rFonts w:ascii="Times New Roman" w:hAnsi="Times New Roman" w:cs="Times New Roman"/>
          <w:b/>
          <w:sz w:val="18"/>
          <w:szCs w:val="18"/>
          <w:lang w:val="kk-KZ"/>
        </w:rPr>
      </w:pPr>
      <w:r w:rsidRPr="003E0A78">
        <w:rPr>
          <w:rFonts w:ascii="Times New Roman" w:hAnsi="Times New Roman" w:cs="Times New Roman"/>
          <w:b/>
          <w:sz w:val="18"/>
          <w:szCs w:val="18"/>
        </w:rPr>
        <w:t xml:space="preserve">Балльно-рейтинговая </w:t>
      </w:r>
      <w:r w:rsidRPr="003E0A78">
        <w:rPr>
          <w:rFonts w:ascii="Times New Roman" w:hAnsi="Times New Roman" w:cs="Times New Roman"/>
          <w:b/>
          <w:sz w:val="18"/>
          <w:szCs w:val="18"/>
          <w:lang w:val="kk-KZ"/>
        </w:rPr>
        <w:t xml:space="preserve">буквенная система оценки учета учебных достижений, обучающихся с переводом их в традиционную шкалу оценок и ECTS </w:t>
      </w:r>
    </w:p>
    <w:p w:rsidR="00D57C45" w:rsidRPr="003E0A78" w:rsidRDefault="00D57C45" w:rsidP="00583B88">
      <w:pPr>
        <w:spacing w:after="0" w:line="240" w:lineRule="auto"/>
        <w:jc w:val="center"/>
        <w:textAlignment w:val="baseline"/>
        <w:rPr>
          <w:rFonts w:ascii="Times New Roman" w:hAnsi="Times New Roman" w:cs="Times New Roman"/>
          <w:b/>
          <w:sz w:val="18"/>
          <w:szCs w:val="18"/>
          <w:lang w:val="en-US"/>
        </w:rPr>
      </w:pPr>
      <w:r w:rsidRPr="003E0A78">
        <w:rPr>
          <w:rFonts w:ascii="Times New Roman" w:hAnsi="Times New Roman" w:cs="Times New Roman"/>
          <w:b/>
          <w:sz w:val="18"/>
          <w:szCs w:val="18"/>
          <w:lang w:val="en-US"/>
        </w:rPr>
        <w:t>Grade-rating letter system for assessing educational achievements of students with their transfer into the traditional grading scale and ECTS</w:t>
      </w:r>
    </w:p>
    <w:p w:rsidR="00D57C45" w:rsidRPr="003E0A78" w:rsidRDefault="00D57C45" w:rsidP="00583B88">
      <w:pPr>
        <w:spacing w:after="0" w:line="240" w:lineRule="auto"/>
        <w:jc w:val="center"/>
        <w:textAlignment w:val="baseline"/>
        <w:rPr>
          <w:rFonts w:ascii="Times New Roman" w:hAnsi="Times New Roman" w:cs="Times New Roman"/>
          <w:sz w:val="18"/>
          <w:szCs w:val="18"/>
          <w:lang w:val="kk-KZ"/>
        </w:rPr>
      </w:pPr>
    </w:p>
    <w:tbl>
      <w:tblPr>
        <w:tblW w:w="4913" w:type="pct"/>
        <w:jc w:val="center"/>
        <w:tblLayout w:type="fixed"/>
        <w:tblCellMar>
          <w:left w:w="0" w:type="dxa"/>
          <w:right w:w="0" w:type="dxa"/>
        </w:tblCellMar>
        <w:tblLook w:val="00A0" w:firstRow="1" w:lastRow="0" w:firstColumn="1" w:lastColumn="0" w:noHBand="0" w:noVBand="0"/>
      </w:tblPr>
      <w:tblGrid>
        <w:gridCol w:w="2360"/>
        <w:gridCol w:w="2244"/>
        <w:gridCol w:w="2419"/>
        <w:gridCol w:w="3056"/>
      </w:tblGrid>
      <w:tr w:rsidR="00D57C45" w:rsidRPr="00E671D5"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sz w:val="18"/>
                <w:szCs w:val="18"/>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kk-KZ"/>
              </w:rPr>
              <w:t>Баллдардың сандық эквиваленті/</w:t>
            </w:r>
          </w:p>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sz w:val="18"/>
                <w:szCs w:val="18"/>
                <w:lang w:val="kk-KZ"/>
              </w:rPr>
              <w:t>Цифровой эквивалент / Equivalent in numbers</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Баллдар </w:t>
            </w:r>
            <w:r w:rsidRPr="003E0A78">
              <w:rPr>
                <w:rFonts w:ascii="Times New Roman" w:hAnsi="Times New Roman" w:cs="Times New Roman"/>
                <w:sz w:val="18"/>
                <w:szCs w:val="18"/>
              </w:rPr>
              <w:t>(%-</w:t>
            </w:r>
            <w:r w:rsidRPr="003E0A78">
              <w:rPr>
                <w:rFonts w:ascii="Times New Roman" w:hAnsi="Times New Roman" w:cs="Times New Roman"/>
                <w:sz w:val="18"/>
                <w:szCs w:val="18"/>
                <w:lang w:val="kk-KZ"/>
              </w:rPr>
              <w:t>түрінде</w:t>
            </w:r>
            <w:r w:rsidRPr="003E0A78">
              <w:rPr>
                <w:rFonts w:ascii="Times New Roman" w:hAnsi="Times New Roman" w:cs="Times New Roman"/>
                <w:sz w:val="18"/>
                <w:szCs w:val="18"/>
              </w:rPr>
              <w:t>)</w:t>
            </w:r>
          </w:p>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Баллы (%-ное содержание)</w:t>
            </w:r>
          </w:p>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sz w:val="18"/>
                <w:szCs w:val="18"/>
                <w:lang w:val="en-US"/>
              </w:rPr>
              <w:t>Points</w:t>
            </w:r>
            <w:r w:rsidRPr="003E0A78">
              <w:rPr>
                <w:rFonts w:ascii="Times New Roman" w:hAnsi="Times New Roman" w:cs="Times New Roman"/>
                <w:sz w:val="18"/>
                <w:szCs w:val="18"/>
              </w:rPr>
              <w:t xml:space="preserve"> ( </w:t>
            </w:r>
            <w:r w:rsidRPr="003E0A78">
              <w:rPr>
                <w:rFonts w:ascii="Times New Roman" w:hAnsi="Times New Roman" w:cs="Times New Roman"/>
                <w:sz w:val="18"/>
                <w:szCs w:val="18"/>
                <w:lang w:val="en-US"/>
              </w:rPr>
              <w:t>in</w:t>
            </w:r>
            <w:r w:rsidRPr="003E0A78">
              <w:rPr>
                <w:rFonts w:ascii="Times New Roman" w:hAnsi="Times New Roman" w:cs="Times New Roman"/>
                <w:sz w:val="18"/>
                <w:szCs w:val="18"/>
              </w:rPr>
              <w:t xml:space="preserve"> %)</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sz w:val="18"/>
                <w:szCs w:val="18"/>
                <w:lang w:val="kk-KZ"/>
              </w:rPr>
              <w:t>Дәстүрлі жүйе бойынша баға/Оценка по традиционной системе/ Assessment by traditional system</w:t>
            </w: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4,0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95-100</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kk-KZ"/>
              </w:rPr>
              <w:t>Өте жақсы/</w:t>
            </w:r>
            <w:r w:rsidRPr="003E0A78">
              <w:rPr>
                <w:rFonts w:ascii="Times New Roman" w:hAnsi="Times New Roman" w:cs="Times New Roman"/>
                <w:sz w:val="18"/>
                <w:szCs w:val="18"/>
              </w:rPr>
              <w:t>Отлично</w:t>
            </w:r>
            <w:r w:rsidRPr="003E0A78">
              <w:rPr>
                <w:rFonts w:ascii="Times New Roman" w:hAnsi="Times New Roman" w:cs="Times New Roman"/>
                <w:sz w:val="18"/>
                <w:szCs w:val="18"/>
                <w:lang w:val="kk-KZ"/>
              </w:rPr>
              <w:t>/</w:t>
            </w:r>
          </w:p>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en-US"/>
              </w:rPr>
              <w:t>Excellent</w:t>
            </w: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А-</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90-94</w:t>
            </w:r>
          </w:p>
        </w:tc>
        <w:tc>
          <w:tcPr>
            <w:tcW w:w="1517" w:type="pct"/>
            <w:vMerge/>
            <w:tcBorders>
              <w:top w:val="nil"/>
              <w:left w:val="single" w:sz="4" w:space="0" w:color="auto"/>
              <w:bottom w:val="single" w:sz="4" w:space="0" w:color="auto"/>
              <w:right w:val="single" w:sz="4" w:space="0" w:color="auto"/>
            </w:tcBorders>
            <w:vAlign w:val="center"/>
          </w:tcPr>
          <w:p w:rsidR="00D57C45" w:rsidRPr="003E0A78" w:rsidRDefault="00D57C45" w:rsidP="00CA5911">
            <w:pPr>
              <w:spacing w:after="0" w:line="240" w:lineRule="auto"/>
              <w:rPr>
                <w:rFonts w:ascii="Times New Roman" w:hAnsi="Times New Roman" w:cs="Times New Roman"/>
                <w:sz w:val="18"/>
                <w:szCs w:val="18"/>
              </w:rPr>
            </w:pP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3,33</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85-89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kk-KZ"/>
              </w:rPr>
              <w:t>Жақсы/</w:t>
            </w:r>
            <w:r w:rsidRPr="003E0A78">
              <w:rPr>
                <w:rFonts w:ascii="Times New Roman" w:hAnsi="Times New Roman" w:cs="Times New Roman"/>
                <w:sz w:val="18"/>
                <w:szCs w:val="18"/>
              </w:rPr>
              <w:t>Хорошо</w:t>
            </w:r>
            <w:r w:rsidRPr="003E0A78">
              <w:rPr>
                <w:rFonts w:ascii="Times New Roman" w:hAnsi="Times New Roman" w:cs="Times New Roman"/>
                <w:sz w:val="18"/>
                <w:szCs w:val="18"/>
                <w:lang w:val="kk-KZ"/>
              </w:rPr>
              <w:t>/</w:t>
            </w:r>
            <w:r w:rsidRPr="003E0A78">
              <w:rPr>
                <w:rFonts w:ascii="Times New Roman" w:hAnsi="Times New Roman" w:cs="Times New Roman"/>
                <w:sz w:val="18"/>
                <w:szCs w:val="18"/>
                <w:lang w:val="en-US"/>
              </w:rPr>
              <w:t xml:space="preserve"> Good</w:t>
            </w: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80-84</w:t>
            </w:r>
          </w:p>
        </w:tc>
        <w:tc>
          <w:tcPr>
            <w:tcW w:w="1517"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75-79</w:t>
            </w:r>
          </w:p>
        </w:tc>
        <w:tc>
          <w:tcPr>
            <w:tcW w:w="1517" w:type="pct"/>
            <w:vMerge/>
            <w:tcBorders>
              <w:top w:val="nil"/>
              <w:left w:val="single" w:sz="4" w:space="0" w:color="auto"/>
              <w:bottom w:val="single" w:sz="4" w:space="0" w:color="auto"/>
              <w:right w:val="single" w:sz="4" w:space="0" w:color="auto"/>
            </w:tcBorders>
            <w:vAlign w:val="center"/>
          </w:tcPr>
          <w:p w:rsidR="00D57C45" w:rsidRPr="003E0A78" w:rsidRDefault="00D57C45" w:rsidP="00CA5911">
            <w:pPr>
              <w:spacing w:after="0" w:line="240" w:lineRule="auto"/>
              <w:rPr>
                <w:rFonts w:ascii="Times New Roman" w:hAnsi="Times New Roman" w:cs="Times New Roman"/>
                <w:sz w:val="18"/>
                <w:szCs w:val="18"/>
              </w:rPr>
            </w:pP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rPr>
              <w:t>70-74</w:t>
            </w:r>
          </w:p>
        </w:tc>
        <w:tc>
          <w:tcPr>
            <w:tcW w:w="1517" w:type="pct"/>
            <w:vMerge/>
            <w:tcBorders>
              <w:top w:val="nil"/>
              <w:left w:val="single" w:sz="4" w:space="0" w:color="auto"/>
              <w:bottom w:val="single" w:sz="4" w:space="0" w:color="auto"/>
              <w:right w:val="single" w:sz="4" w:space="0" w:color="auto"/>
            </w:tcBorders>
            <w:vAlign w:val="center"/>
          </w:tcPr>
          <w:p w:rsidR="00D57C45" w:rsidRPr="003E0A78" w:rsidRDefault="00D57C45" w:rsidP="00CA5911">
            <w:pPr>
              <w:spacing w:after="0" w:line="240" w:lineRule="auto"/>
              <w:rPr>
                <w:rFonts w:ascii="Times New Roman" w:hAnsi="Times New Roman" w:cs="Times New Roman"/>
                <w:sz w:val="18"/>
                <w:szCs w:val="18"/>
              </w:rPr>
            </w:pP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2,0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65-69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kk-KZ"/>
              </w:rPr>
              <w:t>Қанағаттанарлық/</w:t>
            </w:r>
          </w:p>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rPr>
              <w:t>Удовлетворительно</w:t>
            </w:r>
            <w:r w:rsidRPr="003E0A78">
              <w:rPr>
                <w:rFonts w:ascii="Times New Roman" w:hAnsi="Times New Roman" w:cs="Times New Roman"/>
                <w:sz w:val="18"/>
                <w:szCs w:val="18"/>
                <w:lang w:val="kk-KZ"/>
              </w:rPr>
              <w:t>/</w:t>
            </w:r>
          </w:p>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en-US"/>
              </w:rPr>
              <w:t>Satisfactory</w:t>
            </w: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60-64</w:t>
            </w:r>
          </w:p>
        </w:tc>
        <w:tc>
          <w:tcPr>
            <w:tcW w:w="1517" w:type="pct"/>
            <w:vMerge/>
            <w:tcBorders>
              <w:top w:val="nil"/>
              <w:left w:val="single" w:sz="4" w:space="0" w:color="auto"/>
              <w:bottom w:val="single" w:sz="4" w:space="0" w:color="auto"/>
              <w:right w:val="single" w:sz="4" w:space="0" w:color="auto"/>
            </w:tcBorders>
            <w:vAlign w:val="center"/>
          </w:tcPr>
          <w:p w:rsidR="00D57C45" w:rsidRPr="003E0A78" w:rsidRDefault="00D57C45" w:rsidP="00CA5911">
            <w:pPr>
              <w:spacing w:after="0" w:line="240" w:lineRule="auto"/>
              <w:rPr>
                <w:rFonts w:ascii="Times New Roman" w:hAnsi="Times New Roman" w:cs="Times New Roman"/>
                <w:sz w:val="18"/>
                <w:szCs w:val="18"/>
              </w:rPr>
            </w:pP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55-59</w:t>
            </w:r>
          </w:p>
        </w:tc>
        <w:tc>
          <w:tcPr>
            <w:tcW w:w="1517" w:type="pct"/>
            <w:vMerge/>
            <w:tcBorders>
              <w:top w:val="nil"/>
              <w:left w:val="single" w:sz="4" w:space="0" w:color="auto"/>
              <w:bottom w:val="single" w:sz="4" w:space="0" w:color="auto"/>
              <w:right w:val="single" w:sz="4" w:space="0" w:color="auto"/>
            </w:tcBorders>
            <w:vAlign w:val="center"/>
          </w:tcPr>
          <w:p w:rsidR="00D57C45" w:rsidRPr="003E0A78" w:rsidRDefault="00D57C45" w:rsidP="00CA5911">
            <w:pPr>
              <w:spacing w:after="0" w:line="240" w:lineRule="auto"/>
              <w:rPr>
                <w:rFonts w:ascii="Times New Roman" w:hAnsi="Times New Roman" w:cs="Times New Roman"/>
                <w:sz w:val="18"/>
                <w:szCs w:val="18"/>
              </w:rPr>
            </w:pP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50-54</w:t>
            </w:r>
          </w:p>
        </w:tc>
        <w:tc>
          <w:tcPr>
            <w:tcW w:w="1517" w:type="pct"/>
            <w:vMerge/>
            <w:tcBorders>
              <w:top w:val="nil"/>
              <w:left w:val="single" w:sz="4" w:space="0" w:color="auto"/>
              <w:bottom w:val="single" w:sz="4" w:space="0" w:color="auto"/>
              <w:right w:val="single" w:sz="4" w:space="0" w:color="auto"/>
            </w:tcBorders>
            <w:vAlign w:val="center"/>
          </w:tcPr>
          <w:p w:rsidR="00D57C45" w:rsidRPr="003E0A78" w:rsidRDefault="00D57C45" w:rsidP="00CA5911">
            <w:pPr>
              <w:spacing w:after="0" w:line="240" w:lineRule="auto"/>
              <w:rPr>
                <w:rFonts w:ascii="Times New Roman" w:hAnsi="Times New Roman" w:cs="Times New Roman"/>
                <w:sz w:val="18"/>
                <w:szCs w:val="18"/>
              </w:rPr>
            </w:pP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FX</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0,5</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25-49</w:t>
            </w:r>
          </w:p>
        </w:tc>
        <w:tc>
          <w:tcPr>
            <w:tcW w:w="1517" w:type="pct"/>
            <w:vMerge w:val="restar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kk-KZ"/>
              </w:rPr>
              <w:t>Қанағаттанарлықсыз/</w:t>
            </w:r>
          </w:p>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rPr>
              <w:t>Неудовлетворительно</w:t>
            </w:r>
            <w:r w:rsidRPr="003E0A78">
              <w:rPr>
                <w:rFonts w:ascii="Times New Roman" w:hAnsi="Times New Roman" w:cs="Times New Roman"/>
                <w:sz w:val="18"/>
                <w:szCs w:val="18"/>
                <w:lang w:val="kk-KZ"/>
              </w:rPr>
              <w:t>/</w:t>
            </w:r>
          </w:p>
          <w:p w:rsidR="00D57C45" w:rsidRPr="003E0A78" w:rsidRDefault="00D57C45" w:rsidP="00CA5911">
            <w:pPr>
              <w:spacing w:after="0" w:line="240" w:lineRule="auto"/>
              <w:jc w:val="center"/>
              <w:rPr>
                <w:rFonts w:ascii="Times New Roman" w:hAnsi="Times New Roman" w:cs="Times New Roman"/>
                <w:sz w:val="18"/>
                <w:szCs w:val="18"/>
                <w:lang w:val="kk-KZ"/>
              </w:rPr>
            </w:pPr>
            <w:r w:rsidRPr="003E0A78">
              <w:rPr>
                <w:rFonts w:ascii="Times New Roman" w:hAnsi="Times New Roman" w:cs="Times New Roman"/>
                <w:sz w:val="18"/>
                <w:szCs w:val="18"/>
                <w:lang w:val="en-US"/>
              </w:rPr>
              <w:t>Unsatisfactory</w:t>
            </w:r>
          </w:p>
        </w:tc>
      </w:tr>
      <w:tr w:rsidR="00D57C45" w:rsidRPr="003E0A78" w:rsidTr="00CA5911">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F</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r w:rsidRPr="003E0A78">
              <w:rPr>
                <w:rFonts w:ascii="Times New Roman" w:hAnsi="Times New Roman" w:cs="Times New Roman"/>
                <w:sz w:val="18"/>
                <w:szCs w:val="18"/>
              </w:rPr>
              <w:t>0-24</w:t>
            </w:r>
          </w:p>
        </w:tc>
        <w:tc>
          <w:tcPr>
            <w:tcW w:w="1517" w:type="pct"/>
            <w:vMerge/>
            <w:tcBorders>
              <w:left w:val="single" w:sz="4" w:space="0" w:color="auto"/>
              <w:bottom w:val="single" w:sz="4" w:space="0" w:color="auto"/>
              <w:right w:val="single" w:sz="4" w:space="0" w:color="auto"/>
            </w:tcBorders>
            <w:tcMar>
              <w:top w:w="0" w:type="dxa"/>
              <w:left w:w="168" w:type="dxa"/>
              <w:bottom w:w="0" w:type="dxa"/>
              <w:right w:w="168" w:type="dxa"/>
            </w:tcMar>
          </w:tcPr>
          <w:p w:rsidR="00D57C45" w:rsidRPr="003E0A78" w:rsidRDefault="00D57C45" w:rsidP="00CA5911">
            <w:pPr>
              <w:spacing w:after="0" w:line="240" w:lineRule="auto"/>
              <w:jc w:val="center"/>
              <w:rPr>
                <w:rFonts w:ascii="Times New Roman" w:hAnsi="Times New Roman" w:cs="Times New Roman"/>
                <w:sz w:val="18"/>
                <w:szCs w:val="18"/>
              </w:rPr>
            </w:pPr>
          </w:p>
        </w:tc>
      </w:tr>
    </w:tbl>
    <w:p w:rsidR="00D57C45" w:rsidRPr="003E0A78" w:rsidRDefault="00D57C45" w:rsidP="00583B88">
      <w:pPr>
        <w:spacing w:after="0" w:line="240" w:lineRule="auto"/>
        <w:rPr>
          <w:rFonts w:ascii="Times New Roman" w:hAnsi="Times New Roman" w:cs="Times New Roman"/>
          <w:b/>
          <w:color w:val="000000"/>
          <w:sz w:val="18"/>
          <w:szCs w:val="18"/>
          <w:lang w:val="kk-KZ"/>
        </w:rPr>
      </w:pPr>
    </w:p>
    <w:p w:rsidR="00D57C45" w:rsidRPr="003E0A78" w:rsidRDefault="00D57C45" w:rsidP="00583B88">
      <w:pPr>
        <w:spacing w:after="0" w:line="240" w:lineRule="auto"/>
        <w:rPr>
          <w:rFonts w:ascii="Times New Roman" w:hAnsi="Times New Roman" w:cs="Times New Roman"/>
          <w:b/>
          <w:color w:val="000000"/>
          <w:sz w:val="18"/>
          <w:szCs w:val="18"/>
          <w:lang w:val="kk-KZ"/>
        </w:rPr>
      </w:pPr>
    </w:p>
    <w:p w:rsidR="00D57C45" w:rsidRPr="003E0A78" w:rsidRDefault="00D57C45" w:rsidP="00107B21">
      <w:pPr>
        <w:spacing w:after="0" w:line="240" w:lineRule="auto"/>
        <w:jc w:val="center"/>
        <w:rPr>
          <w:rFonts w:ascii="Times New Roman" w:hAnsi="Times New Roman" w:cs="Times New Roman"/>
          <w:b/>
          <w:color w:val="000000"/>
          <w:lang w:val="kk-KZ"/>
        </w:rPr>
      </w:pPr>
      <w:bookmarkStart w:id="8" w:name="z238"/>
      <w:r w:rsidRPr="003E0A78">
        <w:rPr>
          <w:rFonts w:ascii="Times New Roman" w:hAnsi="Times New Roman" w:cs="Times New Roman"/>
          <w:b/>
          <w:color w:val="000000"/>
          <w:lang w:val="kk-KZ"/>
        </w:rPr>
        <w:t>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p w:rsidR="00D57C45" w:rsidRPr="003E0A78" w:rsidRDefault="00D57C45" w:rsidP="00107B21">
      <w:pPr>
        <w:spacing w:after="0" w:line="240" w:lineRule="auto"/>
        <w:jc w:val="center"/>
        <w:rPr>
          <w:rFonts w:ascii="Times New Roman" w:hAnsi="Times New Roman" w:cs="Times New Roman"/>
        </w:rPr>
      </w:pPr>
      <w:bookmarkStart w:id="9" w:name="z479"/>
      <w:r w:rsidRPr="003E0A78">
        <w:rPr>
          <w:rFonts w:ascii="Times New Roman" w:hAnsi="Times New Roman" w:cs="Times New Roman"/>
          <w:b/>
          <w:color w:val="000000"/>
        </w:rPr>
        <w:t>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p>
    <w:bookmarkEnd w:id="9"/>
    <w:p w:rsidR="00D57C45" w:rsidRPr="003E0A78" w:rsidRDefault="00D57C45" w:rsidP="00107B21">
      <w:pPr>
        <w:spacing w:after="0" w:line="240" w:lineRule="auto"/>
        <w:jc w:val="center"/>
        <w:rPr>
          <w:rFonts w:ascii="Times New Roman" w:hAnsi="Times New Roman" w:cs="Times New Roman"/>
          <w:b/>
          <w:color w:val="000000"/>
          <w:lang w:val="en-US"/>
        </w:rPr>
      </w:pPr>
      <w:r w:rsidRPr="003E0A78">
        <w:rPr>
          <w:rFonts w:ascii="Times New Roman" w:hAnsi="Times New Roman" w:cs="Times New Roman"/>
          <w:b/>
          <w:lang w:val="en-US"/>
        </w:rPr>
        <w:t>Grade-rating letter system for assessing educational</w:t>
      </w:r>
      <w:r w:rsidRPr="003E0A78">
        <w:rPr>
          <w:rFonts w:ascii="Times New Roman" w:hAnsi="Times New Roman" w:cs="Times New Roman"/>
          <w:b/>
          <w:color w:val="000000"/>
          <w:lang w:val="en-US"/>
        </w:rPr>
        <w:t xml:space="preserve"> achievements of students studying in foreign languages in accordance with the level model and translation into ECTS and the traditional rating scale</w:t>
      </w:r>
    </w:p>
    <w:p w:rsidR="00D57C45" w:rsidRPr="003E0A78" w:rsidRDefault="00D57C45" w:rsidP="00107B21">
      <w:pPr>
        <w:spacing w:after="0"/>
        <w:jc w:val="center"/>
        <w:rPr>
          <w:rFonts w:ascii="Times New Roman" w:hAnsi="Times New Roman" w:cs="Times New Roman"/>
          <w:lang w:val="kk-KZ"/>
        </w:rPr>
      </w:pP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559"/>
        <w:gridCol w:w="1337"/>
        <w:gridCol w:w="1194"/>
        <w:gridCol w:w="1143"/>
        <w:gridCol w:w="1713"/>
      </w:tblGrid>
      <w:tr w:rsidR="00D57C45" w:rsidRPr="00E671D5" w:rsidTr="00350A7F">
        <w:trPr>
          <w:trHeight w:val="1425"/>
        </w:trPr>
        <w:tc>
          <w:tcPr>
            <w:tcW w:w="2836" w:type="dxa"/>
            <w:tcMar>
              <w:top w:w="15" w:type="dxa"/>
              <w:left w:w="15" w:type="dxa"/>
              <w:bottom w:w="15" w:type="dxa"/>
              <w:right w:w="15" w:type="dxa"/>
            </w:tcMar>
            <w:vAlign w:val="center"/>
          </w:tcPr>
          <w:bookmarkEnd w:id="8"/>
          <w:p w:rsidR="00D57C45" w:rsidRPr="003E0A78" w:rsidRDefault="00D57C45" w:rsidP="00350A7F">
            <w:pPr>
              <w:spacing w:after="20"/>
              <w:jc w:val="center"/>
              <w:rPr>
                <w:rFonts w:ascii="Times New Roman" w:hAnsi="Times New Roman" w:cs="Times New Roman"/>
                <w:sz w:val="16"/>
                <w:szCs w:val="16"/>
                <w:lang w:val="kk-KZ"/>
              </w:rPr>
            </w:pPr>
            <w:r w:rsidRPr="003E0A78">
              <w:rPr>
                <w:rFonts w:ascii="Times New Roman" w:hAnsi="Times New Roman" w:cs="Times New Roman"/>
                <w:color w:val="000000"/>
                <w:sz w:val="16"/>
                <w:szCs w:val="16"/>
                <w:lang w:val="kk-KZ"/>
              </w:rPr>
              <w:t>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ОЕК)/Level and description of language proficiency in the Pan-European competence</w:t>
            </w: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lang w:val="kk-KZ"/>
              </w:rPr>
            </w:pPr>
            <w:r w:rsidRPr="003E0A78">
              <w:rPr>
                <w:rFonts w:ascii="Times New Roman" w:hAnsi="Times New Roman" w:cs="Times New Roman"/>
                <w:color w:val="000000"/>
                <w:sz w:val="16"/>
                <w:szCs w:val="16"/>
                <w:lang w:val="kk-KZ"/>
              </w:rPr>
              <w:t>Әріптік жүйе бойынша бағалар/ Оценка по буквенной системе/</w:t>
            </w:r>
            <w:r w:rsidRPr="003E0A78">
              <w:rPr>
                <w:rFonts w:ascii="Times New Roman" w:hAnsi="Times New Roman" w:cs="Times New Roman"/>
                <w:sz w:val="16"/>
                <w:szCs w:val="16"/>
                <w:lang w:val="kk-KZ"/>
              </w:rPr>
              <w:t xml:space="preserve"> Evaluation by letter grading system</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lang w:val="kk-KZ"/>
              </w:rPr>
            </w:pPr>
            <w:r w:rsidRPr="003E0A78">
              <w:rPr>
                <w:rFonts w:ascii="Times New Roman" w:hAnsi="Times New Roman" w:cs="Times New Roman"/>
                <w:color w:val="000000"/>
                <w:sz w:val="16"/>
                <w:szCs w:val="16"/>
                <w:lang w:val="kk-KZ"/>
              </w:rPr>
              <w:t>ECTS (иситиэс) бойынша бағалар/ Оценка по ECTS (иситиэс)/ ECTS</w:t>
            </w:r>
            <w:r w:rsidRPr="003E0A78">
              <w:rPr>
                <w:rFonts w:ascii="Times New Roman" w:hAnsi="Times New Roman" w:cs="Times New Roman"/>
                <w:sz w:val="16"/>
                <w:szCs w:val="16"/>
                <w:lang w:val="kk-KZ"/>
              </w:rPr>
              <w:t xml:space="preserve"> Assessment</w:t>
            </w:r>
          </w:p>
        </w:tc>
        <w:tc>
          <w:tcPr>
            <w:tcW w:w="0" w:type="auto"/>
            <w:tcMar>
              <w:top w:w="15" w:type="dxa"/>
              <w:left w:w="15" w:type="dxa"/>
              <w:bottom w:w="15" w:type="dxa"/>
              <w:right w:w="15" w:type="dxa"/>
            </w:tcMar>
            <w:vAlign w:val="center"/>
          </w:tcPr>
          <w:p w:rsidR="00D57C45" w:rsidRPr="003E0A78" w:rsidRDefault="00D57C45" w:rsidP="00350A7F">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color w:val="000000"/>
                <w:sz w:val="16"/>
                <w:szCs w:val="16"/>
                <w:lang w:val="kk-KZ"/>
              </w:rPr>
              <w:t>Баллдардың сандық эквиваленті</w:t>
            </w:r>
            <w:r w:rsidRPr="003E0A78">
              <w:rPr>
                <w:rFonts w:ascii="Times New Roman" w:hAnsi="Times New Roman" w:cs="Times New Roman"/>
                <w:sz w:val="16"/>
                <w:szCs w:val="16"/>
                <w:lang w:val="kk-KZ"/>
              </w:rPr>
              <w:t>/</w:t>
            </w:r>
          </w:p>
          <w:p w:rsidR="00D57C45" w:rsidRPr="003E0A78" w:rsidRDefault="00D57C45" w:rsidP="00350A7F">
            <w:pPr>
              <w:spacing w:after="20"/>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Цифровой эквивалент баллов/ Equivalent in numbers</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lang w:val="kk-KZ"/>
              </w:rPr>
            </w:pPr>
            <w:r w:rsidRPr="003E0A78">
              <w:rPr>
                <w:rFonts w:ascii="Times New Roman" w:hAnsi="Times New Roman" w:cs="Times New Roman"/>
                <w:color w:val="000000"/>
                <w:sz w:val="16"/>
                <w:szCs w:val="16"/>
              </w:rPr>
              <w:t>%-дық құрамы</w:t>
            </w:r>
            <w:r w:rsidRPr="003E0A78">
              <w:rPr>
                <w:rFonts w:ascii="Times New Roman" w:hAnsi="Times New Roman" w:cs="Times New Roman"/>
                <w:color w:val="000000"/>
                <w:sz w:val="16"/>
                <w:szCs w:val="16"/>
                <w:lang w:val="kk-KZ"/>
              </w:rPr>
              <w:t xml:space="preserve">/ </w:t>
            </w:r>
            <w:r w:rsidRPr="003E0A78">
              <w:rPr>
                <w:rFonts w:ascii="Times New Roman" w:hAnsi="Times New Roman" w:cs="Times New Roman"/>
                <w:color w:val="000000"/>
                <w:sz w:val="16"/>
                <w:szCs w:val="16"/>
              </w:rPr>
              <w:t>%-ное содержание</w:t>
            </w:r>
            <w:r w:rsidRPr="003E0A78">
              <w:rPr>
                <w:rFonts w:ascii="Times New Roman" w:hAnsi="Times New Roman" w:cs="Times New Roman"/>
                <w:color w:val="000000"/>
                <w:sz w:val="16"/>
                <w:szCs w:val="16"/>
                <w:lang w:val="kk-KZ"/>
              </w:rPr>
              <w:t>/ % content</w:t>
            </w:r>
          </w:p>
        </w:tc>
        <w:tc>
          <w:tcPr>
            <w:tcW w:w="1713"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lang w:val="kk-KZ"/>
              </w:rPr>
            </w:pPr>
            <w:r w:rsidRPr="003E0A78">
              <w:rPr>
                <w:rFonts w:ascii="Times New Roman" w:hAnsi="Times New Roman" w:cs="Times New Roman"/>
                <w:color w:val="000000"/>
                <w:sz w:val="16"/>
                <w:szCs w:val="16"/>
                <w:lang w:val="kk-KZ"/>
              </w:rPr>
              <w:t>Дәстүрлі жүйе бойынша бағалар</w:t>
            </w:r>
            <w:r w:rsidRPr="003E0A78">
              <w:rPr>
                <w:rFonts w:ascii="Times New Roman" w:hAnsi="Times New Roman" w:cs="Times New Roman"/>
                <w:sz w:val="16"/>
                <w:szCs w:val="16"/>
                <w:lang w:val="kk-KZ"/>
              </w:rPr>
              <w:t>/</w:t>
            </w:r>
            <w:r w:rsidRPr="003E0A78">
              <w:rPr>
                <w:rFonts w:ascii="Times New Roman" w:hAnsi="Times New Roman" w:cs="Times New Roman"/>
                <w:color w:val="000000"/>
                <w:sz w:val="16"/>
                <w:szCs w:val="16"/>
                <w:lang w:val="kk-KZ"/>
              </w:rPr>
              <w:t xml:space="preserve"> Традиционная шкала оценок</w:t>
            </w:r>
            <w:r w:rsidRPr="003E0A78">
              <w:rPr>
                <w:rFonts w:ascii="Times New Roman" w:hAnsi="Times New Roman" w:cs="Times New Roman"/>
                <w:sz w:val="16"/>
                <w:szCs w:val="16"/>
                <w:lang w:val="kk-KZ"/>
              </w:rPr>
              <w:t>/ Assessment by traditional systems</w:t>
            </w:r>
          </w:p>
        </w:tc>
      </w:tr>
      <w:tr w:rsidR="00D57C45" w:rsidRPr="003E0A78" w:rsidTr="00350A7F">
        <w:trPr>
          <w:trHeight w:val="30"/>
        </w:trPr>
        <w:tc>
          <w:tcPr>
            <w:tcW w:w="2836" w:type="dxa"/>
            <w:vMerge w:val="restart"/>
            <w:tcMar>
              <w:top w:w="15" w:type="dxa"/>
              <w:left w:w="15" w:type="dxa"/>
              <w:bottom w:w="15" w:type="dxa"/>
              <w:right w:w="15" w:type="dxa"/>
            </w:tcMar>
            <w:vAlign w:val="center"/>
          </w:tcPr>
          <w:p w:rsidR="00D57C45" w:rsidRPr="003E0A78" w:rsidRDefault="00D57C45" w:rsidP="00350A7F">
            <w:pPr>
              <w:spacing w:after="20"/>
              <w:jc w:val="both"/>
              <w:rPr>
                <w:rFonts w:ascii="Times New Roman" w:hAnsi="Times New Roman" w:cs="Times New Roman"/>
                <w:sz w:val="16"/>
                <w:szCs w:val="16"/>
                <w:lang w:val="kk-KZ"/>
              </w:rPr>
            </w:pPr>
            <w:r w:rsidRPr="003E0A78">
              <w:rPr>
                <w:rFonts w:ascii="Times New Roman" w:hAnsi="Times New Roman" w:cs="Times New Roman"/>
                <w:color w:val="000000"/>
                <w:sz w:val="16"/>
                <w:szCs w:val="16"/>
              </w:rPr>
              <w:t>А</w:t>
            </w:r>
            <w:proofErr w:type="gramStart"/>
            <w:r w:rsidRPr="003E0A78">
              <w:rPr>
                <w:rFonts w:ascii="Times New Roman" w:hAnsi="Times New Roman" w:cs="Times New Roman"/>
                <w:color w:val="000000"/>
                <w:sz w:val="16"/>
                <w:szCs w:val="16"/>
              </w:rPr>
              <w:t>1</w:t>
            </w:r>
            <w:proofErr w:type="gramEnd"/>
            <w:r w:rsidRPr="003E0A78">
              <w:rPr>
                <w:rFonts w:ascii="Times New Roman" w:hAnsi="Times New Roman" w:cs="Times New Roman"/>
                <w:color w:val="000000"/>
                <w:sz w:val="16"/>
                <w:szCs w:val="16"/>
                <w:lang w:val="kk-KZ"/>
              </w:rPr>
              <w:t>, А2, В1, В2, С1</w:t>
            </w: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А</w:t>
            </w:r>
          </w:p>
        </w:tc>
        <w:tc>
          <w:tcPr>
            <w:tcW w:w="0" w:type="auto"/>
            <w:vMerge w:val="restart"/>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А</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4,0</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95-100</w:t>
            </w:r>
          </w:p>
        </w:tc>
        <w:tc>
          <w:tcPr>
            <w:tcW w:w="1713" w:type="dxa"/>
            <w:vMerge w:val="restart"/>
            <w:tcMar>
              <w:top w:w="15" w:type="dxa"/>
              <w:left w:w="15" w:type="dxa"/>
              <w:bottom w:w="15" w:type="dxa"/>
              <w:right w:w="15" w:type="dxa"/>
            </w:tcMar>
            <w:vAlign w:val="center"/>
          </w:tcPr>
          <w:p w:rsidR="00D57C45" w:rsidRPr="003E0A78" w:rsidRDefault="00D57C45" w:rsidP="00350A7F">
            <w:pPr>
              <w:spacing w:after="20"/>
              <w:jc w:val="both"/>
              <w:rPr>
                <w:rFonts w:ascii="Times New Roman" w:hAnsi="Times New Roman" w:cs="Times New Roman"/>
                <w:sz w:val="16"/>
                <w:szCs w:val="16"/>
              </w:rPr>
            </w:pPr>
            <w:r w:rsidRPr="003E0A78">
              <w:rPr>
                <w:rFonts w:ascii="Times New Roman" w:hAnsi="Times New Roman" w:cs="Times New Roman"/>
                <w:color w:val="000000"/>
                <w:sz w:val="16"/>
                <w:szCs w:val="16"/>
              </w:rPr>
              <w:t>Өте жақсы</w:t>
            </w: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А-</w:t>
            </w:r>
          </w:p>
        </w:tc>
        <w:tc>
          <w:tcPr>
            <w:tcW w:w="0" w:type="auto"/>
            <w:vMerge/>
            <w:tcMar>
              <w:top w:w="15" w:type="dxa"/>
              <w:left w:w="15" w:type="dxa"/>
              <w:bottom w:w="15" w:type="dxa"/>
              <w:right w:w="15" w:type="dxa"/>
            </w:tcMar>
          </w:tcPr>
          <w:p w:rsidR="00D57C45" w:rsidRPr="003E0A78" w:rsidRDefault="00D57C45"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3,67</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90-94</w:t>
            </w:r>
          </w:p>
        </w:tc>
        <w:tc>
          <w:tcPr>
            <w:tcW w:w="1713" w:type="dxa"/>
            <w:vMerge/>
          </w:tcPr>
          <w:p w:rsidR="00D57C45" w:rsidRPr="003E0A78" w:rsidRDefault="00D57C45" w:rsidP="00350A7F">
            <w:pPr>
              <w:rPr>
                <w:rFonts w:ascii="Times New Roman" w:hAnsi="Times New Roman" w:cs="Times New Roman"/>
                <w:sz w:val="16"/>
                <w:szCs w:val="16"/>
              </w:rPr>
            </w:pP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В+</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В</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3,33</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85-89</w:t>
            </w:r>
          </w:p>
        </w:tc>
        <w:tc>
          <w:tcPr>
            <w:tcW w:w="1713" w:type="dxa"/>
            <w:tcMar>
              <w:top w:w="15" w:type="dxa"/>
              <w:left w:w="15" w:type="dxa"/>
              <w:bottom w:w="15" w:type="dxa"/>
              <w:right w:w="15" w:type="dxa"/>
            </w:tcMar>
            <w:vAlign w:val="center"/>
          </w:tcPr>
          <w:p w:rsidR="00D57C45" w:rsidRPr="003E0A78" w:rsidRDefault="00D57C45" w:rsidP="00350A7F">
            <w:pPr>
              <w:spacing w:after="20"/>
              <w:jc w:val="both"/>
              <w:rPr>
                <w:rFonts w:ascii="Times New Roman" w:hAnsi="Times New Roman" w:cs="Times New Roman"/>
                <w:sz w:val="16"/>
                <w:szCs w:val="16"/>
              </w:rPr>
            </w:pPr>
            <w:r w:rsidRPr="003E0A78">
              <w:rPr>
                <w:rFonts w:ascii="Times New Roman" w:hAnsi="Times New Roman" w:cs="Times New Roman"/>
                <w:color w:val="000000"/>
                <w:sz w:val="16"/>
                <w:szCs w:val="16"/>
              </w:rPr>
              <w:t>Жақсы</w:t>
            </w: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В</w:t>
            </w:r>
          </w:p>
        </w:tc>
        <w:tc>
          <w:tcPr>
            <w:tcW w:w="0" w:type="auto"/>
            <w:vMerge w:val="restart"/>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С</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3,0</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80-84</w:t>
            </w:r>
          </w:p>
        </w:tc>
        <w:tc>
          <w:tcPr>
            <w:tcW w:w="1713" w:type="dxa"/>
            <w:vMerge w:val="restart"/>
            <w:tcMar>
              <w:top w:w="15" w:type="dxa"/>
              <w:left w:w="15" w:type="dxa"/>
              <w:bottom w:w="15" w:type="dxa"/>
              <w:right w:w="15" w:type="dxa"/>
            </w:tcMar>
            <w:vAlign w:val="center"/>
          </w:tcPr>
          <w:p w:rsidR="00D57C45" w:rsidRPr="003E0A78" w:rsidRDefault="00D57C45" w:rsidP="00350A7F">
            <w:pPr>
              <w:spacing w:after="20"/>
              <w:jc w:val="both"/>
              <w:rPr>
                <w:rFonts w:ascii="Times New Roman" w:hAnsi="Times New Roman" w:cs="Times New Roman"/>
                <w:sz w:val="16"/>
                <w:szCs w:val="16"/>
              </w:rPr>
            </w:pPr>
            <w:r w:rsidRPr="003E0A78">
              <w:rPr>
                <w:rFonts w:ascii="Times New Roman" w:hAnsi="Times New Roman" w:cs="Times New Roman"/>
                <w:color w:val="000000"/>
                <w:sz w:val="16"/>
                <w:szCs w:val="16"/>
              </w:rPr>
              <w:t>Жақсы</w:t>
            </w: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В-</w:t>
            </w:r>
          </w:p>
        </w:tc>
        <w:tc>
          <w:tcPr>
            <w:tcW w:w="0" w:type="auto"/>
            <w:vMerge/>
            <w:tcMar>
              <w:top w:w="15" w:type="dxa"/>
              <w:left w:w="15" w:type="dxa"/>
              <w:bottom w:w="15" w:type="dxa"/>
              <w:right w:w="15" w:type="dxa"/>
            </w:tcMar>
          </w:tcPr>
          <w:p w:rsidR="00D57C45" w:rsidRPr="003E0A78" w:rsidRDefault="00D57C45"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2,67</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75-79</w:t>
            </w:r>
          </w:p>
        </w:tc>
        <w:tc>
          <w:tcPr>
            <w:tcW w:w="1713" w:type="dxa"/>
            <w:vMerge/>
          </w:tcPr>
          <w:p w:rsidR="00D57C45" w:rsidRPr="003E0A78" w:rsidRDefault="00D57C45" w:rsidP="00350A7F">
            <w:pPr>
              <w:rPr>
                <w:rFonts w:ascii="Times New Roman" w:hAnsi="Times New Roman" w:cs="Times New Roman"/>
                <w:sz w:val="16"/>
                <w:szCs w:val="16"/>
              </w:rPr>
            </w:pP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С+</w:t>
            </w:r>
          </w:p>
        </w:tc>
        <w:tc>
          <w:tcPr>
            <w:tcW w:w="0" w:type="auto"/>
            <w:vMerge/>
            <w:tcMar>
              <w:top w:w="15" w:type="dxa"/>
              <w:left w:w="15" w:type="dxa"/>
              <w:bottom w:w="15" w:type="dxa"/>
              <w:right w:w="15" w:type="dxa"/>
            </w:tcMar>
          </w:tcPr>
          <w:p w:rsidR="00D57C45" w:rsidRPr="003E0A78" w:rsidRDefault="00D57C45"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2,33</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70-74</w:t>
            </w:r>
          </w:p>
        </w:tc>
        <w:tc>
          <w:tcPr>
            <w:tcW w:w="1713" w:type="dxa"/>
            <w:vMerge/>
          </w:tcPr>
          <w:p w:rsidR="00D57C45" w:rsidRPr="003E0A78" w:rsidRDefault="00D57C45" w:rsidP="00350A7F">
            <w:pPr>
              <w:rPr>
                <w:rFonts w:ascii="Times New Roman" w:hAnsi="Times New Roman" w:cs="Times New Roman"/>
                <w:sz w:val="16"/>
                <w:szCs w:val="16"/>
              </w:rPr>
            </w:pP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С</w:t>
            </w:r>
          </w:p>
        </w:tc>
        <w:tc>
          <w:tcPr>
            <w:tcW w:w="0" w:type="auto"/>
            <w:vMerge w:val="restart"/>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D</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2,0</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65-69</w:t>
            </w:r>
          </w:p>
        </w:tc>
        <w:tc>
          <w:tcPr>
            <w:tcW w:w="1713" w:type="dxa"/>
            <w:vMerge w:val="restart"/>
            <w:tcMar>
              <w:top w:w="15" w:type="dxa"/>
              <w:left w:w="15" w:type="dxa"/>
              <w:bottom w:w="15" w:type="dxa"/>
              <w:right w:w="15" w:type="dxa"/>
            </w:tcMar>
            <w:vAlign w:val="center"/>
          </w:tcPr>
          <w:p w:rsidR="00D57C45" w:rsidRPr="003E0A78" w:rsidRDefault="00D57C45" w:rsidP="00350A7F">
            <w:pPr>
              <w:spacing w:after="20"/>
              <w:jc w:val="both"/>
              <w:rPr>
                <w:rFonts w:ascii="Times New Roman" w:hAnsi="Times New Roman" w:cs="Times New Roman"/>
                <w:sz w:val="16"/>
                <w:szCs w:val="16"/>
              </w:rPr>
            </w:pPr>
            <w:r w:rsidRPr="003E0A78">
              <w:rPr>
                <w:rFonts w:ascii="Times New Roman" w:hAnsi="Times New Roman" w:cs="Times New Roman"/>
                <w:color w:val="000000"/>
                <w:sz w:val="16"/>
                <w:szCs w:val="16"/>
              </w:rPr>
              <w:t>Қанағаттанарлық</w:t>
            </w: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С-</w:t>
            </w:r>
          </w:p>
        </w:tc>
        <w:tc>
          <w:tcPr>
            <w:tcW w:w="0" w:type="auto"/>
            <w:vMerge/>
            <w:tcMar>
              <w:top w:w="15" w:type="dxa"/>
              <w:left w:w="15" w:type="dxa"/>
              <w:bottom w:w="15" w:type="dxa"/>
              <w:right w:w="15" w:type="dxa"/>
            </w:tcMar>
          </w:tcPr>
          <w:p w:rsidR="00D57C45" w:rsidRPr="003E0A78" w:rsidRDefault="00D57C45"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1,67</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60-64</w:t>
            </w:r>
          </w:p>
        </w:tc>
        <w:tc>
          <w:tcPr>
            <w:tcW w:w="1713" w:type="dxa"/>
            <w:vMerge/>
          </w:tcPr>
          <w:p w:rsidR="00D57C45" w:rsidRPr="003E0A78" w:rsidRDefault="00D57C45" w:rsidP="00350A7F">
            <w:pPr>
              <w:rPr>
                <w:rFonts w:ascii="Times New Roman" w:hAnsi="Times New Roman" w:cs="Times New Roman"/>
                <w:sz w:val="16"/>
                <w:szCs w:val="16"/>
              </w:rPr>
            </w:pP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D+</w:t>
            </w:r>
          </w:p>
        </w:tc>
        <w:tc>
          <w:tcPr>
            <w:tcW w:w="0" w:type="auto"/>
            <w:vMerge/>
            <w:tcMar>
              <w:top w:w="15" w:type="dxa"/>
              <w:left w:w="15" w:type="dxa"/>
              <w:bottom w:w="15" w:type="dxa"/>
              <w:right w:w="15" w:type="dxa"/>
            </w:tcMar>
          </w:tcPr>
          <w:p w:rsidR="00D57C45" w:rsidRPr="003E0A78" w:rsidRDefault="00D57C45" w:rsidP="00350A7F">
            <w:pPr>
              <w:jc w:val="center"/>
              <w:rPr>
                <w:rFonts w:ascii="Times New Roman" w:hAnsi="Times New Roman" w:cs="Times New Roman"/>
                <w:sz w:val="16"/>
                <w:szCs w:val="16"/>
              </w:rPr>
            </w:pP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1,33</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55-59</w:t>
            </w:r>
          </w:p>
        </w:tc>
        <w:tc>
          <w:tcPr>
            <w:tcW w:w="1713" w:type="dxa"/>
            <w:vMerge/>
          </w:tcPr>
          <w:p w:rsidR="00D57C45" w:rsidRPr="003E0A78" w:rsidRDefault="00D57C45" w:rsidP="00350A7F">
            <w:pPr>
              <w:rPr>
                <w:rFonts w:ascii="Times New Roman" w:hAnsi="Times New Roman" w:cs="Times New Roman"/>
                <w:sz w:val="16"/>
                <w:szCs w:val="16"/>
              </w:rPr>
            </w:pP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D</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E</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1,0</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50-54</w:t>
            </w:r>
          </w:p>
        </w:tc>
        <w:tc>
          <w:tcPr>
            <w:tcW w:w="1713" w:type="dxa"/>
            <w:tcMar>
              <w:top w:w="15" w:type="dxa"/>
              <w:left w:w="15" w:type="dxa"/>
              <w:bottom w:w="15" w:type="dxa"/>
              <w:right w:w="15" w:type="dxa"/>
            </w:tcMar>
            <w:vAlign w:val="center"/>
          </w:tcPr>
          <w:p w:rsidR="00D57C45" w:rsidRPr="003E0A78" w:rsidRDefault="00D57C45" w:rsidP="00350A7F">
            <w:pPr>
              <w:spacing w:after="20"/>
              <w:jc w:val="both"/>
              <w:rPr>
                <w:rFonts w:ascii="Times New Roman" w:hAnsi="Times New Roman" w:cs="Times New Roman"/>
                <w:sz w:val="16"/>
                <w:szCs w:val="16"/>
              </w:rPr>
            </w:pPr>
            <w:r w:rsidRPr="003E0A78">
              <w:rPr>
                <w:rFonts w:ascii="Times New Roman" w:hAnsi="Times New Roman" w:cs="Times New Roman"/>
                <w:color w:val="000000"/>
                <w:sz w:val="16"/>
                <w:szCs w:val="16"/>
              </w:rPr>
              <w:t>Қанағаттанарлық</w:t>
            </w:r>
          </w:p>
        </w:tc>
      </w:tr>
      <w:tr w:rsidR="00D57C45" w:rsidRPr="003E0A78" w:rsidTr="00350A7F">
        <w:trPr>
          <w:trHeight w:val="30"/>
        </w:trPr>
        <w:tc>
          <w:tcPr>
            <w:tcW w:w="2836" w:type="dxa"/>
            <w:vMerge/>
          </w:tcPr>
          <w:p w:rsidR="00D57C45" w:rsidRPr="003E0A78" w:rsidRDefault="00D57C45" w:rsidP="00350A7F">
            <w:pPr>
              <w:rPr>
                <w:rFonts w:ascii="Times New Roman" w:hAnsi="Times New Roman" w:cs="Times New Roman"/>
                <w:sz w:val="16"/>
                <w:szCs w:val="16"/>
              </w:rPr>
            </w:pPr>
          </w:p>
        </w:tc>
        <w:tc>
          <w:tcPr>
            <w:tcW w:w="1559" w:type="dxa"/>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F</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FX, F</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0</w:t>
            </w:r>
          </w:p>
        </w:tc>
        <w:tc>
          <w:tcPr>
            <w:tcW w:w="0" w:type="auto"/>
            <w:tcMar>
              <w:top w:w="15" w:type="dxa"/>
              <w:left w:w="15" w:type="dxa"/>
              <w:bottom w:w="15" w:type="dxa"/>
              <w:right w:w="15" w:type="dxa"/>
            </w:tcMar>
            <w:vAlign w:val="center"/>
          </w:tcPr>
          <w:p w:rsidR="00D57C45" w:rsidRPr="003E0A78" w:rsidRDefault="00D57C45" w:rsidP="00350A7F">
            <w:pPr>
              <w:spacing w:after="20"/>
              <w:jc w:val="center"/>
              <w:rPr>
                <w:rFonts w:ascii="Times New Roman" w:hAnsi="Times New Roman" w:cs="Times New Roman"/>
                <w:sz w:val="16"/>
                <w:szCs w:val="16"/>
              </w:rPr>
            </w:pPr>
            <w:r w:rsidRPr="003E0A78">
              <w:rPr>
                <w:rFonts w:ascii="Times New Roman" w:hAnsi="Times New Roman" w:cs="Times New Roman"/>
                <w:color w:val="000000"/>
                <w:sz w:val="16"/>
                <w:szCs w:val="16"/>
              </w:rPr>
              <w:t>0-49</w:t>
            </w:r>
          </w:p>
        </w:tc>
        <w:tc>
          <w:tcPr>
            <w:tcW w:w="1713" w:type="dxa"/>
            <w:tcMar>
              <w:top w:w="15" w:type="dxa"/>
              <w:left w:w="15" w:type="dxa"/>
              <w:bottom w:w="15" w:type="dxa"/>
              <w:right w:w="15" w:type="dxa"/>
            </w:tcMar>
            <w:vAlign w:val="center"/>
          </w:tcPr>
          <w:p w:rsidR="00D57C45" w:rsidRPr="003E0A78" w:rsidRDefault="00D57C45" w:rsidP="00350A7F">
            <w:pPr>
              <w:spacing w:after="20"/>
              <w:jc w:val="both"/>
              <w:rPr>
                <w:rFonts w:ascii="Times New Roman" w:hAnsi="Times New Roman" w:cs="Times New Roman"/>
                <w:sz w:val="16"/>
                <w:szCs w:val="16"/>
              </w:rPr>
            </w:pPr>
            <w:r w:rsidRPr="003E0A78">
              <w:rPr>
                <w:rFonts w:ascii="Times New Roman" w:hAnsi="Times New Roman" w:cs="Times New Roman"/>
                <w:color w:val="000000"/>
                <w:sz w:val="16"/>
                <w:szCs w:val="16"/>
              </w:rPr>
              <w:t>Қанағаттанарлықсыз</w:t>
            </w:r>
          </w:p>
        </w:tc>
      </w:tr>
    </w:tbl>
    <w:p w:rsidR="00D57C45" w:rsidRPr="003E0A78" w:rsidRDefault="00D57C45" w:rsidP="00107B21">
      <w:pPr>
        <w:spacing w:after="0" w:line="240" w:lineRule="auto"/>
        <w:rPr>
          <w:rFonts w:ascii="Times New Roman" w:hAnsi="Times New Roman" w:cs="Times New Roman"/>
          <w:b/>
          <w:sz w:val="20"/>
          <w:szCs w:val="20"/>
          <w:lang w:val="kk-KZ"/>
        </w:rPr>
      </w:pPr>
    </w:p>
    <w:p w:rsidR="00D57C45" w:rsidRPr="003E0A78" w:rsidRDefault="00D57C45" w:rsidP="00583B88">
      <w:pPr>
        <w:rPr>
          <w:rFonts w:ascii="Times New Roman" w:hAnsi="Times New Roman"/>
          <w:b/>
          <w:sz w:val="18"/>
          <w:szCs w:val="18"/>
          <w:lang w:val="kk-KZ"/>
        </w:rPr>
      </w:pPr>
    </w:p>
    <w:p w:rsidR="00D57C45" w:rsidRPr="003E0A78" w:rsidRDefault="00D57C45" w:rsidP="00583B88">
      <w:pPr>
        <w:rPr>
          <w:rFonts w:ascii="Times New Roman" w:hAnsi="Times New Roman"/>
          <w:b/>
          <w:sz w:val="18"/>
          <w:szCs w:val="18"/>
          <w:lang w:val="kk-KZ"/>
        </w:rPr>
      </w:pPr>
    </w:p>
    <w:p w:rsidR="00D57C45" w:rsidRPr="003E0A78" w:rsidRDefault="00D57C45" w:rsidP="00583B88">
      <w:pPr>
        <w:rPr>
          <w:rFonts w:ascii="Times New Roman" w:hAnsi="Times New Roman"/>
          <w:b/>
          <w:sz w:val="18"/>
          <w:szCs w:val="18"/>
          <w:lang w:val="kk-KZ"/>
        </w:rPr>
      </w:pPr>
      <w:r w:rsidRPr="003E0A78">
        <w:rPr>
          <w:rFonts w:ascii="Times New Roman" w:hAnsi="Times New Roman"/>
          <w:b/>
          <w:sz w:val="18"/>
          <w:szCs w:val="18"/>
          <w:lang w:val="kk-KZ"/>
        </w:rPr>
        <w:t>Оқыту  нәтижелерін бағалау критерийлері</w:t>
      </w:r>
    </w:p>
    <w:tbl>
      <w:tblPr>
        <w:tblW w:w="96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842"/>
        <w:gridCol w:w="1843"/>
        <w:gridCol w:w="1701"/>
        <w:gridCol w:w="1559"/>
        <w:gridCol w:w="1418"/>
      </w:tblGrid>
      <w:tr w:rsidR="00D57C45" w:rsidRPr="003E0A78" w:rsidTr="00350A7F">
        <w:trPr>
          <w:trHeight w:val="314"/>
        </w:trPr>
        <w:tc>
          <w:tcPr>
            <w:tcW w:w="1277" w:type="dxa"/>
            <w:vMerge w:val="restart"/>
          </w:tcPr>
          <w:p w:rsidR="00D57C45" w:rsidRPr="003E0A78" w:rsidRDefault="00D57C45" w:rsidP="00107B21">
            <w:pPr>
              <w:spacing w:line="240" w:lineRule="auto"/>
              <w:jc w:val="center"/>
              <w:rPr>
                <w:rFonts w:ascii="Times New Roman" w:hAnsi="Times New Roman"/>
                <w:b/>
                <w:sz w:val="18"/>
                <w:szCs w:val="18"/>
                <w:lang w:val="kk-KZ"/>
              </w:rPr>
            </w:pPr>
            <w:r w:rsidRPr="003E0A78">
              <w:rPr>
                <w:rFonts w:ascii="Times New Roman" w:hAnsi="Times New Roman"/>
                <w:b/>
                <w:sz w:val="18"/>
                <w:szCs w:val="18"/>
                <w:lang w:val="kk-KZ"/>
              </w:rPr>
              <w:lastRenderedPageBreak/>
              <w:t>Деңгейлер</w:t>
            </w:r>
          </w:p>
        </w:tc>
        <w:tc>
          <w:tcPr>
            <w:tcW w:w="8363" w:type="dxa"/>
            <w:gridSpan w:val="5"/>
          </w:tcPr>
          <w:p w:rsidR="00D57C45" w:rsidRPr="003E0A78" w:rsidRDefault="00D57C45" w:rsidP="00CA5911">
            <w:pPr>
              <w:spacing w:after="0" w:line="240" w:lineRule="auto"/>
              <w:jc w:val="center"/>
              <w:rPr>
                <w:rFonts w:ascii="Times New Roman" w:hAnsi="Times New Roman"/>
                <w:b/>
                <w:sz w:val="18"/>
                <w:szCs w:val="18"/>
                <w:lang w:val="kk-KZ"/>
              </w:rPr>
            </w:pPr>
            <w:r w:rsidRPr="003E0A78">
              <w:rPr>
                <w:rFonts w:ascii="Times New Roman" w:hAnsi="Times New Roman"/>
                <w:b/>
                <w:sz w:val="18"/>
                <w:szCs w:val="18"/>
                <w:lang w:val="kk-KZ"/>
              </w:rPr>
              <w:t>Критерийлер</w:t>
            </w:r>
          </w:p>
        </w:tc>
      </w:tr>
      <w:tr w:rsidR="00D57C45" w:rsidRPr="003E0A78" w:rsidTr="00350A7F">
        <w:tc>
          <w:tcPr>
            <w:tcW w:w="1277" w:type="dxa"/>
            <w:vMerge/>
          </w:tcPr>
          <w:p w:rsidR="00D57C45" w:rsidRPr="003E0A78" w:rsidRDefault="00D57C45" w:rsidP="00CA5911">
            <w:pPr>
              <w:spacing w:after="0" w:line="240" w:lineRule="auto"/>
              <w:jc w:val="center"/>
              <w:rPr>
                <w:rFonts w:ascii="Times New Roman" w:hAnsi="Times New Roman"/>
                <w:b/>
                <w:sz w:val="18"/>
                <w:szCs w:val="18"/>
                <w:lang w:val="kk-KZ"/>
              </w:rPr>
            </w:pPr>
          </w:p>
        </w:tc>
        <w:tc>
          <w:tcPr>
            <w:tcW w:w="1842" w:type="dxa"/>
          </w:tcPr>
          <w:p w:rsidR="00D57C45" w:rsidRPr="003E0A78" w:rsidRDefault="00D57C45" w:rsidP="00CA5911">
            <w:pPr>
              <w:spacing w:after="0" w:line="240" w:lineRule="auto"/>
              <w:jc w:val="center"/>
              <w:rPr>
                <w:rFonts w:ascii="Times New Roman" w:hAnsi="Times New Roman"/>
                <w:b/>
                <w:sz w:val="18"/>
                <w:szCs w:val="18"/>
                <w:lang w:val="kk-KZ"/>
              </w:rPr>
            </w:pPr>
            <w:r w:rsidRPr="003E0A78">
              <w:rPr>
                <w:rFonts w:ascii="Times New Roman" w:hAnsi="Times New Roman"/>
                <w:b/>
                <w:sz w:val="18"/>
                <w:szCs w:val="18"/>
                <w:lang w:val="kk-KZ"/>
              </w:rPr>
              <w:t>90-100 (А; А-)</w:t>
            </w:r>
          </w:p>
        </w:tc>
        <w:tc>
          <w:tcPr>
            <w:tcW w:w="1843" w:type="dxa"/>
          </w:tcPr>
          <w:p w:rsidR="00D57C45" w:rsidRPr="003E0A78" w:rsidRDefault="00D57C45" w:rsidP="00CA5911">
            <w:pPr>
              <w:spacing w:after="0" w:line="240" w:lineRule="auto"/>
              <w:jc w:val="center"/>
              <w:rPr>
                <w:rFonts w:ascii="Times New Roman" w:hAnsi="Times New Roman"/>
                <w:b/>
                <w:sz w:val="18"/>
                <w:szCs w:val="18"/>
                <w:lang w:val="kk-KZ"/>
              </w:rPr>
            </w:pPr>
            <w:r w:rsidRPr="003E0A78">
              <w:rPr>
                <w:rFonts w:ascii="Times New Roman" w:hAnsi="Times New Roman"/>
                <w:b/>
                <w:sz w:val="18"/>
                <w:szCs w:val="18"/>
                <w:lang w:val="kk-KZ"/>
              </w:rPr>
              <w:t>70-89 (В+; В; В-;С+)</w:t>
            </w:r>
          </w:p>
        </w:tc>
        <w:tc>
          <w:tcPr>
            <w:tcW w:w="1701" w:type="dxa"/>
          </w:tcPr>
          <w:p w:rsidR="00D57C45" w:rsidRPr="003E0A78" w:rsidRDefault="00D57C45" w:rsidP="00CA5911">
            <w:pPr>
              <w:spacing w:after="0" w:line="240" w:lineRule="auto"/>
              <w:jc w:val="center"/>
              <w:rPr>
                <w:rFonts w:ascii="Times New Roman" w:hAnsi="Times New Roman"/>
                <w:b/>
                <w:sz w:val="18"/>
                <w:szCs w:val="18"/>
                <w:lang w:val="kk-KZ"/>
              </w:rPr>
            </w:pPr>
            <w:r w:rsidRPr="003E0A78">
              <w:rPr>
                <w:rFonts w:ascii="Times New Roman" w:hAnsi="Times New Roman"/>
                <w:b/>
                <w:sz w:val="18"/>
                <w:szCs w:val="18"/>
                <w:lang w:val="kk-KZ"/>
              </w:rPr>
              <w:t xml:space="preserve">50-69 (С;С-; </w:t>
            </w:r>
            <w:r w:rsidRPr="003E0A78">
              <w:rPr>
                <w:rFonts w:ascii="Times New Roman" w:hAnsi="Times New Roman"/>
                <w:b/>
                <w:sz w:val="18"/>
                <w:szCs w:val="18"/>
                <w:lang w:val="en-US"/>
              </w:rPr>
              <w:t>D</w:t>
            </w:r>
            <w:r w:rsidRPr="003E0A78">
              <w:rPr>
                <w:rFonts w:ascii="Times New Roman" w:hAnsi="Times New Roman"/>
                <w:b/>
                <w:sz w:val="18"/>
                <w:szCs w:val="18"/>
                <w:lang w:val="kk-KZ"/>
              </w:rPr>
              <w:t xml:space="preserve">+; </w:t>
            </w:r>
            <w:r w:rsidRPr="003E0A78">
              <w:rPr>
                <w:rFonts w:ascii="Times New Roman" w:hAnsi="Times New Roman"/>
                <w:b/>
                <w:sz w:val="18"/>
                <w:szCs w:val="18"/>
                <w:lang w:val="en-US"/>
              </w:rPr>
              <w:t>D</w:t>
            </w:r>
            <w:r w:rsidRPr="003E0A78">
              <w:rPr>
                <w:rFonts w:ascii="Times New Roman" w:hAnsi="Times New Roman"/>
                <w:b/>
                <w:sz w:val="18"/>
                <w:szCs w:val="18"/>
                <w:lang w:val="kk-KZ"/>
              </w:rPr>
              <w:t>-)</w:t>
            </w:r>
          </w:p>
        </w:tc>
        <w:tc>
          <w:tcPr>
            <w:tcW w:w="1559" w:type="dxa"/>
            <w:tcBorders>
              <w:right w:val="single" w:sz="4" w:space="0" w:color="auto"/>
            </w:tcBorders>
          </w:tcPr>
          <w:p w:rsidR="00D57C45" w:rsidRPr="003E0A78" w:rsidRDefault="00D57C45" w:rsidP="00CA5911">
            <w:pPr>
              <w:spacing w:after="0" w:line="240" w:lineRule="auto"/>
              <w:jc w:val="center"/>
              <w:rPr>
                <w:rFonts w:ascii="Times New Roman" w:hAnsi="Times New Roman"/>
                <w:b/>
                <w:sz w:val="18"/>
                <w:szCs w:val="18"/>
                <w:lang w:val="kk-KZ"/>
              </w:rPr>
            </w:pPr>
            <w:r w:rsidRPr="003E0A78">
              <w:rPr>
                <w:rFonts w:ascii="Times New Roman" w:hAnsi="Times New Roman"/>
                <w:b/>
                <w:color w:val="000000"/>
                <w:sz w:val="18"/>
                <w:szCs w:val="18"/>
                <w:lang w:val="en-US"/>
              </w:rPr>
              <w:t>FX</w:t>
            </w:r>
            <w:r w:rsidRPr="003E0A78">
              <w:rPr>
                <w:rFonts w:ascii="Times New Roman" w:hAnsi="Times New Roman"/>
                <w:b/>
                <w:color w:val="000000"/>
                <w:sz w:val="18"/>
                <w:szCs w:val="18"/>
                <w:lang w:val="kk-KZ"/>
              </w:rPr>
              <w:t>(25</w:t>
            </w:r>
            <w:r w:rsidRPr="003E0A78">
              <w:rPr>
                <w:rFonts w:ascii="Times New Roman" w:hAnsi="Times New Roman"/>
                <w:b/>
                <w:color w:val="000000"/>
                <w:sz w:val="18"/>
                <w:szCs w:val="18"/>
              </w:rPr>
              <w:t>-</w:t>
            </w:r>
            <w:r w:rsidRPr="003E0A78">
              <w:rPr>
                <w:rFonts w:ascii="Times New Roman" w:hAnsi="Times New Roman"/>
                <w:b/>
                <w:color w:val="000000"/>
                <w:sz w:val="18"/>
                <w:szCs w:val="18"/>
                <w:lang w:val="kk-KZ"/>
              </w:rPr>
              <w:t>49)</w:t>
            </w:r>
          </w:p>
        </w:tc>
        <w:tc>
          <w:tcPr>
            <w:tcW w:w="1418" w:type="dxa"/>
            <w:tcBorders>
              <w:left w:val="single" w:sz="4" w:space="0" w:color="auto"/>
            </w:tcBorders>
          </w:tcPr>
          <w:p w:rsidR="00D57C45" w:rsidRPr="003E0A78" w:rsidRDefault="00D57C45" w:rsidP="00CA5911">
            <w:pPr>
              <w:spacing w:after="0" w:line="240" w:lineRule="auto"/>
              <w:jc w:val="center"/>
              <w:rPr>
                <w:rFonts w:ascii="Times New Roman" w:hAnsi="Times New Roman"/>
                <w:b/>
                <w:sz w:val="18"/>
                <w:szCs w:val="18"/>
                <w:lang w:val="kk-KZ"/>
              </w:rPr>
            </w:pPr>
            <w:r w:rsidRPr="003E0A78">
              <w:rPr>
                <w:rFonts w:ascii="Times New Roman" w:hAnsi="Times New Roman"/>
                <w:b/>
                <w:color w:val="000000"/>
                <w:sz w:val="18"/>
                <w:szCs w:val="18"/>
                <w:lang w:val="en-US"/>
              </w:rPr>
              <w:t xml:space="preserve">F </w:t>
            </w:r>
            <w:r w:rsidRPr="003E0A78">
              <w:rPr>
                <w:rFonts w:ascii="Times New Roman" w:hAnsi="Times New Roman"/>
                <w:b/>
                <w:color w:val="000000"/>
                <w:sz w:val="18"/>
                <w:szCs w:val="18"/>
                <w:lang w:val="kk-KZ"/>
              </w:rPr>
              <w:t>(</w:t>
            </w:r>
            <w:r w:rsidRPr="003E0A78">
              <w:rPr>
                <w:rFonts w:ascii="Times New Roman" w:hAnsi="Times New Roman"/>
                <w:b/>
                <w:color w:val="000000"/>
                <w:sz w:val="18"/>
                <w:szCs w:val="18"/>
              </w:rPr>
              <w:t>0-</w:t>
            </w:r>
            <w:r w:rsidRPr="003E0A78">
              <w:rPr>
                <w:rFonts w:ascii="Times New Roman" w:hAnsi="Times New Roman"/>
                <w:b/>
                <w:color w:val="000000"/>
                <w:sz w:val="18"/>
                <w:szCs w:val="18"/>
                <w:lang w:val="kk-KZ"/>
              </w:rPr>
              <w:t>24)</w:t>
            </w:r>
          </w:p>
        </w:tc>
      </w:tr>
      <w:tr w:rsidR="00D57C45" w:rsidRPr="00E671D5" w:rsidTr="00107B21">
        <w:tc>
          <w:tcPr>
            <w:tcW w:w="1277" w:type="dxa"/>
          </w:tcPr>
          <w:p w:rsidR="00D57C45" w:rsidRPr="003E0A78" w:rsidRDefault="00D57C45" w:rsidP="00CA5911">
            <w:pPr>
              <w:spacing w:after="0" w:line="240" w:lineRule="auto"/>
              <w:rPr>
                <w:rFonts w:ascii="Times New Roman" w:hAnsi="Times New Roman"/>
                <w:b/>
                <w:sz w:val="18"/>
                <w:szCs w:val="18"/>
                <w:lang w:val="kk-KZ"/>
              </w:rPr>
            </w:pPr>
            <w:r w:rsidRPr="003E0A78">
              <w:rPr>
                <w:rFonts w:ascii="Times New Roman" w:hAnsi="Times New Roman"/>
                <w:b/>
                <w:sz w:val="18"/>
                <w:szCs w:val="18"/>
                <w:lang w:val="kk-KZ"/>
              </w:rPr>
              <w:t>Білу</w:t>
            </w:r>
          </w:p>
        </w:tc>
        <w:tc>
          <w:tcPr>
            <w:tcW w:w="1842" w:type="dxa"/>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білім алушы меңгерілген оқу материалдарын есте сақтағанын және оны қайта айтып беретінін көрсетеді.</w:t>
            </w:r>
          </w:p>
        </w:tc>
        <w:tc>
          <w:tcPr>
            <w:tcW w:w="1843" w:type="dxa"/>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 xml:space="preserve"> білім алушы меңгерілген оқу материалдарын есте сақтағанын толықтай көрсете алмайды.</w:t>
            </w:r>
          </w:p>
        </w:tc>
        <w:tc>
          <w:tcPr>
            <w:tcW w:w="1701" w:type="dxa"/>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білім алушы меңгерілген оқу материалдарын шектеулі есте сақтағанын көрсетеді.</w:t>
            </w:r>
          </w:p>
        </w:tc>
        <w:tc>
          <w:tcPr>
            <w:tcW w:w="1559" w:type="dxa"/>
            <w:tcBorders>
              <w:right w:val="single" w:sz="4" w:space="0" w:color="auto"/>
            </w:tcBorders>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білім алушы меңгерілген оқу материалдарын өте аз мөлшерде есте сақтағанын көрсетеді.</w:t>
            </w:r>
          </w:p>
        </w:tc>
        <w:tc>
          <w:tcPr>
            <w:tcW w:w="1418" w:type="dxa"/>
            <w:tcBorders>
              <w:left w:val="single" w:sz="4" w:space="0" w:color="auto"/>
            </w:tcBorders>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білім алушы меңгерілген оқу материалдарын мүлде есте сақтамағанын көрсетеді.</w:t>
            </w:r>
          </w:p>
        </w:tc>
      </w:tr>
      <w:tr w:rsidR="00D57C45" w:rsidRPr="00E671D5" w:rsidTr="00107B21">
        <w:tc>
          <w:tcPr>
            <w:tcW w:w="1277" w:type="dxa"/>
          </w:tcPr>
          <w:p w:rsidR="00D57C45" w:rsidRPr="003E0A78" w:rsidRDefault="00D57C45" w:rsidP="00CA5911">
            <w:pPr>
              <w:spacing w:after="0" w:line="240" w:lineRule="auto"/>
              <w:rPr>
                <w:rFonts w:ascii="Times New Roman" w:hAnsi="Times New Roman"/>
                <w:b/>
                <w:sz w:val="18"/>
                <w:szCs w:val="18"/>
                <w:lang w:val="kk-KZ"/>
              </w:rPr>
            </w:pPr>
            <w:r w:rsidRPr="003E0A78">
              <w:rPr>
                <w:rFonts w:ascii="Times New Roman" w:hAnsi="Times New Roman"/>
                <w:b/>
                <w:sz w:val="18"/>
                <w:szCs w:val="18"/>
                <w:lang w:val="kk-KZ"/>
              </w:rPr>
              <w:t>Түсіну</w:t>
            </w:r>
          </w:p>
        </w:tc>
        <w:tc>
          <w:tcPr>
            <w:tcW w:w="1842" w:type="dxa"/>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 xml:space="preserve">білім алушы оқу материалдарын толық түсінгендігін көрсетеді. </w:t>
            </w:r>
          </w:p>
        </w:tc>
        <w:tc>
          <w:tcPr>
            <w:tcW w:w="1843" w:type="dxa"/>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 xml:space="preserve">білім алушы оқу материалдарын аз мөлшерде түсінгендігін көрсетеді. </w:t>
            </w:r>
          </w:p>
        </w:tc>
        <w:tc>
          <w:tcPr>
            <w:tcW w:w="1701" w:type="dxa"/>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білім алушы оқу материалдарын шектеулі/жартылай түсінгендігі туралы мағлұмат береді.</w:t>
            </w:r>
          </w:p>
        </w:tc>
        <w:tc>
          <w:tcPr>
            <w:tcW w:w="1559" w:type="dxa"/>
            <w:tcBorders>
              <w:right w:val="single" w:sz="4" w:space="0" w:color="auto"/>
            </w:tcBorders>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білім алушы оқу материалдарын толықтай түсінбегендігі туралы мағлұмат береді.</w:t>
            </w:r>
          </w:p>
        </w:tc>
        <w:tc>
          <w:tcPr>
            <w:tcW w:w="1418" w:type="dxa"/>
            <w:tcBorders>
              <w:left w:val="single" w:sz="4" w:space="0" w:color="auto"/>
            </w:tcBorders>
          </w:tcPr>
          <w:p w:rsidR="00D57C45" w:rsidRPr="003E0A78" w:rsidRDefault="00D57C45" w:rsidP="00CA5911">
            <w:pPr>
              <w:spacing w:after="0" w:line="240" w:lineRule="auto"/>
              <w:rPr>
                <w:rFonts w:ascii="Times New Roman" w:hAnsi="Times New Roman"/>
                <w:sz w:val="18"/>
                <w:szCs w:val="18"/>
                <w:lang w:val="kk-KZ"/>
              </w:rPr>
            </w:pPr>
            <w:r w:rsidRPr="003E0A78">
              <w:rPr>
                <w:rFonts w:ascii="Times New Roman" w:hAnsi="Times New Roman"/>
                <w:sz w:val="18"/>
                <w:szCs w:val="18"/>
                <w:lang w:val="kk-KZ"/>
              </w:rPr>
              <w:t>білім алушы оқу материалдарын мүлде түсінбегендігі туралы мағлұмат береді.</w:t>
            </w:r>
          </w:p>
        </w:tc>
      </w:tr>
      <w:tr w:rsidR="00D57C45" w:rsidRPr="00E671D5" w:rsidTr="00107B21">
        <w:tc>
          <w:tcPr>
            <w:tcW w:w="1277" w:type="dxa"/>
          </w:tcPr>
          <w:p w:rsidR="00D57C45" w:rsidRPr="003E0A78" w:rsidRDefault="00D57C45" w:rsidP="00CA5911">
            <w:pPr>
              <w:spacing w:after="0" w:line="240" w:lineRule="auto"/>
              <w:rPr>
                <w:rFonts w:ascii="Times New Roman" w:hAnsi="Times New Roman"/>
                <w:b/>
                <w:sz w:val="18"/>
                <w:szCs w:val="18"/>
                <w:lang w:val="kk-KZ"/>
              </w:rPr>
            </w:pPr>
            <w:r w:rsidRPr="003E0A78">
              <w:rPr>
                <w:rFonts w:ascii="Times New Roman" w:hAnsi="Times New Roman"/>
                <w:b/>
                <w:sz w:val="18"/>
                <w:szCs w:val="18"/>
                <w:lang w:val="kk-KZ"/>
              </w:rPr>
              <w:t>Қолдану</w:t>
            </w:r>
          </w:p>
        </w:tc>
        <w:tc>
          <w:tcPr>
            <w:tcW w:w="1842"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түсінумен оны жаңа жағдаяттарда пайдалануды толық көрсетеді.</w:t>
            </w:r>
          </w:p>
        </w:tc>
        <w:tc>
          <w:tcPr>
            <w:tcW w:w="1843"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түсінумен жаңа жағдаяттарда оны толық пайдалана алмайтынын көрсетеді.</w:t>
            </w:r>
          </w:p>
        </w:tc>
        <w:tc>
          <w:tcPr>
            <w:tcW w:w="1701"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шектеулі/шала түсінумен жаңа жағдаяттарда оны толық пайдалана алмайтынын көрсетеді.</w:t>
            </w:r>
          </w:p>
        </w:tc>
        <w:tc>
          <w:tcPr>
            <w:tcW w:w="1559" w:type="dxa"/>
            <w:tcBorders>
              <w:right w:val="single" w:sz="4" w:space="0" w:color="auto"/>
            </w:tcBorders>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шектеулі түсінумен оны жаңа жағдаяттарда толықтай пайдалана алмайтынын көрсетеді.</w:t>
            </w:r>
          </w:p>
        </w:tc>
        <w:tc>
          <w:tcPr>
            <w:tcW w:w="1418" w:type="dxa"/>
            <w:tcBorders>
              <w:left w:val="single" w:sz="4" w:space="0" w:color="auto"/>
            </w:tcBorders>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оны жаңа жағдаяттарда мүлдем пайдалана алмайтынын көрсетеді.</w:t>
            </w:r>
          </w:p>
        </w:tc>
      </w:tr>
      <w:tr w:rsidR="00D57C45" w:rsidRPr="003E0A78" w:rsidTr="00107B21">
        <w:tc>
          <w:tcPr>
            <w:tcW w:w="1277" w:type="dxa"/>
          </w:tcPr>
          <w:p w:rsidR="00D57C45" w:rsidRPr="003E0A78" w:rsidRDefault="00D57C45" w:rsidP="00CA5911">
            <w:pPr>
              <w:spacing w:after="0" w:line="240" w:lineRule="auto"/>
              <w:rPr>
                <w:rFonts w:ascii="Times New Roman" w:hAnsi="Times New Roman"/>
                <w:b/>
                <w:sz w:val="18"/>
                <w:szCs w:val="18"/>
                <w:lang w:val="kk-KZ"/>
              </w:rPr>
            </w:pPr>
            <w:r w:rsidRPr="003E0A78">
              <w:rPr>
                <w:rFonts w:ascii="Times New Roman" w:hAnsi="Times New Roman"/>
                <w:b/>
                <w:sz w:val="18"/>
                <w:szCs w:val="18"/>
                <w:lang w:val="kk-KZ"/>
              </w:rPr>
              <w:t>Талдау</w:t>
            </w:r>
          </w:p>
        </w:tc>
        <w:tc>
          <w:tcPr>
            <w:tcW w:w="1842"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right w:val="single" w:sz="4" w:space="0" w:color="auto"/>
            </w:tcBorders>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418" w:type="dxa"/>
            <w:tcBorders>
              <w:left w:val="single" w:sz="4" w:space="0" w:color="auto"/>
            </w:tcBorders>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мүлдем талдай алмайтынын көрсетеді.</w:t>
            </w:r>
          </w:p>
        </w:tc>
      </w:tr>
      <w:tr w:rsidR="00D57C45" w:rsidRPr="00E671D5" w:rsidTr="00107B21">
        <w:tc>
          <w:tcPr>
            <w:tcW w:w="1277" w:type="dxa"/>
          </w:tcPr>
          <w:p w:rsidR="00D57C45" w:rsidRPr="003E0A78" w:rsidRDefault="00D57C45" w:rsidP="00CA5911">
            <w:pPr>
              <w:spacing w:after="0" w:line="240" w:lineRule="auto"/>
              <w:rPr>
                <w:rFonts w:ascii="Times New Roman" w:hAnsi="Times New Roman"/>
                <w:b/>
                <w:sz w:val="18"/>
                <w:szCs w:val="18"/>
                <w:lang w:val="kk-KZ"/>
              </w:rPr>
            </w:pPr>
            <w:r w:rsidRPr="003E0A78">
              <w:rPr>
                <w:rFonts w:ascii="Times New Roman" w:hAnsi="Times New Roman"/>
                <w:b/>
                <w:sz w:val="18"/>
                <w:szCs w:val="18"/>
                <w:lang w:val="kk-KZ"/>
              </w:rPr>
              <w:t>Бағалау</w:t>
            </w:r>
          </w:p>
        </w:tc>
        <w:tc>
          <w:tcPr>
            <w:tcW w:w="1842"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right w:val="single" w:sz="4" w:space="0" w:color="auto"/>
            </w:tcBorders>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418" w:type="dxa"/>
            <w:tcBorders>
              <w:left w:val="single" w:sz="4" w:space="0" w:color="auto"/>
            </w:tcBorders>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D57C45" w:rsidRPr="00E671D5" w:rsidTr="00107B21">
        <w:tc>
          <w:tcPr>
            <w:tcW w:w="1277" w:type="dxa"/>
          </w:tcPr>
          <w:p w:rsidR="00D57C45" w:rsidRPr="003E0A78" w:rsidRDefault="00D57C45" w:rsidP="00CA5911">
            <w:pPr>
              <w:spacing w:after="0" w:line="240" w:lineRule="auto"/>
              <w:rPr>
                <w:rFonts w:ascii="Times New Roman" w:hAnsi="Times New Roman"/>
                <w:b/>
                <w:sz w:val="18"/>
                <w:szCs w:val="18"/>
                <w:lang w:val="kk-KZ"/>
              </w:rPr>
            </w:pPr>
            <w:r w:rsidRPr="003E0A78">
              <w:rPr>
                <w:rFonts w:ascii="Times New Roman" w:hAnsi="Times New Roman"/>
                <w:b/>
                <w:sz w:val="18"/>
                <w:szCs w:val="18"/>
                <w:lang w:val="kk-KZ"/>
              </w:rPr>
              <w:t xml:space="preserve">Құрастыру </w:t>
            </w:r>
          </w:p>
        </w:tc>
        <w:tc>
          <w:tcPr>
            <w:tcW w:w="1842"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орындауда шешу жоспарын (жаңа мазмұн, модель, құрылым, т.с.с.) құрастыруды толық көрсетеді.</w:t>
            </w:r>
          </w:p>
        </w:tc>
        <w:tc>
          <w:tcPr>
            <w:tcW w:w="1843"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right w:val="single" w:sz="4" w:space="0" w:color="auto"/>
            </w:tcBorders>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418" w:type="dxa"/>
            <w:tcBorders>
              <w:left w:val="single" w:sz="4" w:space="0" w:color="auto"/>
            </w:tcBorders>
          </w:tcPr>
          <w:p w:rsidR="00D57C45" w:rsidRPr="003E0A78" w:rsidRDefault="00D57C45" w:rsidP="00CA5911">
            <w:pPr>
              <w:spacing w:after="0" w:line="240" w:lineRule="auto"/>
              <w:jc w:val="both"/>
              <w:rPr>
                <w:rFonts w:ascii="Times New Roman" w:hAnsi="Times New Roman"/>
                <w:sz w:val="18"/>
                <w:szCs w:val="18"/>
                <w:lang w:val="kk-KZ"/>
              </w:rPr>
            </w:pPr>
            <w:r w:rsidRPr="003E0A78">
              <w:rPr>
                <w:rFonts w:ascii="Times New Roman" w:hAnsi="Times New Roman"/>
                <w:sz w:val="18"/>
                <w:szCs w:val="18"/>
                <w:lang w:val="kk-KZ"/>
              </w:rPr>
              <w:t>оқу материалын/ тапсырманы орындауда шешу жоспарын мүлдем құрастыра алмайтынын көрсетеді.</w:t>
            </w:r>
          </w:p>
        </w:tc>
      </w:tr>
    </w:tbl>
    <w:p w:rsidR="00D57C45" w:rsidRPr="003E0A78" w:rsidRDefault="00D57C45" w:rsidP="00583B88">
      <w:pPr>
        <w:spacing w:after="0" w:line="240" w:lineRule="auto"/>
        <w:rPr>
          <w:rFonts w:ascii="Times New Roman" w:hAnsi="Times New Roman" w:cs="Times New Roman"/>
          <w:b/>
          <w:color w:val="000000"/>
          <w:sz w:val="18"/>
          <w:szCs w:val="18"/>
          <w:lang w:val="kk-KZ"/>
        </w:rPr>
      </w:pPr>
    </w:p>
    <w:p w:rsidR="00D57C45" w:rsidRPr="003E0A78" w:rsidRDefault="00D57C45" w:rsidP="00583B88">
      <w:pPr>
        <w:spacing w:after="0" w:line="240" w:lineRule="auto"/>
        <w:rPr>
          <w:rFonts w:ascii="Times New Roman" w:hAnsi="Times New Roman" w:cs="Times New Roman"/>
          <w:b/>
          <w:color w:val="000000"/>
          <w:sz w:val="18"/>
          <w:szCs w:val="18"/>
          <w:lang w:val="kk-KZ"/>
        </w:rPr>
      </w:pPr>
    </w:p>
    <w:p w:rsidR="00D57C45" w:rsidRPr="003E0A78" w:rsidRDefault="00D57C45" w:rsidP="00583B88">
      <w:pPr>
        <w:spacing w:after="0" w:line="240" w:lineRule="auto"/>
        <w:rPr>
          <w:rFonts w:ascii="Times New Roman" w:hAnsi="Times New Roman" w:cs="Times New Roman"/>
          <w:b/>
          <w:sz w:val="18"/>
          <w:szCs w:val="18"/>
          <w:lang w:val="kk-KZ"/>
        </w:rPr>
      </w:pPr>
    </w:p>
    <w:p w:rsidR="00D57C45" w:rsidRPr="003E0A78" w:rsidRDefault="00D57C45" w:rsidP="00583B88">
      <w:pPr>
        <w:spacing w:after="0" w:line="240" w:lineRule="auto"/>
        <w:rPr>
          <w:rFonts w:ascii="Times New Roman" w:hAnsi="Times New Roman" w:cs="Times New Roman"/>
          <w:b/>
          <w:sz w:val="18"/>
          <w:szCs w:val="18"/>
          <w:lang w:val="kk-KZ"/>
        </w:rPr>
      </w:pPr>
    </w:p>
    <w:p w:rsidR="00D57C45" w:rsidRPr="003E0A78" w:rsidRDefault="00D57C45" w:rsidP="00583B88">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Критерии оценки результатов обучения</w:t>
      </w:r>
    </w:p>
    <w:p w:rsidR="00D57C45" w:rsidRPr="003E0A78" w:rsidRDefault="00D57C45" w:rsidP="00583B88">
      <w:pPr>
        <w:spacing w:after="0" w:line="240" w:lineRule="auto"/>
        <w:rPr>
          <w:rFonts w:ascii="Times New Roman" w:hAnsi="Times New Roman" w:cs="Times New Roman"/>
          <w:b/>
          <w:sz w:val="18"/>
          <w:szCs w:val="18"/>
          <w:lang w:val="kk-KZ"/>
        </w:rPr>
      </w:pPr>
    </w:p>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1792"/>
        <w:gridCol w:w="1843"/>
        <w:gridCol w:w="1825"/>
        <w:gridCol w:w="1631"/>
        <w:gridCol w:w="1560"/>
      </w:tblGrid>
      <w:tr w:rsidR="00D57C45" w:rsidRPr="003E0A78" w:rsidTr="002212FA">
        <w:trPr>
          <w:trHeight w:val="314"/>
          <w:jc w:val="center"/>
        </w:trPr>
        <w:tc>
          <w:tcPr>
            <w:tcW w:w="1282" w:type="dxa"/>
            <w:vMerge w:val="restart"/>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Уровни</w:t>
            </w:r>
          </w:p>
        </w:tc>
        <w:tc>
          <w:tcPr>
            <w:tcW w:w="8651" w:type="dxa"/>
            <w:gridSpan w:val="5"/>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Критерии</w:t>
            </w:r>
          </w:p>
        </w:tc>
      </w:tr>
      <w:tr w:rsidR="00D57C45" w:rsidRPr="003E0A78" w:rsidTr="002212FA">
        <w:trPr>
          <w:jc w:val="center"/>
        </w:trPr>
        <w:tc>
          <w:tcPr>
            <w:tcW w:w="1282" w:type="dxa"/>
            <w:vMerge/>
          </w:tcPr>
          <w:p w:rsidR="00D57C45" w:rsidRPr="003E0A78" w:rsidRDefault="00D57C45" w:rsidP="00CA5911">
            <w:pPr>
              <w:spacing w:after="0" w:line="240" w:lineRule="auto"/>
              <w:jc w:val="center"/>
              <w:rPr>
                <w:rFonts w:ascii="Times New Roman" w:hAnsi="Times New Roman" w:cs="Times New Roman"/>
                <w:b/>
                <w:sz w:val="18"/>
                <w:szCs w:val="18"/>
                <w:lang w:val="kk-KZ"/>
              </w:rPr>
            </w:pPr>
          </w:p>
        </w:tc>
        <w:tc>
          <w:tcPr>
            <w:tcW w:w="1792" w:type="dxa"/>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90-100 (А; А-)</w:t>
            </w:r>
          </w:p>
        </w:tc>
        <w:tc>
          <w:tcPr>
            <w:tcW w:w="1843" w:type="dxa"/>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70-89 (В+; В; В-;С+)</w:t>
            </w:r>
          </w:p>
        </w:tc>
        <w:tc>
          <w:tcPr>
            <w:tcW w:w="1825" w:type="dxa"/>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 xml:space="preserve">50-69 (С;С-; </w:t>
            </w:r>
            <w:r w:rsidRPr="003E0A78">
              <w:rPr>
                <w:rFonts w:ascii="Times New Roman" w:hAnsi="Times New Roman" w:cs="Times New Roman"/>
                <w:b/>
                <w:sz w:val="18"/>
                <w:szCs w:val="18"/>
                <w:lang w:val="en-US"/>
              </w:rPr>
              <w:t>D</w:t>
            </w:r>
            <w:r w:rsidRPr="003E0A78">
              <w:rPr>
                <w:rFonts w:ascii="Times New Roman" w:hAnsi="Times New Roman" w:cs="Times New Roman"/>
                <w:b/>
                <w:sz w:val="18"/>
                <w:szCs w:val="18"/>
                <w:lang w:val="kk-KZ"/>
              </w:rPr>
              <w:t xml:space="preserve">+; </w:t>
            </w:r>
            <w:r w:rsidRPr="003E0A78">
              <w:rPr>
                <w:rFonts w:ascii="Times New Roman" w:hAnsi="Times New Roman" w:cs="Times New Roman"/>
                <w:b/>
                <w:sz w:val="18"/>
                <w:szCs w:val="18"/>
                <w:lang w:val="en-US"/>
              </w:rPr>
              <w:t>D</w:t>
            </w:r>
            <w:r w:rsidRPr="003E0A78">
              <w:rPr>
                <w:rFonts w:ascii="Times New Roman" w:hAnsi="Times New Roman" w:cs="Times New Roman"/>
                <w:b/>
                <w:sz w:val="18"/>
                <w:szCs w:val="18"/>
                <w:lang w:val="kk-KZ"/>
              </w:rPr>
              <w:t>-)</w:t>
            </w:r>
          </w:p>
        </w:tc>
        <w:tc>
          <w:tcPr>
            <w:tcW w:w="1631" w:type="dxa"/>
            <w:tcBorders>
              <w:right w:val="single" w:sz="4" w:space="0" w:color="auto"/>
            </w:tcBorders>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en-US"/>
              </w:rPr>
              <w:t>FX</w:t>
            </w:r>
            <w:r w:rsidRPr="003E0A78">
              <w:rPr>
                <w:rFonts w:ascii="Times New Roman" w:hAnsi="Times New Roman" w:cs="Times New Roman"/>
                <w:b/>
                <w:sz w:val="18"/>
                <w:szCs w:val="18"/>
                <w:lang w:val="kk-KZ"/>
              </w:rPr>
              <w:t>(25</w:t>
            </w:r>
            <w:r w:rsidRPr="003E0A78">
              <w:rPr>
                <w:rFonts w:ascii="Times New Roman" w:hAnsi="Times New Roman" w:cs="Times New Roman"/>
                <w:b/>
                <w:sz w:val="18"/>
                <w:szCs w:val="18"/>
              </w:rPr>
              <w:t>-</w:t>
            </w:r>
            <w:r w:rsidRPr="003E0A78">
              <w:rPr>
                <w:rFonts w:ascii="Times New Roman" w:hAnsi="Times New Roman" w:cs="Times New Roman"/>
                <w:b/>
                <w:sz w:val="18"/>
                <w:szCs w:val="18"/>
                <w:lang w:val="kk-KZ"/>
              </w:rPr>
              <w:t>49)</w:t>
            </w:r>
          </w:p>
        </w:tc>
        <w:tc>
          <w:tcPr>
            <w:tcW w:w="1560" w:type="dxa"/>
            <w:tcBorders>
              <w:left w:val="single" w:sz="4" w:space="0" w:color="auto"/>
            </w:tcBorders>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en-US"/>
              </w:rPr>
              <w:t xml:space="preserve">F </w:t>
            </w:r>
            <w:r w:rsidRPr="003E0A78">
              <w:rPr>
                <w:rFonts w:ascii="Times New Roman" w:hAnsi="Times New Roman" w:cs="Times New Roman"/>
                <w:b/>
                <w:sz w:val="18"/>
                <w:szCs w:val="18"/>
                <w:lang w:val="kk-KZ"/>
              </w:rPr>
              <w:t>(</w:t>
            </w:r>
            <w:r w:rsidRPr="003E0A78">
              <w:rPr>
                <w:rFonts w:ascii="Times New Roman" w:hAnsi="Times New Roman" w:cs="Times New Roman"/>
                <w:b/>
                <w:sz w:val="18"/>
                <w:szCs w:val="18"/>
              </w:rPr>
              <w:t>0-</w:t>
            </w:r>
            <w:r w:rsidRPr="003E0A78">
              <w:rPr>
                <w:rFonts w:ascii="Times New Roman" w:hAnsi="Times New Roman" w:cs="Times New Roman"/>
                <w:b/>
                <w:sz w:val="18"/>
                <w:szCs w:val="18"/>
                <w:lang w:val="kk-KZ"/>
              </w:rPr>
              <w:t>24)</w:t>
            </w:r>
          </w:p>
        </w:tc>
      </w:tr>
      <w:tr w:rsidR="00D57C45" w:rsidRPr="003E0A78" w:rsidTr="002212FA">
        <w:trPr>
          <w:jc w:val="center"/>
        </w:trPr>
        <w:tc>
          <w:tcPr>
            <w:tcW w:w="1282"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lastRenderedPageBreak/>
              <w:t>Знание</w:t>
            </w:r>
          </w:p>
        </w:tc>
        <w:tc>
          <w:tcPr>
            <w:tcW w:w="1792"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запоминает усвоенный учебный материал и способен его пересказывать</w:t>
            </w:r>
          </w:p>
        </w:tc>
        <w:tc>
          <w:tcPr>
            <w:tcW w:w="1843"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 Обучающийся не  в полной мере   запоминает усвоенный учебный материал</w:t>
            </w:r>
          </w:p>
        </w:tc>
        <w:tc>
          <w:tcPr>
            <w:tcW w:w="1825"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запоминает ограниченный объем усвоенного учебного материала</w:t>
            </w:r>
          </w:p>
        </w:tc>
        <w:tc>
          <w:tcPr>
            <w:tcW w:w="1631" w:type="dxa"/>
            <w:tcBorders>
              <w:right w:val="single" w:sz="4" w:space="0" w:color="auto"/>
            </w:tcBorders>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запоминает  минимальный объем усвоенного учебного материала</w:t>
            </w:r>
          </w:p>
        </w:tc>
        <w:tc>
          <w:tcPr>
            <w:tcW w:w="1560" w:type="dxa"/>
            <w:tcBorders>
              <w:left w:val="single" w:sz="4" w:space="0" w:color="auto"/>
            </w:tcBorders>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не запоминает усвоенный учебный материал</w:t>
            </w:r>
          </w:p>
        </w:tc>
      </w:tr>
      <w:tr w:rsidR="00D57C45" w:rsidRPr="003E0A78" w:rsidTr="002212FA">
        <w:trPr>
          <w:jc w:val="center"/>
        </w:trPr>
        <w:tc>
          <w:tcPr>
            <w:tcW w:w="1282"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Понимание</w:t>
            </w:r>
          </w:p>
        </w:tc>
        <w:tc>
          <w:tcPr>
            <w:tcW w:w="1792"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Обучающийся демонстрирует полное понимание учебного материала </w:t>
            </w:r>
          </w:p>
        </w:tc>
        <w:tc>
          <w:tcPr>
            <w:tcW w:w="1843"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неполное понимание учебного материала</w:t>
            </w:r>
          </w:p>
        </w:tc>
        <w:tc>
          <w:tcPr>
            <w:tcW w:w="1825"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ограниченное/частичное  понимание учебного материала</w:t>
            </w:r>
          </w:p>
        </w:tc>
        <w:tc>
          <w:tcPr>
            <w:tcW w:w="1631" w:type="dxa"/>
            <w:tcBorders>
              <w:right w:val="single" w:sz="4" w:space="0" w:color="auto"/>
            </w:tcBorders>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неполное понимание учебного материала</w:t>
            </w:r>
          </w:p>
        </w:tc>
        <w:tc>
          <w:tcPr>
            <w:tcW w:w="1560" w:type="dxa"/>
            <w:tcBorders>
              <w:left w:val="single" w:sz="4" w:space="0" w:color="auto"/>
            </w:tcBorders>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непонимание учебного материала</w:t>
            </w:r>
          </w:p>
        </w:tc>
      </w:tr>
      <w:tr w:rsidR="00D57C45" w:rsidRPr="003E0A78" w:rsidTr="002212FA">
        <w:trPr>
          <w:jc w:val="center"/>
        </w:trPr>
        <w:tc>
          <w:tcPr>
            <w:tcW w:w="1282"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 xml:space="preserve">Применение </w:t>
            </w:r>
          </w:p>
        </w:tc>
        <w:tc>
          <w:tcPr>
            <w:tcW w:w="1792"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с пониманием учебного материала демонстрирует полное  использование его в новых ситуациях</w:t>
            </w:r>
          </w:p>
        </w:tc>
        <w:tc>
          <w:tcPr>
            <w:tcW w:w="1843"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Ообучающийся с пониманием учебного материала демонстрирует неполное  использование его в новых ситуациях</w:t>
            </w:r>
          </w:p>
        </w:tc>
        <w:tc>
          <w:tcPr>
            <w:tcW w:w="1825"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righ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lef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полное непонимание и неумение использовать учебный материал в новых ситуациях</w:t>
            </w:r>
          </w:p>
        </w:tc>
      </w:tr>
      <w:tr w:rsidR="00D57C45" w:rsidRPr="003E0A78" w:rsidTr="002212FA">
        <w:trPr>
          <w:jc w:val="center"/>
        </w:trPr>
        <w:tc>
          <w:tcPr>
            <w:tcW w:w="1282"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Анализ</w:t>
            </w:r>
          </w:p>
        </w:tc>
        <w:tc>
          <w:tcPr>
            <w:tcW w:w="1792"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righ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lef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D57C45" w:rsidRPr="003E0A78" w:rsidTr="002212FA">
        <w:trPr>
          <w:jc w:val="center"/>
        </w:trPr>
        <w:tc>
          <w:tcPr>
            <w:tcW w:w="1282"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 xml:space="preserve">Оценивание </w:t>
            </w:r>
          </w:p>
        </w:tc>
        <w:tc>
          <w:tcPr>
            <w:tcW w:w="1792"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righ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lef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D57C45" w:rsidRPr="003E0A78" w:rsidTr="002212FA">
        <w:trPr>
          <w:jc w:val="center"/>
        </w:trPr>
        <w:tc>
          <w:tcPr>
            <w:tcW w:w="1282"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 xml:space="preserve">Моделирование  </w:t>
            </w:r>
          </w:p>
        </w:tc>
        <w:tc>
          <w:tcPr>
            <w:tcW w:w="1792"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righ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lef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D57C45" w:rsidRPr="003E0A78" w:rsidRDefault="00D57C45" w:rsidP="00583B88">
      <w:pPr>
        <w:spacing w:after="0" w:line="240" w:lineRule="auto"/>
        <w:rPr>
          <w:rFonts w:ascii="Times New Roman" w:hAnsi="Times New Roman" w:cs="Times New Roman"/>
          <w:sz w:val="18"/>
          <w:szCs w:val="18"/>
          <w:lang w:val="kk-KZ"/>
        </w:rPr>
      </w:pPr>
    </w:p>
    <w:p w:rsidR="00D57C45" w:rsidRPr="003E0A78" w:rsidRDefault="00D57C45" w:rsidP="00583B88">
      <w:pPr>
        <w:spacing w:after="0" w:line="240" w:lineRule="auto"/>
        <w:rPr>
          <w:rFonts w:ascii="Times New Roman" w:hAnsi="Times New Roman" w:cs="Times New Roman"/>
          <w:sz w:val="18"/>
          <w:szCs w:val="18"/>
          <w:lang w:val="kk-KZ"/>
        </w:rPr>
      </w:pPr>
    </w:p>
    <w:p w:rsidR="00D57C45" w:rsidRPr="003E0A78" w:rsidRDefault="00D57C45" w:rsidP="00583B88">
      <w:pPr>
        <w:spacing w:after="0" w:line="240" w:lineRule="auto"/>
        <w:rPr>
          <w:rFonts w:ascii="Times New Roman" w:hAnsi="Times New Roman" w:cs="Times New Roman"/>
          <w:sz w:val="18"/>
          <w:szCs w:val="18"/>
          <w:lang w:val="kk-KZ"/>
        </w:rPr>
      </w:pPr>
    </w:p>
    <w:p w:rsidR="002212FA" w:rsidRPr="003E0A78" w:rsidRDefault="002212FA" w:rsidP="00583B88">
      <w:pPr>
        <w:spacing w:after="0" w:line="240" w:lineRule="auto"/>
        <w:rPr>
          <w:rFonts w:ascii="Times New Roman" w:hAnsi="Times New Roman" w:cs="Times New Roman"/>
          <w:sz w:val="18"/>
          <w:szCs w:val="18"/>
          <w:lang w:val="kk-KZ"/>
        </w:rPr>
      </w:pPr>
    </w:p>
    <w:p w:rsidR="00D57C45" w:rsidRPr="003E0A78" w:rsidRDefault="00D57C45" w:rsidP="00583B88">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Criteria for assessing learning outcomes</w:t>
      </w:r>
    </w:p>
    <w:p w:rsidR="00D57C45" w:rsidRPr="003E0A78" w:rsidRDefault="00D57C45" w:rsidP="00583B88">
      <w:pPr>
        <w:spacing w:after="0" w:line="240" w:lineRule="auto"/>
        <w:rPr>
          <w:rFonts w:ascii="Times New Roman" w:hAnsi="Times New Roman" w:cs="Times New Roman"/>
          <w:sz w:val="18"/>
          <w:szCs w:val="18"/>
          <w:lang w:val="kk-KZ"/>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2"/>
        <w:gridCol w:w="1843"/>
        <w:gridCol w:w="1701"/>
        <w:gridCol w:w="1559"/>
        <w:gridCol w:w="1418"/>
      </w:tblGrid>
      <w:tr w:rsidR="00D57C45" w:rsidRPr="003E0A78" w:rsidTr="00350A7F">
        <w:trPr>
          <w:trHeight w:val="314"/>
          <w:jc w:val="center"/>
        </w:trPr>
        <w:tc>
          <w:tcPr>
            <w:tcW w:w="1418" w:type="dxa"/>
            <w:vMerge w:val="restart"/>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Levels</w:t>
            </w:r>
          </w:p>
        </w:tc>
        <w:tc>
          <w:tcPr>
            <w:tcW w:w="8363" w:type="dxa"/>
            <w:gridSpan w:val="5"/>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Criteria</w:t>
            </w:r>
          </w:p>
        </w:tc>
      </w:tr>
      <w:tr w:rsidR="00D57C45" w:rsidRPr="003E0A78" w:rsidTr="00350A7F">
        <w:trPr>
          <w:jc w:val="center"/>
        </w:trPr>
        <w:tc>
          <w:tcPr>
            <w:tcW w:w="1418" w:type="dxa"/>
            <w:vMerge/>
          </w:tcPr>
          <w:p w:rsidR="00D57C45" w:rsidRPr="003E0A78" w:rsidRDefault="00D57C45" w:rsidP="00CA5911">
            <w:pPr>
              <w:spacing w:after="0" w:line="240" w:lineRule="auto"/>
              <w:jc w:val="center"/>
              <w:rPr>
                <w:rFonts w:ascii="Times New Roman" w:hAnsi="Times New Roman" w:cs="Times New Roman"/>
                <w:b/>
                <w:sz w:val="18"/>
                <w:szCs w:val="18"/>
                <w:lang w:val="kk-KZ"/>
              </w:rPr>
            </w:pPr>
          </w:p>
        </w:tc>
        <w:tc>
          <w:tcPr>
            <w:tcW w:w="1842" w:type="dxa"/>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90-100 (А; А-)</w:t>
            </w:r>
          </w:p>
        </w:tc>
        <w:tc>
          <w:tcPr>
            <w:tcW w:w="1843" w:type="dxa"/>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70-89 (В+; В; В-;С+)</w:t>
            </w:r>
          </w:p>
        </w:tc>
        <w:tc>
          <w:tcPr>
            <w:tcW w:w="1701" w:type="dxa"/>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kk-KZ"/>
              </w:rPr>
              <w:t xml:space="preserve">50-69 (С;С-; </w:t>
            </w:r>
            <w:r w:rsidRPr="003E0A78">
              <w:rPr>
                <w:rFonts w:ascii="Times New Roman" w:hAnsi="Times New Roman" w:cs="Times New Roman"/>
                <w:b/>
                <w:sz w:val="18"/>
                <w:szCs w:val="18"/>
                <w:lang w:val="en-US"/>
              </w:rPr>
              <w:t>D</w:t>
            </w:r>
            <w:r w:rsidRPr="003E0A78">
              <w:rPr>
                <w:rFonts w:ascii="Times New Roman" w:hAnsi="Times New Roman" w:cs="Times New Roman"/>
                <w:b/>
                <w:sz w:val="18"/>
                <w:szCs w:val="18"/>
                <w:lang w:val="kk-KZ"/>
              </w:rPr>
              <w:t xml:space="preserve">+; </w:t>
            </w:r>
            <w:r w:rsidRPr="003E0A78">
              <w:rPr>
                <w:rFonts w:ascii="Times New Roman" w:hAnsi="Times New Roman" w:cs="Times New Roman"/>
                <w:b/>
                <w:sz w:val="18"/>
                <w:szCs w:val="18"/>
                <w:lang w:val="en-US"/>
              </w:rPr>
              <w:t>D</w:t>
            </w:r>
            <w:r w:rsidRPr="003E0A78">
              <w:rPr>
                <w:rFonts w:ascii="Times New Roman" w:hAnsi="Times New Roman" w:cs="Times New Roman"/>
                <w:b/>
                <w:sz w:val="18"/>
                <w:szCs w:val="18"/>
                <w:lang w:val="kk-KZ"/>
              </w:rPr>
              <w:t>-)</w:t>
            </w:r>
          </w:p>
        </w:tc>
        <w:tc>
          <w:tcPr>
            <w:tcW w:w="1559" w:type="dxa"/>
            <w:tcBorders>
              <w:right w:val="single" w:sz="4" w:space="0" w:color="auto"/>
            </w:tcBorders>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en-US"/>
              </w:rPr>
              <w:t>FX</w:t>
            </w:r>
            <w:r w:rsidRPr="003E0A78">
              <w:rPr>
                <w:rFonts w:ascii="Times New Roman" w:hAnsi="Times New Roman" w:cs="Times New Roman"/>
                <w:b/>
                <w:sz w:val="18"/>
                <w:szCs w:val="18"/>
                <w:lang w:val="kk-KZ"/>
              </w:rPr>
              <w:t>(25</w:t>
            </w:r>
            <w:r w:rsidRPr="003E0A78">
              <w:rPr>
                <w:rFonts w:ascii="Times New Roman" w:hAnsi="Times New Roman" w:cs="Times New Roman"/>
                <w:b/>
                <w:sz w:val="18"/>
                <w:szCs w:val="18"/>
              </w:rPr>
              <w:t>-</w:t>
            </w:r>
            <w:r w:rsidRPr="003E0A78">
              <w:rPr>
                <w:rFonts w:ascii="Times New Roman" w:hAnsi="Times New Roman" w:cs="Times New Roman"/>
                <w:b/>
                <w:sz w:val="18"/>
                <w:szCs w:val="18"/>
                <w:lang w:val="kk-KZ"/>
              </w:rPr>
              <w:t>49)</w:t>
            </w:r>
          </w:p>
        </w:tc>
        <w:tc>
          <w:tcPr>
            <w:tcW w:w="1418" w:type="dxa"/>
            <w:tcBorders>
              <w:left w:val="single" w:sz="4" w:space="0" w:color="auto"/>
            </w:tcBorders>
          </w:tcPr>
          <w:p w:rsidR="00D57C45" w:rsidRPr="003E0A78" w:rsidRDefault="00D57C45" w:rsidP="00CA5911">
            <w:pPr>
              <w:spacing w:after="0" w:line="240" w:lineRule="auto"/>
              <w:jc w:val="center"/>
              <w:rPr>
                <w:rFonts w:ascii="Times New Roman" w:hAnsi="Times New Roman" w:cs="Times New Roman"/>
                <w:b/>
                <w:sz w:val="18"/>
                <w:szCs w:val="18"/>
                <w:lang w:val="kk-KZ"/>
              </w:rPr>
            </w:pPr>
            <w:r w:rsidRPr="003E0A78">
              <w:rPr>
                <w:rFonts w:ascii="Times New Roman" w:hAnsi="Times New Roman" w:cs="Times New Roman"/>
                <w:b/>
                <w:sz w:val="18"/>
                <w:szCs w:val="18"/>
                <w:lang w:val="en-US"/>
              </w:rPr>
              <w:t xml:space="preserve">F </w:t>
            </w:r>
            <w:r w:rsidRPr="003E0A78">
              <w:rPr>
                <w:rFonts w:ascii="Times New Roman" w:hAnsi="Times New Roman" w:cs="Times New Roman"/>
                <w:b/>
                <w:sz w:val="18"/>
                <w:szCs w:val="18"/>
                <w:lang w:val="kk-KZ"/>
              </w:rPr>
              <w:t>(</w:t>
            </w:r>
            <w:r w:rsidRPr="003E0A78">
              <w:rPr>
                <w:rFonts w:ascii="Times New Roman" w:hAnsi="Times New Roman" w:cs="Times New Roman"/>
                <w:b/>
                <w:sz w:val="18"/>
                <w:szCs w:val="18"/>
              </w:rPr>
              <w:t>0-</w:t>
            </w:r>
            <w:r w:rsidRPr="003E0A78">
              <w:rPr>
                <w:rFonts w:ascii="Times New Roman" w:hAnsi="Times New Roman" w:cs="Times New Roman"/>
                <w:b/>
                <w:sz w:val="18"/>
                <w:szCs w:val="18"/>
                <w:lang w:val="kk-KZ"/>
              </w:rPr>
              <w:t>24)</w:t>
            </w:r>
          </w:p>
        </w:tc>
      </w:tr>
      <w:tr w:rsidR="00D57C45" w:rsidRPr="00E671D5" w:rsidTr="00107B21">
        <w:trPr>
          <w:jc w:val="center"/>
        </w:trPr>
        <w:tc>
          <w:tcPr>
            <w:tcW w:w="1418"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Knowledge</w:t>
            </w:r>
          </w:p>
        </w:tc>
        <w:tc>
          <w:tcPr>
            <w:tcW w:w="1842"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 xml:space="preserve">The student remembers the learned educational </w:t>
            </w:r>
            <w:r w:rsidRPr="003E0A78">
              <w:rPr>
                <w:rFonts w:ascii="Times New Roman" w:hAnsi="Times New Roman" w:cs="Times New Roman"/>
                <w:sz w:val="18"/>
                <w:szCs w:val="18"/>
                <w:lang w:val="kk-KZ"/>
              </w:rPr>
              <w:lastRenderedPageBreak/>
              <w:t>material and is able to retell it</w:t>
            </w:r>
          </w:p>
        </w:tc>
        <w:tc>
          <w:tcPr>
            <w:tcW w:w="1843"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lastRenderedPageBreak/>
              <w:t xml:space="preserve">The student does not fully remember the learned educational </w:t>
            </w:r>
            <w:r w:rsidRPr="003E0A78">
              <w:rPr>
                <w:rFonts w:ascii="Times New Roman" w:hAnsi="Times New Roman" w:cs="Times New Roman"/>
                <w:sz w:val="18"/>
                <w:szCs w:val="18"/>
                <w:lang w:val="kk-KZ"/>
              </w:rPr>
              <w:lastRenderedPageBreak/>
              <w:t>material</w:t>
            </w:r>
          </w:p>
        </w:tc>
        <w:tc>
          <w:tcPr>
            <w:tcW w:w="1701"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lastRenderedPageBreak/>
              <w:t xml:space="preserve">The student remembers a limited amount of learned </w:t>
            </w:r>
            <w:r w:rsidRPr="003E0A78">
              <w:rPr>
                <w:rFonts w:ascii="Times New Roman" w:hAnsi="Times New Roman" w:cs="Times New Roman"/>
                <w:sz w:val="18"/>
                <w:szCs w:val="18"/>
                <w:lang w:val="kk-KZ"/>
              </w:rPr>
              <w:lastRenderedPageBreak/>
              <w:t>educational material</w:t>
            </w:r>
          </w:p>
        </w:tc>
        <w:tc>
          <w:tcPr>
            <w:tcW w:w="1559" w:type="dxa"/>
            <w:tcBorders>
              <w:right w:val="single" w:sz="4" w:space="0" w:color="auto"/>
            </w:tcBorders>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lastRenderedPageBreak/>
              <w:t xml:space="preserve">The student remembers the minimum amount </w:t>
            </w:r>
            <w:r w:rsidRPr="003E0A78">
              <w:rPr>
                <w:rFonts w:ascii="Times New Roman" w:hAnsi="Times New Roman" w:cs="Times New Roman"/>
                <w:sz w:val="18"/>
                <w:szCs w:val="18"/>
                <w:lang w:val="kk-KZ"/>
              </w:rPr>
              <w:lastRenderedPageBreak/>
              <w:t>of learned learning material</w:t>
            </w:r>
          </w:p>
        </w:tc>
        <w:tc>
          <w:tcPr>
            <w:tcW w:w="1418" w:type="dxa"/>
            <w:tcBorders>
              <w:left w:val="single" w:sz="4" w:space="0" w:color="auto"/>
            </w:tcBorders>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lastRenderedPageBreak/>
              <w:t xml:space="preserve">The student does not remember the </w:t>
            </w:r>
            <w:r w:rsidRPr="003E0A78">
              <w:rPr>
                <w:rFonts w:ascii="Times New Roman" w:hAnsi="Times New Roman" w:cs="Times New Roman"/>
                <w:sz w:val="18"/>
                <w:szCs w:val="18"/>
                <w:lang w:val="kk-KZ"/>
              </w:rPr>
              <w:lastRenderedPageBreak/>
              <w:t>learned educational material</w:t>
            </w:r>
          </w:p>
        </w:tc>
      </w:tr>
      <w:tr w:rsidR="00D57C45" w:rsidRPr="00E671D5" w:rsidTr="00107B21">
        <w:trPr>
          <w:jc w:val="center"/>
        </w:trPr>
        <w:tc>
          <w:tcPr>
            <w:tcW w:w="1418"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lastRenderedPageBreak/>
              <w:t>Understanding</w:t>
            </w:r>
          </w:p>
        </w:tc>
        <w:tc>
          <w:tcPr>
            <w:tcW w:w="1842"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a complete understanding of the training material</w:t>
            </w:r>
          </w:p>
        </w:tc>
        <w:tc>
          <w:tcPr>
            <w:tcW w:w="1843"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incomplete understanding of the training material</w:t>
            </w:r>
          </w:p>
        </w:tc>
        <w:tc>
          <w:tcPr>
            <w:tcW w:w="1701" w:type="dxa"/>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limited / partial understanding of the training material</w:t>
            </w:r>
          </w:p>
        </w:tc>
        <w:tc>
          <w:tcPr>
            <w:tcW w:w="1559" w:type="dxa"/>
            <w:tcBorders>
              <w:right w:val="single" w:sz="4" w:space="0" w:color="auto"/>
            </w:tcBorders>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incomplete understanding of the training material</w:t>
            </w:r>
          </w:p>
        </w:tc>
        <w:tc>
          <w:tcPr>
            <w:tcW w:w="1418" w:type="dxa"/>
            <w:tcBorders>
              <w:left w:val="single" w:sz="4" w:space="0" w:color="auto"/>
            </w:tcBorders>
          </w:tcPr>
          <w:p w:rsidR="00D57C45" w:rsidRPr="003E0A78" w:rsidRDefault="00D57C45" w:rsidP="00CA5911">
            <w:pPr>
              <w:spacing w:after="0" w:line="240" w:lineRule="auto"/>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a lack of understanding of the training material</w:t>
            </w:r>
          </w:p>
        </w:tc>
      </w:tr>
      <w:tr w:rsidR="00D57C45" w:rsidRPr="00E671D5" w:rsidTr="00107B21">
        <w:trPr>
          <w:jc w:val="center"/>
        </w:trPr>
        <w:tc>
          <w:tcPr>
            <w:tcW w:w="1418"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 xml:space="preserve">Application </w:t>
            </w:r>
          </w:p>
        </w:tc>
        <w:tc>
          <w:tcPr>
            <w:tcW w:w="1842"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A student with an understanding of the training material demonstrates its full use in new situations</w:t>
            </w:r>
          </w:p>
        </w:tc>
        <w:tc>
          <w:tcPr>
            <w:tcW w:w="1843"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A learner with an understanding of the training material demonstrates its incomplete use in new situations</w:t>
            </w:r>
          </w:p>
        </w:tc>
        <w:tc>
          <w:tcPr>
            <w:tcW w:w="1701"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limited / partial understanding of the training material and incomplete use of it in new situations.</w:t>
            </w:r>
          </w:p>
        </w:tc>
        <w:tc>
          <w:tcPr>
            <w:tcW w:w="1559" w:type="dxa"/>
            <w:tcBorders>
              <w:righ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limited understanding of the training material and incomplete use of it in new situations</w:t>
            </w:r>
          </w:p>
        </w:tc>
        <w:tc>
          <w:tcPr>
            <w:tcW w:w="1418" w:type="dxa"/>
            <w:tcBorders>
              <w:lef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a complete lack of understanding and inability to use the training material in new situations</w:t>
            </w:r>
          </w:p>
        </w:tc>
      </w:tr>
      <w:tr w:rsidR="00D57C45" w:rsidRPr="00E671D5" w:rsidTr="00107B21">
        <w:trPr>
          <w:jc w:val="center"/>
        </w:trPr>
        <w:tc>
          <w:tcPr>
            <w:tcW w:w="1418"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Analysis</w:t>
            </w:r>
          </w:p>
        </w:tc>
        <w:tc>
          <w:tcPr>
            <w:tcW w:w="1842"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is able to fully analyze the educational material / assignment (highlight the main ideas, subtext, analyze the backbone, etc.)</w:t>
            </w:r>
          </w:p>
        </w:tc>
        <w:tc>
          <w:tcPr>
            <w:tcW w:w="1843"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shows that he can analyze the educational material / task with minor errors (highlight the main ideas, subtext, analyze the backbone, etc.)</w:t>
            </w:r>
          </w:p>
        </w:tc>
        <w:tc>
          <w:tcPr>
            <w:tcW w:w="1701"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shows that he is able to partially / partially analyze the educational material / task with minor errors (highlight the main ideas, subtext, analyze the backbone, etc.)</w:t>
            </w:r>
          </w:p>
        </w:tc>
        <w:tc>
          <w:tcPr>
            <w:tcW w:w="1559" w:type="dxa"/>
            <w:tcBorders>
              <w:righ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is unable to fully analyze the educational material / assignment (highlight the main ideas, subtext, analyze the backbone, etc.)</w:t>
            </w:r>
          </w:p>
        </w:tc>
        <w:tc>
          <w:tcPr>
            <w:tcW w:w="1418" w:type="dxa"/>
            <w:tcBorders>
              <w:lef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is generally unable to analyze the educational material / assignment (highlight the main ideas, subtext, analyze the backbone, etc.)</w:t>
            </w:r>
          </w:p>
        </w:tc>
      </w:tr>
      <w:tr w:rsidR="00D57C45" w:rsidRPr="00E671D5" w:rsidTr="00107B21">
        <w:trPr>
          <w:jc w:val="center"/>
        </w:trPr>
        <w:tc>
          <w:tcPr>
            <w:tcW w:w="1418"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Evaluation</w:t>
            </w:r>
          </w:p>
        </w:tc>
        <w:tc>
          <w:tcPr>
            <w:tcW w:w="1842"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the ability to fully evaluate the educational material / assignments according to given and own criteria</w:t>
            </w:r>
          </w:p>
        </w:tc>
        <w:tc>
          <w:tcPr>
            <w:tcW w:w="1843"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the ability to evaluate the educational material / tasks with minor errors according to the given and own criteria</w:t>
            </w:r>
          </w:p>
        </w:tc>
        <w:tc>
          <w:tcPr>
            <w:tcW w:w="1701"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the ability to partially / partially evaluate the educational material / tasks according to the given and own criteria</w:t>
            </w:r>
          </w:p>
        </w:tc>
        <w:tc>
          <w:tcPr>
            <w:tcW w:w="1559" w:type="dxa"/>
            <w:tcBorders>
              <w:righ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an incomplete ability to evaluate the educational material / assignments according to the given and own criteria</w:t>
            </w:r>
          </w:p>
        </w:tc>
        <w:tc>
          <w:tcPr>
            <w:tcW w:w="1418" w:type="dxa"/>
            <w:tcBorders>
              <w:lef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a complete inability to evaluate the educational material / assignments according to the given and own criteria</w:t>
            </w:r>
          </w:p>
        </w:tc>
      </w:tr>
      <w:tr w:rsidR="00D57C45" w:rsidRPr="00E671D5" w:rsidTr="00107B21">
        <w:trPr>
          <w:jc w:val="center"/>
        </w:trPr>
        <w:tc>
          <w:tcPr>
            <w:tcW w:w="1418" w:type="dxa"/>
          </w:tcPr>
          <w:p w:rsidR="00D57C45" w:rsidRPr="003E0A78" w:rsidRDefault="00D57C45" w:rsidP="00CA5911">
            <w:pPr>
              <w:spacing w:after="0" w:line="240" w:lineRule="auto"/>
              <w:rPr>
                <w:rFonts w:ascii="Times New Roman" w:hAnsi="Times New Roman" w:cs="Times New Roman"/>
                <w:b/>
                <w:sz w:val="18"/>
                <w:szCs w:val="18"/>
                <w:lang w:val="kk-KZ"/>
              </w:rPr>
            </w:pPr>
            <w:r w:rsidRPr="003E0A78">
              <w:rPr>
                <w:rFonts w:ascii="Times New Roman" w:hAnsi="Times New Roman" w:cs="Times New Roman"/>
                <w:b/>
                <w:sz w:val="18"/>
                <w:szCs w:val="18"/>
                <w:lang w:val="kk-KZ"/>
              </w:rPr>
              <w:t>Modeling</w:t>
            </w:r>
          </w:p>
        </w:tc>
        <w:tc>
          <w:tcPr>
            <w:tcW w:w="1842"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in detail the preparation of the training material / solution plan when completing the task (new content, model, structure, etc.)</w:t>
            </w:r>
          </w:p>
        </w:tc>
        <w:tc>
          <w:tcPr>
            <w:tcW w:w="1843"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the preparation of educational material / solution plan when completing the task (new content, model, structure, etc.) with minor errors</w:t>
            </w:r>
          </w:p>
        </w:tc>
        <w:tc>
          <w:tcPr>
            <w:tcW w:w="1701" w:type="dxa"/>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the limited / partial compilation of the training material / solution plan when completing the assignment (new content, model, structure, etc.)</w:t>
            </w:r>
          </w:p>
        </w:tc>
        <w:tc>
          <w:tcPr>
            <w:tcW w:w="1559" w:type="dxa"/>
            <w:tcBorders>
              <w:righ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the incomplete preparation of the training material / solution plan when completing the task (new content, model, structure, etc.)</w:t>
            </w:r>
          </w:p>
        </w:tc>
        <w:tc>
          <w:tcPr>
            <w:tcW w:w="1418" w:type="dxa"/>
            <w:tcBorders>
              <w:left w:val="single" w:sz="4" w:space="0" w:color="auto"/>
            </w:tcBorders>
          </w:tcPr>
          <w:p w:rsidR="00D57C45" w:rsidRPr="003E0A78" w:rsidRDefault="00D57C45" w:rsidP="00CA5911">
            <w:pPr>
              <w:spacing w:after="0" w:line="240" w:lineRule="auto"/>
              <w:jc w:val="both"/>
              <w:rPr>
                <w:rFonts w:ascii="Times New Roman" w:hAnsi="Times New Roman" w:cs="Times New Roman"/>
                <w:sz w:val="18"/>
                <w:szCs w:val="18"/>
                <w:lang w:val="kk-KZ"/>
              </w:rPr>
            </w:pPr>
            <w:r w:rsidRPr="003E0A78">
              <w:rPr>
                <w:rFonts w:ascii="Times New Roman" w:hAnsi="Times New Roman" w:cs="Times New Roman"/>
                <w:sz w:val="18"/>
                <w:szCs w:val="18"/>
                <w:lang w:val="kk-KZ"/>
              </w:rPr>
              <w:t>The student demonstrates a complete inability to draw up a training material / solution plan when performing an assignment (new content, model, structure, etc.)</w:t>
            </w:r>
          </w:p>
        </w:tc>
      </w:tr>
    </w:tbl>
    <w:p w:rsidR="00D57C45" w:rsidRPr="003E0A78" w:rsidRDefault="00D57C45" w:rsidP="00583B88">
      <w:pPr>
        <w:spacing w:after="0" w:line="240" w:lineRule="auto"/>
        <w:jc w:val="center"/>
        <w:rPr>
          <w:rFonts w:ascii="Times New Roman" w:hAnsi="Times New Roman" w:cs="Times New Roman"/>
          <w:b/>
          <w:sz w:val="18"/>
          <w:szCs w:val="18"/>
          <w:lang w:val="kk-KZ"/>
        </w:rPr>
        <w:sectPr w:rsidR="00D57C45" w:rsidRPr="003E0A78" w:rsidSect="00A54AE1">
          <w:pgSz w:w="11906" w:h="16838"/>
          <w:pgMar w:top="1134" w:right="851" w:bottom="851" w:left="1134" w:header="709" w:footer="709" w:gutter="0"/>
          <w:cols w:space="708"/>
          <w:titlePg/>
          <w:docGrid w:linePitch="360"/>
        </w:sectPr>
      </w:pPr>
    </w:p>
    <w:p w:rsidR="00D57C45" w:rsidRPr="003E0A78" w:rsidRDefault="00D57C45" w:rsidP="00310F6D">
      <w:pPr>
        <w:keepNext/>
        <w:keepLines/>
        <w:shd w:val="clear" w:color="auto" w:fill="FFFFFF"/>
        <w:tabs>
          <w:tab w:val="left" w:pos="5812"/>
        </w:tabs>
        <w:spacing w:after="0" w:line="240" w:lineRule="auto"/>
        <w:jc w:val="center"/>
        <w:outlineLvl w:val="2"/>
        <w:rPr>
          <w:rFonts w:ascii="Times New Roman" w:hAnsi="Times New Roman" w:cs="Times New Roman"/>
          <w:b/>
          <w:bCs/>
          <w:i/>
          <w:noProof/>
          <w:color w:val="000000"/>
          <w:sz w:val="16"/>
          <w:szCs w:val="16"/>
          <w:lang w:val="kk-KZ" w:eastAsia="ru-RU"/>
        </w:rPr>
      </w:pPr>
    </w:p>
    <w:p w:rsidR="00D57C45" w:rsidRPr="003E0A78" w:rsidRDefault="00D57C45" w:rsidP="00310F6D">
      <w:pPr>
        <w:keepNext/>
        <w:keepLines/>
        <w:shd w:val="clear" w:color="auto" w:fill="FFFFFF"/>
        <w:tabs>
          <w:tab w:val="left" w:pos="5812"/>
        </w:tabs>
        <w:spacing w:after="0" w:line="240" w:lineRule="auto"/>
        <w:jc w:val="center"/>
        <w:outlineLvl w:val="2"/>
        <w:rPr>
          <w:rFonts w:ascii="Times New Roman" w:hAnsi="Times New Roman" w:cs="Times New Roman"/>
          <w:b/>
          <w:bCs/>
          <w:i/>
          <w:noProof/>
          <w:color w:val="000000"/>
          <w:lang w:val="kk-KZ" w:eastAsia="ru-RU"/>
        </w:rPr>
      </w:pPr>
      <w:r w:rsidRPr="003E0A78">
        <w:rPr>
          <w:rFonts w:ascii="Times New Roman" w:hAnsi="Times New Roman" w:cs="Times New Roman"/>
          <w:b/>
          <w:bCs/>
          <w:lang w:val="kk-KZ" w:eastAsia="ru-RU"/>
        </w:rPr>
        <w:t>Академиялық күнтізбе / Akademik Takvim / Академический календарь / Academic calendar</w:t>
      </w:r>
    </w:p>
    <w:tbl>
      <w:tblPr>
        <w:tblW w:w="14165" w:type="dxa"/>
        <w:tblInd w:w="93" w:type="dxa"/>
        <w:tblLook w:val="00A0" w:firstRow="1" w:lastRow="0" w:firstColumn="1" w:lastColumn="0" w:noHBand="0" w:noVBand="0"/>
      </w:tblPr>
      <w:tblGrid>
        <w:gridCol w:w="485"/>
        <w:gridCol w:w="809"/>
        <w:gridCol w:w="809"/>
        <w:gridCol w:w="810"/>
        <w:gridCol w:w="810"/>
        <w:gridCol w:w="465"/>
        <w:gridCol w:w="465"/>
        <w:gridCol w:w="465"/>
        <w:gridCol w:w="465"/>
        <w:gridCol w:w="465"/>
        <w:gridCol w:w="465"/>
        <w:gridCol w:w="465"/>
        <w:gridCol w:w="465"/>
        <w:gridCol w:w="465"/>
        <w:gridCol w:w="514"/>
        <w:gridCol w:w="514"/>
        <w:gridCol w:w="514"/>
        <w:gridCol w:w="611"/>
        <w:gridCol w:w="611"/>
        <w:gridCol w:w="611"/>
        <w:gridCol w:w="611"/>
        <w:gridCol w:w="611"/>
        <w:gridCol w:w="611"/>
        <w:gridCol w:w="465"/>
        <w:gridCol w:w="465"/>
        <w:gridCol w:w="465"/>
        <w:gridCol w:w="465"/>
      </w:tblGrid>
      <w:tr w:rsidR="00D57C45" w:rsidRPr="003E0A78" w:rsidTr="003B4655">
        <w:trPr>
          <w:trHeight w:val="270"/>
        </w:trPr>
        <w:tc>
          <w:tcPr>
            <w:tcW w:w="506" w:type="dxa"/>
            <w:vMerge w:val="restart"/>
            <w:tcBorders>
              <w:top w:val="single" w:sz="8" w:space="0" w:color="auto"/>
              <w:left w:val="single" w:sz="8" w:space="0" w:color="auto"/>
              <w:bottom w:val="single" w:sz="8" w:space="0" w:color="000000"/>
              <w:right w:val="single" w:sz="8" w:space="0" w:color="auto"/>
            </w:tcBorders>
            <w:noWrap/>
            <w:textDirection w:val="btLr"/>
            <w:vAlign w:val="center"/>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Курсы</w:t>
            </w:r>
          </w:p>
        </w:tc>
        <w:tc>
          <w:tcPr>
            <w:tcW w:w="1932" w:type="dxa"/>
            <w:gridSpan w:val="4"/>
            <w:tcBorders>
              <w:top w:val="single" w:sz="8" w:space="0" w:color="auto"/>
              <w:left w:val="nil"/>
              <w:bottom w:val="single" w:sz="8" w:space="0" w:color="auto"/>
              <w:right w:val="single" w:sz="8" w:space="0" w:color="000000"/>
            </w:tcBorders>
            <w:noWrap/>
            <w:vAlign w:val="center"/>
          </w:tcPr>
          <w:p w:rsidR="00D57C45" w:rsidRPr="003E0A78" w:rsidRDefault="00D57C45" w:rsidP="003D4448">
            <w:pPr>
              <w:spacing w:after="0" w:line="240" w:lineRule="auto"/>
              <w:jc w:val="center"/>
              <w:rPr>
                <w:rFonts w:ascii="Times New Roman" w:hAnsi="Times New Roman" w:cs="Times New Roman"/>
                <w:b/>
                <w:bCs/>
                <w:sz w:val="20"/>
                <w:szCs w:val="20"/>
                <w:lang w:val="tr-TR" w:eastAsia="ru-RU"/>
              </w:rPr>
            </w:pPr>
            <w:r w:rsidRPr="003E0A78">
              <w:rPr>
                <w:rFonts w:ascii="Times New Roman" w:hAnsi="Times New Roman" w:cs="Times New Roman"/>
                <w:b/>
                <w:bCs/>
                <w:sz w:val="20"/>
                <w:szCs w:val="20"/>
                <w:lang w:val="kk-KZ" w:eastAsia="ru-RU"/>
              </w:rPr>
              <w:t>қыркүйек/</w:t>
            </w:r>
            <w:r w:rsidRPr="003E0A78">
              <w:rPr>
                <w:rFonts w:ascii="Times New Roman" w:hAnsi="Times New Roman" w:cs="Times New Roman"/>
                <w:b/>
                <w:bCs/>
                <w:sz w:val="20"/>
                <w:szCs w:val="20"/>
                <w:lang w:val="tr-TR" w:eastAsia="ru-RU"/>
              </w:rPr>
              <w:t>eylül/</w:t>
            </w:r>
            <w:r w:rsidRPr="003E0A78">
              <w:rPr>
                <w:rFonts w:ascii="Times New Roman" w:hAnsi="Times New Roman" w:cs="Times New Roman"/>
                <w:b/>
                <w:bCs/>
                <w:sz w:val="20"/>
                <w:szCs w:val="20"/>
                <w:lang w:eastAsia="ru-RU"/>
              </w:rPr>
              <w:t>сентябрь</w:t>
            </w:r>
            <w:r w:rsidRPr="003E0A78">
              <w:rPr>
                <w:rFonts w:ascii="Times New Roman" w:hAnsi="Times New Roman" w:cs="Times New Roman"/>
                <w:b/>
                <w:bCs/>
                <w:sz w:val="20"/>
                <w:szCs w:val="20"/>
                <w:lang w:val="kk-KZ" w:eastAsia="ru-RU"/>
              </w:rPr>
              <w:t>/</w:t>
            </w:r>
            <w:r w:rsidRPr="003E0A78">
              <w:rPr>
                <w:rFonts w:ascii="Times New Roman" w:hAnsi="Times New Roman" w:cs="Times New Roman"/>
                <w:b/>
                <w:bCs/>
                <w:sz w:val="20"/>
                <w:szCs w:val="20"/>
                <w:lang w:val="tr-TR" w:eastAsia="ru-RU"/>
              </w:rPr>
              <w:t>september</w:t>
            </w:r>
          </w:p>
        </w:tc>
        <w:tc>
          <w:tcPr>
            <w:tcW w:w="1932" w:type="dxa"/>
            <w:gridSpan w:val="4"/>
            <w:tcBorders>
              <w:top w:val="single" w:sz="8" w:space="0" w:color="auto"/>
              <w:left w:val="nil"/>
              <w:bottom w:val="single" w:sz="8" w:space="0" w:color="auto"/>
              <w:right w:val="single" w:sz="8" w:space="0" w:color="000000"/>
            </w:tcBorders>
            <w:noWrap/>
            <w:vAlign w:val="bottom"/>
          </w:tcPr>
          <w:p w:rsidR="00D57C45" w:rsidRPr="003E0A78" w:rsidRDefault="00D57C45" w:rsidP="003D4448">
            <w:pPr>
              <w:spacing w:after="0" w:line="240" w:lineRule="auto"/>
              <w:jc w:val="center"/>
              <w:rPr>
                <w:rFonts w:ascii="Times New Roman" w:hAnsi="Times New Roman" w:cs="Times New Roman"/>
                <w:b/>
                <w:bCs/>
                <w:sz w:val="20"/>
                <w:szCs w:val="20"/>
                <w:lang w:val="tr-TR" w:eastAsia="ru-RU"/>
              </w:rPr>
            </w:pPr>
            <w:r w:rsidRPr="003E0A78">
              <w:rPr>
                <w:rFonts w:ascii="Times New Roman" w:hAnsi="Times New Roman" w:cs="Times New Roman"/>
                <w:b/>
                <w:bCs/>
                <w:sz w:val="20"/>
                <w:szCs w:val="20"/>
                <w:lang w:val="kk-KZ" w:eastAsia="ru-RU"/>
              </w:rPr>
              <w:t>қазан/</w:t>
            </w:r>
            <w:r w:rsidRPr="003E0A78">
              <w:rPr>
                <w:rFonts w:ascii="Times New Roman" w:hAnsi="Times New Roman" w:cs="Times New Roman"/>
                <w:b/>
                <w:bCs/>
                <w:sz w:val="20"/>
                <w:szCs w:val="20"/>
                <w:lang w:val="tr-TR" w:eastAsia="ru-RU"/>
              </w:rPr>
              <w:t xml:space="preserve"> ekim/ </w:t>
            </w:r>
            <w:r w:rsidRPr="003E0A78">
              <w:rPr>
                <w:rFonts w:ascii="Times New Roman" w:hAnsi="Times New Roman" w:cs="Times New Roman"/>
                <w:b/>
                <w:bCs/>
                <w:sz w:val="20"/>
                <w:szCs w:val="20"/>
                <w:lang w:eastAsia="ru-RU"/>
              </w:rPr>
              <w:t>октябрь</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tr-TR" w:eastAsia="ru-RU"/>
              </w:rPr>
              <w:t>oktober</w:t>
            </w:r>
          </w:p>
        </w:tc>
        <w:tc>
          <w:tcPr>
            <w:tcW w:w="2415" w:type="dxa"/>
            <w:gridSpan w:val="5"/>
            <w:tcBorders>
              <w:top w:val="single" w:sz="8" w:space="0" w:color="auto"/>
              <w:left w:val="nil"/>
              <w:bottom w:val="single" w:sz="8" w:space="0" w:color="auto"/>
              <w:right w:val="single" w:sz="8" w:space="0" w:color="000000"/>
            </w:tcBorders>
            <w:noWrap/>
            <w:vAlign w:val="bottom"/>
          </w:tcPr>
          <w:p w:rsidR="00D57C45" w:rsidRPr="003E0A78" w:rsidRDefault="00D57C45" w:rsidP="003D4448">
            <w:pPr>
              <w:spacing w:after="0" w:line="240" w:lineRule="auto"/>
              <w:jc w:val="center"/>
              <w:rPr>
                <w:rFonts w:ascii="Times New Roman" w:hAnsi="Times New Roman" w:cs="Times New Roman"/>
                <w:b/>
                <w:bCs/>
                <w:sz w:val="20"/>
                <w:szCs w:val="20"/>
                <w:lang w:val="en-US" w:eastAsia="ru-RU"/>
              </w:rPr>
            </w:pPr>
            <w:r w:rsidRPr="003E0A78">
              <w:rPr>
                <w:rFonts w:ascii="Times New Roman" w:hAnsi="Times New Roman" w:cs="Times New Roman"/>
                <w:b/>
                <w:bCs/>
                <w:sz w:val="20"/>
                <w:szCs w:val="20"/>
                <w:lang w:val="kk-KZ" w:eastAsia="ru-RU"/>
              </w:rPr>
              <w:t>қараша/</w:t>
            </w:r>
            <w:r w:rsidRPr="003E0A78">
              <w:rPr>
                <w:rFonts w:ascii="Times New Roman" w:hAnsi="Times New Roman" w:cs="Times New Roman"/>
                <w:b/>
                <w:bCs/>
                <w:sz w:val="20"/>
                <w:szCs w:val="20"/>
                <w:lang w:val="tr-TR" w:eastAsia="ru-RU"/>
              </w:rPr>
              <w:t xml:space="preserve"> k</w:t>
            </w:r>
            <w:r w:rsidRPr="003E0A78">
              <w:rPr>
                <w:rFonts w:ascii="Times New Roman" w:hAnsi="Times New Roman" w:cs="Times New Roman"/>
                <w:b/>
                <w:bCs/>
                <w:sz w:val="20"/>
                <w:szCs w:val="20"/>
                <w:lang w:val="kk-KZ" w:eastAsia="ru-RU"/>
              </w:rPr>
              <w:t xml:space="preserve">asım/ </w:t>
            </w:r>
            <w:r w:rsidRPr="003E0A78">
              <w:rPr>
                <w:rFonts w:ascii="Times New Roman" w:hAnsi="Times New Roman" w:cs="Times New Roman"/>
                <w:b/>
                <w:bCs/>
                <w:sz w:val="20"/>
                <w:szCs w:val="20"/>
                <w:lang w:eastAsia="ru-RU"/>
              </w:rPr>
              <w:t>ноябрь</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en-US" w:eastAsia="ru-RU"/>
              </w:rPr>
              <w:t>november</w:t>
            </w:r>
          </w:p>
        </w:tc>
        <w:tc>
          <w:tcPr>
            <w:tcW w:w="2248" w:type="dxa"/>
            <w:gridSpan w:val="4"/>
            <w:tcBorders>
              <w:top w:val="single" w:sz="8" w:space="0" w:color="auto"/>
              <w:left w:val="nil"/>
              <w:bottom w:val="single" w:sz="8" w:space="0" w:color="auto"/>
              <w:right w:val="single" w:sz="8" w:space="0" w:color="000000"/>
            </w:tcBorders>
            <w:noWrap/>
            <w:vAlign w:val="bottom"/>
          </w:tcPr>
          <w:p w:rsidR="00D57C45" w:rsidRPr="003E0A78" w:rsidRDefault="00D57C45" w:rsidP="003D4448">
            <w:pPr>
              <w:spacing w:after="0" w:line="240" w:lineRule="auto"/>
              <w:jc w:val="center"/>
              <w:rPr>
                <w:rFonts w:ascii="Times New Roman" w:hAnsi="Times New Roman" w:cs="Times New Roman"/>
                <w:b/>
                <w:bCs/>
                <w:sz w:val="20"/>
                <w:szCs w:val="20"/>
                <w:lang w:val="en-US" w:eastAsia="ru-RU"/>
              </w:rPr>
            </w:pPr>
            <w:r w:rsidRPr="003E0A78">
              <w:rPr>
                <w:rFonts w:ascii="Times New Roman" w:hAnsi="Times New Roman" w:cs="Times New Roman"/>
                <w:b/>
                <w:bCs/>
                <w:sz w:val="20"/>
                <w:szCs w:val="20"/>
                <w:lang w:val="kk-KZ" w:eastAsia="ru-RU"/>
              </w:rPr>
              <w:t>желтоқсан/ а</w:t>
            </w:r>
            <w:r w:rsidRPr="003E0A78">
              <w:rPr>
                <w:rFonts w:ascii="Times New Roman" w:hAnsi="Times New Roman" w:cs="Times New Roman"/>
                <w:b/>
                <w:bCs/>
                <w:sz w:val="20"/>
                <w:szCs w:val="20"/>
                <w:lang w:val="en-US" w:eastAsia="ru-RU"/>
              </w:rPr>
              <w:t>ralık</w:t>
            </w:r>
            <w:r w:rsidRPr="003E0A78">
              <w:rPr>
                <w:rFonts w:ascii="Times New Roman" w:hAnsi="Times New Roman" w:cs="Times New Roman"/>
                <w:b/>
                <w:bCs/>
                <w:sz w:val="20"/>
                <w:szCs w:val="20"/>
                <w:lang w:val="kk-KZ" w:eastAsia="ru-RU"/>
              </w:rPr>
              <w:t>/ д</w:t>
            </w:r>
            <w:r w:rsidRPr="003E0A78">
              <w:rPr>
                <w:rFonts w:ascii="Times New Roman" w:hAnsi="Times New Roman" w:cs="Times New Roman"/>
                <w:b/>
                <w:bCs/>
                <w:sz w:val="20"/>
                <w:szCs w:val="20"/>
                <w:lang w:eastAsia="ru-RU"/>
              </w:rPr>
              <w:t>екабрь</w:t>
            </w:r>
            <w:r w:rsidRPr="003E0A78">
              <w:rPr>
                <w:rFonts w:ascii="Times New Roman" w:hAnsi="Times New Roman" w:cs="Times New Roman"/>
                <w:b/>
                <w:bCs/>
                <w:sz w:val="20"/>
                <w:szCs w:val="20"/>
                <w:lang w:val="en-US" w:eastAsia="ru-RU"/>
              </w:rPr>
              <w:t>/december</w:t>
            </w:r>
          </w:p>
        </w:tc>
        <w:tc>
          <w:tcPr>
            <w:tcW w:w="3200" w:type="dxa"/>
            <w:gridSpan w:val="5"/>
            <w:tcBorders>
              <w:top w:val="single" w:sz="8" w:space="0" w:color="auto"/>
              <w:left w:val="nil"/>
              <w:bottom w:val="single" w:sz="8" w:space="0" w:color="auto"/>
              <w:right w:val="single" w:sz="8" w:space="0" w:color="000000"/>
            </w:tcBorders>
            <w:noWrap/>
            <w:vAlign w:val="bottom"/>
          </w:tcPr>
          <w:p w:rsidR="00D57C45" w:rsidRPr="003E0A78" w:rsidRDefault="00D57C45" w:rsidP="003D4448">
            <w:pPr>
              <w:spacing w:after="0" w:line="240" w:lineRule="auto"/>
              <w:jc w:val="center"/>
              <w:rPr>
                <w:rFonts w:ascii="Times New Roman" w:hAnsi="Times New Roman" w:cs="Times New Roman"/>
                <w:b/>
                <w:bCs/>
                <w:sz w:val="20"/>
                <w:szCs w:val="20"/>
                <w:lang w:val="en-US" w:eastAsia="ru-RU"/>
              </w:rPr>
            </w:pPr>
            <w:r w:rsidRPr="003E0A78">
              <w:rPr>
                <w:rFonts w:ascii="Times New Roman" w:hAnsi="Times New Roman" w:cs="Times New Roman"/>
                <w:b/>
                <w:bCs/>
                <w:sz w:val="20"/>
                <w:szCs w:val="20"/>
                <w:lang w:val="kk-KZ" w:eastAsia="ru-RU"/>
              </w:rPr>
              <w:t xml:space="preserve">қаңтар/ </w:t>
            </w:r>
            <w:r w:rsidRPr="003E0A78">
              <w:rPr>
                <w:rFonts w:ascii="Times New Roman" w:hAnsi="Times New Roman" w:cs="Times New Roman"/>
                <w:b/>
                <w:bCs/>
                <w:sz w:val="20"/>
                <w:szCs w:val="20"/>
                <w:lang w:val="tr-TR" w:eastAsia="ru-RU"/>
              </w:rPr>
              <w:t>ocak</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eastAsia="ru-RU"/>
              </w:rPr>
              <w:t>январь</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en-US" w:eastAsia="ru-RU"/>
              </w:rPr>
              <w:t>january</w:t>
            </w:r>
          </w:p>
        </w:tc>
        <w:tc>
          <w:tcPr>
            <w:tcW w:w="1932" w:type="dxa"/>
            <w:gridSpan w:val="4"/>
            <w:tcBorders>
              <w:top w:val="single" w:sz="8" w:space="0" w:color="auto"/>
              <w:left w:val="nil"/>
              <w:bottom w:val="single" w:sz="8" w:space="0" w:color="auto"/>
              <w:right w:val="single" w:sz="8" w:space="0" w:color="000000"/>
            </w:tcBorders>
            <w:noWrap/>
            <w:vAlign w:val="bottom"/>
          </w:tcPr>
          <w:p w:rsidR="00D57C45" w:rsidRPr="003E0A78" w:rsidRDefault="00D57C45" w:rsidP="003D4448">
            <w:pPr>
              <w:spacing w:after="0" w:line="240" w:lineRule="auto"/>
              <w:jc w:val="center"/>
              <w:rPr>
                <w:rFonts w:ascii="Times New Roman" w:hAnsi="Times New Roman" w:cs="Times New Roman"/>
                <w:b/>
                <w:bCs/>
                <w:sz w:val="20"/>
                <w:szCs w:val="20"/>
                <w:lang w:val="tr-TR" w:eastAsia="ru-RU"/>
              </w:rPr>
            </w:pPr>
            <w:r w:rsidRPr="003E0A78">
              <w:rPr>
                <w:rFonts w:ascii="Times New Roman" w:hAnsi="Times New Roman" w:cs="Times New Roman"/>
                <w:b/>
                <w:bCs/>
                <w:sz w:val="20"/>
                <w:szCs w:val="20"/>
                <w:lang w:val="kk-KZ" w:eastAsia="ru-RU"/>
              </w:rPr>
              <w:t xml:space="preserve">ақпан/ şubat/ </w:t>
            </w:r>
            <w:r w:rsidRPr="003E0A78">
              <w:rPr>
                <w:rFonts w:ascii="Times New Roman" w:hAnsi="Times New Roman" w:cs="Times New Roman"/>
                <w:b/>
                <w:bCs/>
                <w:sz w:val="20"/>
                <w:szCs w:val="20"/>
                <w:lang w:eastAsia="ru-RU"/>
              </w:rPr>
              <w:t>февраль</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tr-TR" w:eastAsia="ru-RU"/>
              </w:rPr>
              <w:t>february</w:t>
            </w:r>
          </w:p>
        </w:tc>
      </w:tr>
      <w:tr w:rsidR="00D57C45" w:rsidRPr="003E0A78" w:rsidTr="003B4655">
        <w:trPr>
          <w:trHeight w:val="225"/>
        </w:trPr>
        <w:tc>
          <w:tcPr>
            <w:tcW w:w="506" w:type="dxa"/>
            <w:vMerge/>
            <w:tcBorders>
              <w:top w:val="single" w:sz="8" w:space="0" w:color="auto"/>
              <w:left w:val="single" w:sz="8" w:space="0" w:color="auto"/>
              <w:bottom w:val="single" w:sz="8" w:space="0" w:color="000000"/>
              <w:right w:val="single" w:sz="8" w:space="0" w:color="auto"/>
            </w:tcBorders>
            <w:vAlign w:val="center"/>
          </w:tcPr>
          <w:p w:rsidR="00D57C45" w:rsidRPr="003E0A78" w:rsidRDefault="00D57C45" w:rsidP="00150006">
            <w:pPr>
              <w:spacing w:after="0" w:line="240" w:lineRule="auto"/>
              <w:rPr>
                <w:rFonts w:ascii="Times New Roman" w:hAnsi="Times New Roman" w:cs="Times New Roman"/>
                <w:sz w:val="20"/>
                <w:szCs w:val="20"/>
                <w:lang w:eastAsia="ru-RU"/>
              </w:rPr>
            </w:pP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4</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11</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18</w:t>
            </w:r>
          </w:p>
        </w:tc>
        <w:tc>
          <w:tcPr>
            <w:tcW w:w="483" w:type="dxa"/>
            <w:tcBorders>
              <w:top w:val="nil"/>
              <w:left w:val="nil"/>
              <w:bottom w:val="single" w:sz="4"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25</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9</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16</w:t>
            </w:r>
          </w:p>
        </w:tc>
        <w:tc>
          <w:tcPr>
            <w:tcW w:w="483" w:type="dxa"/>
            <w:tcBorders>
              <w:top w:val="nil"/>
              <w:left w:val="nil"/>
              <w:bottom w:val="single" w:sz="4" w:space="0" w:color="auto"/>
              <w:right w:val="single" w:sz="8"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23</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30</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6</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13</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20</w:t>
            </w:r>
          </w:p>
        </w:tc>
        <w:tc>
          <w:tcPr>
            <w:tcW w:w="483" w:type="dxa"/>
            <w:tcBorders>
              <w:top w:val="nil"/>
              <w:left w:val="nil"/>
              <w:bottom w:val="single" w:sz="4" w:space="0" w:color="auto"/>
              <w:right w:val="single" w:sz="8"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27</w:t>
            </w:r>
          </w:p>
        </w:tc>
        <w:tc>
          <w:tcPr>
            <w:tcW w:w="536"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4</w:t>
            </w:r>
          </w:p>
        </w:tc>
        <w:tc>
          <w:tcPr>
            <w:tcW w:w="536"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11</w:t>
            </w:r>
          </w:p>
        </w:tc>
        <w:tc>
          <w:tcPr>
            <w:tcW w:w="536"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18</w:t>
            </w:r>
          </w:p>
        </w:tc>
        <w:tc>
          <w:tcPr>
            <w:tcW w:w="640" w:type="dxa"/>
            <w:tcBorders>
              <w:top w:val="nil"/>
              <w:left w:val="nil"/>
              <w:bottom w:val="single" w:sz="4" w:space="0" w:color="auto"/>
              <w:right w:val="single" w:sz="8"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25</w:t>
            </w:r>
          </w:p>
        </w:tc>
        <w:tc>
          <w:tcPr>
            <w:tcW w:w="640"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w:t>
            </w:r>
          </w:p>
        </w:tc>
        <w:tc>
          <w:tcPr>
            <w:tcW w:w="640"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8</w:t>
            </w:r>
          </w:p>
        </w:tc>
        <w:tc>
          <w:tcPr>
            <w:tcW w:w="640"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15</w:t>
            </w:r>
          </w:p>
        </w:tc>
        <w:tc>
          <w:tcPr>
            <w:tcW w:w="640"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22</w:t>
            </w:r>
          </w:p>
        </w:tc>
        <w:tc>
          <w:tcPr>
            <w:tcW w:w="640" w:type="dxa"/>
            <w:tcBorders>
              <w:top w:val="nil"/>
              <w:left w:val="nil"/>
              <w:bottom w:val="single" w:sz="4" w:space="0" w:color="auto"/>
              <w:right w:val="single" w:sz="8"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29</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5</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12</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19</w:t>
            </w:r>
          </w:p>
        </w:tc>
        <w:tc>
          <w:tcPr>
            <w:tcW w:w="483" w:type="dxa"/>
            <w:tcBorders>
              <w:top w:val="nil"/>
              <w:left w:val="nil"/>
              <w:bottom w:val="single" w:sz="4" w:space="0" w:color="auto"/>
              <w:right w:val="single" w:sz="8"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26</w:t>
            </w:r>
          </w:p>
        </w:tc>
      </w:tr>
      <w:tr w:rsidR="00D57C45" w:rsidRPr="003E0A78"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tcPr>
          <w:p w:rsidR="00D57C45" w:rsidRPr="003E0A78" w:rsidRDefault="00D57C45" w:rsidP="00150006">
            <w:pPr>
              <w:spacing w:after="0" w:line="240" w:lineRule="auto"/>
              <w:rPr>
                <w:rFonts w:ascii="Times New Roman" w:hAnsi="Times New Roman" w:cs="Times New Roman"/>
                <w:sz w:val="20"/>
                <w:szCs w:val="20"/>
                <w:lang w:eastAsia="ru-RU"/>
              </w:rPr>
            </w:pP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9</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16</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23</w:t>
            </w:r>
          </w:p>
        </w:tc>
        <w:tc>
          <w:tcPr>
            <w:tcW w:w="483"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30</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7</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14</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21</w:t>
            </w:r>
          </w:p>
        </w:tc>
        <w:tc>
          <w:tcPr>
            <w:tcW w:w="483"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28</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4</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11</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18</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25</w:t>
            </w:r>
          </w:p>
        </w:tc>
        <w:tc>
          <w:tcPr>
            <w:tcW w:w="483"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w:t>
            </w:r>
          </w:p>
        </w:tc>
        <w:tc>
          <w:tcPr>
            <w:tcW w:w="536"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9</w:t>
            </w:r>
          </w:p>
        </w:tc>
        <w:tc>
          <w:tcPr>
            <w:tcW w:w="536"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16</w:t>
            </w:r>
          </w:p>
        </w:tc>
        <w:tc>
          <w:tcPr>
            <w:tcW w:w="536"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23</w:t>
            </w:r>
          </w:p>
        </w:tc>
        <w:tc>
          <w:tcPr>
            <w:tcW w:w="640"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30</w:t>
            </w:r>
          </w:p>
        </w:tc>
        <w:tc>
          <w:tcPr>
            <w:tcW w:w="640"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6</w:t>
            </w:r>
          </w:p>
        </w:tc>
        <w:tc>
          <w:tcPr>
            <w:tcW w:w="640"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13</w:t>
            </w:r>
          </w:p>
        </w:tc>
        <w:tc>
          <w:tcPr>
            <w:tcW w:w="640"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20</w:t>
            </w:r>
          </w:p>
        </w:tc>
        <w:tc>
          <w:tcPr>
            <w:tcW w:w="640"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27</w:t>
            </w:r>
          </w:p>
        </w:tc>
        <w:tc>
          <w:tcPr>
            <w:tcW w:w="640"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3</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10</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17</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24</w:t>
            </w:r>
          </w:p>
        </w:tc>
        <w:tc>
          <w:tcPr>
            <w:tcW w:w="483"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w:t>
            </w:r>
          </w:p>
        </w:tc>
      </w:tr>
      <w:tr w:rsidR="00D57C45" w:rsidRPr="003E0A78"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tcPr>
          <w:p w:rsidR="00D57C45" w:rsidRPr="003E0A78" w:rsidRDefault="00D57C45" w:rsidP="00150006">
            <w:pPr>
              <w:spacing w:after="0" w:line="240" w:lineRule="auto"/>
              <w:rPr>
                <w:rFonts w:ascii="Times New Roman" w:hAnsi="Times New Roman" w:cs="Times New Roman"/>
                <w:sz w:val="20"/>
                <w:szCs w:val="20"/>
                <w:lang w:eastAsia="ru-RU"/>
              </w:rPr>
            </w:pP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w:t>
            </w:r>
          </w:p>
        </w:tc>
        <w:tc>
          <w:tcPr>
            <w:tcW w:w="483" w:type="dxa"/>
            <w:tcBorders>
              <w:top w:val="nil"/>
              <w:left w:val="nil"/>
              <w:bottom w:val="single" w:sz="8" w:space="0" w:color="auto"/>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5</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6</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7</w:t>
            </w:r>
          </w:p>
        </w:tc>
        <w:tc>
          <w:tcPr>
            <w:tcW w:w="483" w:type="dxa"/>
            <w:tcBorders>
              <w:top w:val="nil"/>
              <w:left w:val="nil"/>
              <w:bottom w:val="single" w:sz="8" w:space="0" w:color="auto"/>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8</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9</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10</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11</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12</w:t>
            </w:r>
          </w:p>
        </w:tc>
        <w:tc>
          <w:tcPr>
            <w:tcW w:w="483" w:type="dxa"/>
            <w:tcBorders>
              <w:top w:val="nil"/>
              <w:left w:val="nil"/>
              <w:bottom w:val="single" w:sz="8" w:space="0" w:color="auto"/>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13</w:t>
            </w:r>
          </w:p>
        </w:tc>
        <w:tc>
          <w:tcPr>
            <w:tcW w:w="536"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14</w:t>
            </w:r>
          </w:p>
        </w:tc>
        <w:tc>
          <w:tcPr>
            <w:tcW w:w="536"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15</w:t>
            </w:r>
          </w:p>
        </w:tc>
        <w:tc>
          <w:tcPr>
            <w:tcW w:w="536"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16</w:t>
            </w:r>
          </w:p>
        </w:tc>
        <w:tc>
          <w:tcPr>
            <w:tcW w:w="640" w:type="dxa"/>
            <w:tcBorders>
              <w:top w:val="nil"/>
              <w:left w:val="nil"/>
              <w:bottom w:val="single" w:sz="8" w:space="0" w:color="auto"/>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17</w:t>
            </w:r>
          </w:p>
        </w:tc>
        <w:tc>
          <w:tcPr>
            <w:tcW w:w="640"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18</w:t>
            </w:r>
          </w:p>
        </w:tc>
        <w:tc>
          <w:tcPr>
            <w:tcW w:w="640"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19</w:t>
            </w:r>
          </w:p>
        </w:tc>
        <w:tc>
          <w:tcPr>
            <w:tcW w:w="640"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20</w:t>
            </w:r>
          </w:p>
        </w:tc>
        <w:tc>
          <w:tcPr>
            <w:tcW w:w="640"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21</w:t>
            </w:r>
          </w:p>
        </w:tc>
        <w:tc>
          <w:tcPr>
            <w:tcW w:w="640" w:type="dxa"/>
            <w:tcBorders>
              <w:top w:val="nil"/>
              <w:left w:val="nil"/>
              <w:bottom w:val="nil"/>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22</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23</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24</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25</w:t>
            </w:r>
          </w:p>
        </w:tc>
        <w:tc>
          <w:tcPr>
            <w:tcW w:w="483" w:type="dxa"/>
            <w:tcBorders>
              <w:top w:val="nil"/>
              <w:left w:val="nil"/>
              <w:bottom w:val="nil"/>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26</w:t>
            </w:r>
          </w:p>
        </w:tc>
      </w:tr>
      <w:tr w:rsidR="00D57C45" w:rsidRPr="003E0A78" w:rsidTr="003B4655">
        <w:trPr>
          <w:trHeight w:val="225"/>
        </w:trPr>
        <w:tc>
          <w:tcPr>
            <w:tcW w:w="506" w:type="dxa"/>
            <w:tcBorders>
              <w:top w:val="nil"/>
              <w:left w:val="single" w:sz="8" w:space="0" w:color="auto"/>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О</w:t>
            </w:r>
          </w:p>
        </w:tc>
        <w:tc>
          <w:tcPr>
            <w:tcW w:w="640" w:type="dxa"/>
            <w:tcBorders>
              <w:top w:val="single" w:sz="8" w:space="0" w:color="auto"/>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О</w:t>
            </w:r>
          </w:p>
        </w:tc>
        <w:tc>
          <w:tcPr>
            <w:tcW w:w="483" w:type="dxa"/>
            <w:tcBorders>
              <w:top w:val="single" w:sz="8" w:space="0" w:color="auto"/>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r>
      <w:tr w:rsidR="00D57C45" w:rsidRPr="003E0A78" w:rsidTr="003B4655">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shd w:val="clear" w:color="000000" w:fill="C4D79B"/>
            <w:noWrap/>
            <w:vAlign w:val="bottom"/>
          </w:tcPr>
          <w:p w:rsidR="00D57C45" w:rsidRPr="003E0A78" w:rsidRDefault="00D57C45" w:rsidP="00150006">
            <w:pPr>
              <w:spacing w:after="0" w:line="240" w:lineRule="auto"/>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640" w:type="dxa"/>
            <w:tcBorders>
              <w:top w:val="nil"/>
              <w:left w:val="nil"/>
              <w:bottom w:val="single" w:sz="4" w:space="0" w:color="auto"/>
              <w:right w:val="nil"/>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single" w:sz="8" w:space="0" w:color="auto"/>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r>
      <w:tr w:rsidR="00D57C45" w:rsidRPr="003E0A78" w:rsidTr="003B4655">
        <w:trPr>
          <w:trHeight w:val="225"/>
        </w:trPr>
        <w:tc>
          <w:tcPr>
            <w:tcW w:w="506" w:type="dxa"/>
            <w:tcBorders>
              <w:top w:val="nil"/>
              <w:left w:val="single" w:sz="8" w:space="0" w:color="auto"/>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w:t>
            </w:r>
          </w:p>
        </w:tc>
        <w:tc>
          <w:tcPr>
            <w:tcW w:w="483" w:type="dxa"/>
            <w:tcBorders>
              <w:top w:val="nil"/>
              <w:left w:val="single" w:sz="4"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640"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r>
      <w:tr w:rsidR="00D57C45" w:rsidRPr="003E0A78" w:rsidTr="003B4655">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8"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nil"/>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single" w:sz="8" w:space="0" w:color="auto"/>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8"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8" w:space="0" w:color="auto"/>
              <w:right w:val="single" w:sz="4" w:space="0" w:color="auto"/>
            </w:tcBorders>
            <w:shd w:val="clear" w:color="000000" w:fill="95B3D7"/>
            <w:noWrap/>
            <w:vAlign w:val="bottom"/>
          </w:tcPr>
          <w:p w:rsidR="00D57C45" w:rsidRPr="003E0A78" w:rsidRDefault="00D57C45" w:rsidP="00150006">
            <w:pPr>
              <w:spacing w:after="0" w:line="240" w:lineRule="auto"/>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8" w:space="0" w:color="auto"/>
              <w:right w:val="nil"/>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single" w:sz="8" w:space="0" w:color="auto"/>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640" w:type="dxa"/>
            <w:tcBorders>
              <w:top w:val="nil"/>
              <w:left w:val="nil"/>
              <w:bottom w:val="single" w:sz="8" w:space="0" w:color="auto"/>
              <w:right w:val="nil"/>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single" w:sz="8" w:space="0" w:color="auto"/>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nil"/>
              <w:bottom w:val="single" w:sz="8" w:space="0" w:color="auto"/>
              <w:right w:val="single" w:sz="8"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r>
      <w:tr w:rsidR="00D57C45" w:rsidRPr="003E0A78" w:rsidTr="003B4655">
        <w:trPr>
          <w:trHeight w:val="225"/>
        </w:trPr>
        <w:tc>
          <w:tcPr>
            <w:tcW w:w="506"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536"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536" w:type="dxa"/>
            <w:tcBorders>
              <w:top w:val="nil"/>
              <w:left w:val="nil"/>
              <w:bottom w:val="nil"/>
              <w:right w:val="nil"/>
            </w:tcBorders>
            <w:noWrap/>
            <w:vAlign w:val="bottom"/>
          </w:tcPr>
          <w:p w:rsidR="00D57C45" w:rsidRPr="003E0A78" w:rsidRDefault="00D57C45" w:rsidP="00150006">
            <w:pPr>
              <w:spacing w:after="0" w:line="240" w:lineRule="auto"/>
              <w:rPr>
                <w:rFonts w:ascii="Times New Roman" w:hAnsi="Times New Roman" w:cs="Times New Roman"/>
                <w:b/>
                <w:bCs/>
                <w:sz w:val="20"/>
                <w:szCs w:val="20"/>
                <w:lang w:eastAsia="ru-RU"/>
              </w:rPr>
            </w:pPr>
          </w:p>
        </w:tc>
        <w:tc>
          <w:tcPr>
            <w:tcW w:w="536"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r>
      <w:tr w:rsidR="00D57C45" w:rsidRPr="003E0A78" w:rsidTr="003B4655">
        <w:trPr>
          <w:trHeight w:val="240"/>
        </w:trPr>
        <w:tc>
          <w:tcPr>
            <w:tcW w:w="506"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536"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536" w:type="dxa"/>
            <w:tcBorders>
              <w:top w:val="nil"/>
              <w:left w:val="nil"/>
              <w:bottom w:val="nil"/>
              <w:right w:val="nil"/>
            </w:tcBorders>
            <w:noWrap/>
            <w:vAlign w:val="bottom"/>
          </w:tcPr>
          <w:p w:rsidR="00D57C45" w:rsidRPr="003E0A78" w:rsidRDefault="00D57C45" w:rsidP="00150006">
            <w:pPr>
              <w:spacing w:after="0" w:line="240" w:lineRule="auto"/>
              <w:rPr>
                <w:rFonts w:ascii="Times New Roman" w:hAnsi="Times New Roman" w:cs="Times New Roman"/>
                <w:b/>
                <w:bCs/>
                <w:sz w:val="20"/>
                <w:szCs w:val="20"/>
                <w:lang w:eastAsia="ru-RU"/>
              </w:rPr>
            </w:pPr>
          </w:p>
        </w:tc>
        <w:tc>
          <w:tcPr>
            <w:tcW w:w="536"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640"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c>
          <w:tcPr>
            <w:tcW w:w="483" w:type="dxa"/>
            <w:tcBorders>
              <w:top w:val="nil"/>
              <w:left w:val="nil"/>
              <w:bottom w:val="nil"/>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p>
        </w:tc>
      </w:tr>
      <w:tr w:rsidR="00D57C45" w:rsidRPr="003E0A78" w:rsidTr="003B4655">
        <w:trPr>
          <w:trHeight w:val="270"/>
        </w:trPr>
        <w:tc>
          <w:tcPr>
            <w:tcW w:w="506" w:type="dxa"/>
            <w:vMerge w:val="restart"/>
            <w:tcBorders>
              <w:top w:val="single" w:sz="8" w:space="0" w:color="auto"/>
              <w:left w:val="single" w:sz="8" w:space="0" w:color="auto"/>
              <w:bottom w:val="single" w:sz="8" w:space="0" w:color="000000"/>
              <w:right w:val="single" w:sz="8" w:space="0" w:color="auto"/>
            </w:tcBorders>
            <w:noWrap/>
            <w:textDirection w:val="btLr"/>
            <w:vAlign w:val="center"/>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Курсы</w:t>
            </w:r>
          </w:p>
        </w:tc>
        <w:tc>
          <w:tcPr>
            <w:tcW w:w="1932" w:type="dxa"/>
            <w:gridSpan w:val="4"/>
            <w:tcBorders>
              <w:top w:val="single" w:sz="8" w:space="0" w:color="auto"/>
              <w:left w:val="nil"/>
              <w:bottom w:val="single" w:sz="8" w:space="0" w:color="auto"/>
              <w:right w:val="single" w:sz="8" w:space="0" w:color="000000"/>
            </w:tcBorders>
            <w:noWrap/>
            <w:vAlign w:val="center"/>
          </w:tcPr>
          <w:p w:rsidR="00D57C45" w:rsidRPr="003E0A78" w:rsidRDefault="00D57C45" w:rsidP="003D4448">
            <w:pPr>
              <w:spacing w:after="0" w:line="240" w:lineRule="auto"/>
              <w:jc w:val="center"/>
              <w:rPr>
                <w:rFonts w:ascii="Times New Roman" w:hAnsi="Times New Roman" w:cs="Times New Roman"/>
                <w:b/>
                <w:bCs/>
                <w:sz w:val="20"/>
                <w:szCs w:val="20"/>
                <w:lang w:val="en-US" w:eastAsia="ru-RU"/>
              </w:rPr>
            </w:pPr>
            <w:r w:rsidRPr="003E0A78">
              <w:rPr>
                <w:rFonts w:ascii="Times New Roman" w:hAnsi="Times New Roman" w:cs="Times New Roman"/>
                <w:b/>
                <w:bCs/>
                <w:sz w:val="20"/>
                <w:szCs w:val="20"/>
                <w:lang w:val="kk-KZ" w:eastAsia="ru-RU"/>
              </w:rPr>
              <w:t xml:space="preserve">наурыз/ </w:t>
            </w:r>
            <w:r w:rsidRPr="003E0A78">
              <w:rPr>
                <w:rFonts w:ascii="Times New Roman" w:hAnsi="Times New Roman" w:cs="Times New Roman"/>
                <w:b/>
                <w:bCs/>
                <w:sz w:val="20"/>
                <w:szCs w:val="20"/>
                <w:lang w:val="tr-TR" w:eastAsia="ru-RU"/>
              </w:rPr>
              <w:t xml:space="preserve">mart/ </w:t>
            </w:r>
            <w:r w:rsidRPr="003E0A78">
              <w:rPr>
                <w:rFonts w:ascii="Times New Roman" w:hAnsi="Times New Roman" w:cs="Times New Roman"/>
                <w:b/>
                <w:bCs/>
                <w:sz w:val="20"/>
                <w:szCs w:val="20"/>
                <w:lang w:eastAsia="ru-RU"/>
              </w:rPr>
              <w:t>март</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en-US" w:eastAsia="ru-RU"/>
              </w:rPr>
              <w:t>march</w:t>
            </w:r>
          </w:p>
        </w:tc>
        <w:tc>
          <w:tcPr>
            <w:tcW w:w="1932" w:type="dxa"/>
            <w:gridSpan w:val="4"/>
            <w:tcBorders>
              <w:top w:val="single" w:sz="8" w:space="0" w:color="auto"/>
              <w:left w:val="nil"/>
              <w:bottom w:val="single" w:sz="8" w:space="0" w:color="auto"/>
              <w:right w:val="single" w:sz="8" w:space="0" w:color="000000"/>
            </w:tcBorders>
            <w:noWrap/>
            <w:vAlign w:val="center"/>
          </w:tcPr>
          <w:p w:rsidR="00D57C45" w:rsidRPr="003E0A78" w:rsidRDefault="00D57C45" w:rsidP="003D4448">
            <w:pPr>
              <w:spacing w:after="0" w:line="240" w:lineRule="auto"/>
              <w:jc w:val="center"/>
              <w:rPr>
                <w:rFonts w:ascii="Times New Roman" w:hAnsi="Times New Roman" w:cs="Times New Roman"/>
                <w:b/>
                <w:bCs/>
                <w:sz w:val="20"/>
                <w:szCs w:val="20"/>
                <w:lang w:val="en-US" w:eastAsia="ru-RU"/>
              </w:rPr>
            </w:pPr>
            <w:r w:rsidRPr="003E0A78">
              <w:rPr>
                <w:rFonts w:ascii="Times New Roman" w:hAnsi="Times New Roman" w:cs="Times New Roman"/>
                <w:b/>
                <w:bCs/>
                <w:sz w:val="20"/>
                <w:szCs w:val="20"/>
                <w:lang w:val="kk-KZ" w:eastAsia="ru-RU"/>
              </w:rPr>
              <w:t xml:space="preserve">сәуір/ </w:t>
            </w:r>
            <w:r w:rsidRPr="003E0A78">
              <w:rPr>
                <w:rFonts w:ascii="Times New Roman" w:hAnsi="Times New Roman" w:cs="Times New Roman"/>
                <w:b/>
                <w:bCs/>
                <w:sz w:val="20"/>
                <w:szCs w:val="20"/>
                <w:lang w:val="tr-TR" w:eastAsia="ru-RU"/>
              </w:rPr>
              <w:t>n</w:t>
            </w:r>
            <w:r w:rsidRPr="003E0A78">
              <w:rPr>
                <w:rFonts w:ascii="Times New Roman" w:hAnsi="Times New Roman" w:cs="Times New Roman"/>
                <w:b/>
                <w:bCs/>
                <w:sz w:val="20"/>
                <w:szCs w:val="20"/>
                <w:lang w:val="kk-KZ" w:eastAsia="ru-RU"/>
              </w:rPr>
              <w:t>isan</w:t>
            </w:r>
            <w:r w:rsidRPr="003E0A78">
              <w:rPr>
                <w:rFonts w:ascii="Times New Roman" w:hAnsi="Times New Roman" w:cs="Times New Roman"/>
                <w:b/>
                <w:bCs/>
                <w:sz w:val="20"/>
                <w:szCs w:val="20"/>
                <w:lang w:val="tr-TR" w:eastAsia="ru-RU"/>
              </w:rPr>
              <w:t>/</w:t>
            </w:r>
            <w:r w:rsidRPr="003E0A78">
              <w:rPr>
                <w:rFonts w:ascii="Times New Roman" w:hAnsi="Times New Roman" w:cs="Times New Roman"/>
                <w:b/>
                <w:bCs/>
                <w:sz w:val="20"/>
                <w:szCs w:val="20"/>
                <w:lang w:eastAsia="ru-RU"/>
              </w:rPr>
              <w:t>апрель</w:t>
            </w:r>
            <w:r w:rsidRPr="003E0A78">
              <w:rPr>
                <w:rFonts w:ascii="Times New Roman" w:hAnsi="Times New Roman" w:cs="Times New Roman"/>
                <w:b/>
                <w:bCs/>
                <w:sz w:val="20"/>
                <w:szCs w:val="20"/>
                <w:lang w:val="tr-TR" w:eastAsia="ru-RU"/>
              </w:rPr>
              <w:t>/ apr</w:t>
            </w:r>
            <w:r w:rsidRPr="003E0A78">
              <w:rPr>
                <w:rFonts w:ascii="Times New Roman" w:hAnsi="Times New Roman" w:cs="Times New Roman"/>
                <w:b/>
                <w:bCs/>
                <w:sz w:val="20"/>
                <w:szCs w:val="20"/>
                <w:lang w:val="en-US" w:eastAsia="ru-RU"/>
              </w:rPr>
              <w:t>il</w:t>
            </w:r>
          </w:p>
        </w:tc>
        <w:tc>
          <w:tcPr>
            <w:tcW w:w="2415" w:type="dxa"/>
            <w:gridSpan w:val="5"/>
            <w:tcBorders>
              <w:top w:val="single" w:sz="8" w:space="0" w:color="auto"/>
              <w:left w:val="nil"/>
              <w:bottom w:val="single" w:sz="8" w:space="0" w:color="auto"/>
              <w:right w:val="single" w:sz="8" w:space="0" w:color="000000"/>
            </w:tcBorders>
            <w:noWrap/>
            <w:vAlign w:val="center"/>
          </w:tcPr>
          <w:p w:rsidR="00D57C45" w:rsidRPr="003E0A78" w:rsidRDefault="00D57C45" w:rsidP="003D4448">
            <w:pPr>
              <w:spacing w:after="0" w:line="240" w:lineRule="auto"/>
              <w:jc w:val="center"/>
              <w:rPr>
                <w:rFonts w:ascii="Times New Roman" w:hAnsi="Times New Roman" w:cs="Times New Roman"/>
                <w:b/>
                <w:bCs/>
                <w:sz w:val="20"/>
                <w:szCs w:val="20"/>
                <w:lang w:val="en-US" w:eastAsia="ru-RU"/>
              </w:rPr>
            </w:pPr>
            <w:r w:rsidRPr="003E0A78">
              <w:rPr>
                <w:rFonts w:ascii="Times New Roman" w:hAnsi="Times New Roman" w:cs="Times New Roman"/>
                <w:b/>
                <w:bCs/>
                <w:sz w:val="20"/>
                <w:szCs w:val="20"/>
                <w:lang w:val="kk-KZ" w:eastAsia="ru-RU"/>
              </w:rPr>
              <w:t xml:space="preserve">мамыр/мayıs/ </w:t>
            </w:r>
            <w:r w:rsidRPr="003E0A78">
              <w:rPr>
                <w:rFonts w:ascii="Times New Roman" w:hAnsi="Times New Roman" w:cs="Times New Roman"/>
                <w:b/>
                <w:bCs/>
                <w:sz w:val="20"/>
                <w:szCs w:val="20"/>
                <w:lang w:eastAsia="ru-RU"/>
              </w:rPr>
              <w:t>май</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en-US" w:eastAsia="ru-RU"/>
              </w:rPr>
              <w:t>may</w:t>
            </w:r>
          </w:p>
        </w:tc>
        <w:tc>
          <w:tcPr>
            <w:tcW w:w="2248" w:type="dxa"/>
            <w:gridSpan w:val="4"/>
            <w:tcBorders>
              <w:top w:val="single" w:sz="8" w:space="0" w:color="auto"/>
              <w:left w:val="nil"/>
              <w:bottom w:val="single" w:sz="8" w:space="0" w:color="auto"/>
              <w:right w:val="single" w:sz="8" w:space="0" w:color="000000"/>
            </w:tcBorders>
            <w:noWrap/>
            <w:vAlign w:val="center"/>
          </w:tcPr>
          <w:p w:rsidR="00D57C45" w:rsidRPr="003E0A78" w:rsidRDefault="00D57C45" w:rsidP="003D4448">
            <w:pPr>
              <w:spacing w:after="0" w:line="240" w:lineRule="auto"/>
              <w:jc w:val="center"/>
              <w:rPr>
                <w:rFonts w:ascii="Times New Roman" w:hAnsi="Times New Roman" w:cs="Times New Roman"/>
                <w:b/>
                <w:bCs/>
                <w:sz w:val="20"/>
                <w:szCs w:val="20"/>
                <w:lang w:val="tr-TR" w:eastAsia="ru-RU"/>
              </w:rPr>
            </w:pPr>
            <w:r w:rsidRPr="003E0A78">
              <w:rPr>
                <w:rFonts w:ascii="Times New Roman" w:hAnsi="Times New Roman" w:cs="Times New Roman"/>
                <w:b/>
                <w:bCs/>
                <w:sz w:val="20"/>
                <w:szCs w:val="20"/>
                <w:lang w:val="kk-KZ" w:eastAsia="ru-RU"/>
              </w:rPr>
              <w:t xml:space="preserve">маусым/ </w:t>
            </w:r>
            <w:r w:rsidRPr="003E0A78">
              <w:rPr>
                <w:rFonts w:ascii="Times New Roman" w:hAnsi="Times New Roman" w:cs="Times New Roman"/>
                <w:b/>
                <w:bCs/>
                <w:sz w:val="20"/>
                <w:szCs w:val="20"/>
                <w:lang w:val="tr-TR" w:eastAsia="ru-RU"/>
              </w:rPr>
              <w:t>h</w:t>
            </w:r>
            <w:r w:rsidRPr="003E0A78">
              <w:rPr>
                <w:rFonts w:ascii="Times New Roman" w:hAnsi="Times New Roman" w:cs="Times New Roman"/>
                <w:b/>
                <w:bCs/>
                <w:sz w:val="20"/>
                <w:szCs w:val="20"/>
                <w:lang w:val="kk-KZ" w:eastAsia="ru-RU"/>
              </w:rPr>
              <w:t>aziran</w:t>
            </w:r>
            <w:r w:rsidRPr="003E0A78">
              <w:rPr>
                <w:rFonts w:ascii="Times New Roman" w:hAnsi="Times New Roman" w:cs="Times New Roman"/>
                <w:b/>
                <w:bCs/>
                <w:sz w:val="20"/>
                <w:szCs w:val="20"/>
                <w:lang w:val="tr-TR" w:eastAsia="ru-RU"/>
              </w:rPr>
              <w:t>/</w:t>
            </w:r>
            <w:r w:rsidRPr="003E0A78">
              <w:rPr>
                <w:rFonts w:ascii="Times New Roman" w:hAnsi="Times New Roman" w:cs="Times New Roman"/>
                <w:b/>
                <w:bCs/>
                <w:sz w:val="20"/>
                <w:szCs w:val="20"/>
                <w:lang w:eastAsia="ru-RU"/>
              </w:rPr>
              <w:t>июнь</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tr-TR" w:eastAsia="ru-RU"/>
              </w:rPr>
              <w:t>june</w:t>
            </w:r>
          </w:p>
        </w:tc>
        <w:tc>
          <w:tcPr>
            <w:tcW w:w="2560" w:type="dxa"/>
            <w:gridSpan w:val="4"/>
            <w:tcBorders>
              <w:top w:val="single" w:sz="8" w:space="0" w:color="auto"/>
              <w:left w:val="nil"/>
              <w:bottom w:val="single" w:sz="8" w:space="0" w:color="auto"/>
              <w:right w:val="single" w:sz="8" w:space="0" w:color="000000"/>
            </w:tcBorders>
            <w:noWrap/>
            <w:vAlign w:val="bottom"/>
          </w:tcPr>
          <w:p w:rsidR="00D57C45" w:rsidRPr="003E0A78" w:rsidRDefault="00D57C45" w:rsidP="003D4448">
            <w:pPr>
              <w:spacing w:after="0" w:line="240" w:lineRule="auto"/>
              <w:jc w:val="center"/>
              <w:rPr>
                <w:rFonts w:ascii="Times New Roman" w:hAnsi="Times New Roman" w:cs="Times New Roman"/>
                <w:b/>
                <w:bCs/>
                <w:sz w:val="20"/>
                <w:szCs w:val="20"/>
                <w:lang w:val="tr-TR" w:eastAsia="ru-RU"/>
              </w:rPr>
            </w:pPr>
            <w:r w:rsidRPr="003E0A78">
              <w:rPr>
                <w:rFonts w:ascii="Times New Roman" w:hAnsi="Times New Roman" w:cs="Times New Roman"/>
                <w:b/>
                <w:bCs/>
                <w:sz w:val="20"/>
                <w:szCs w:val="20"/>
                <w:lang w:val="kk-KZ" w:eastAsia="ru-RU"/>
              </w:rPr>
              <w:t xml:space="preserve">шілде/ </w:t>
            </w:r>
            <w:r w:rsidRPr="003E0A78">
              <w:rPr>
                <w:rFonts w:ascii="Times New Roman" w:hAnsi="Times New Roman" w:cs="Times New Roman"/>
                <w:b/>
                <w:bCs/>
                <w:sz w:val="20"/>
                <w:szCs w:val="20"/>
                <w:lang w:val="tr-TR" w:eastAsia="ru-RU"/>
              </w:rPr>
              <w:t>t</w:t>
            </w:r>
            <w:r w:rsidRPr="003E0A78">
              <w:rPr>
                <w:rFonts w:ascii="Times New Roman" w:hAnsi="Times New Roman" w:cs="Times New Roman"/>
                <w:b/>
                <w:bCs/>
                <w:sz w:val="20"/>
                <w:szCs w:val="20"/>
                <w:lang w:val="kk-KZ" w:eastAsia="ru-RU"/>
              </w:rPr>
              <w:t>emmuz/</w:t>
            </w:r>
            <w:r w:rsidRPr="003E0A78">
              <w:rPr>
                <w:rFonts w:ascii="Times New Roman" w:hAnsi="Times New Roman" w:cs="Times New Roman"/>
                <w:b/>
                <w:bCs/>
                <w:sz w:val="20"/>
                <w:szCs w:val="20"/>
                <w:lang w:eastAsia="ru-RU"/>
              </w:rPr>
              <w:t>июль</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tr-TR" w:eastAsia="ru-RU"/>
              </w:rPr>
              <w:t>july</w:t>
            </w:r>
          </w:p>
        </w:tc>
        <w:tc>
          <w:tcPr>
            <w:tcW w:w="2572" w:type="dxa"/>
            <w:gridSpan w:val="5"/>
            <w:tcBorders>
              <w:top w:val="single" w:sz="8" w:space="0" w:color="auto"/>
              <w:left w:val="nil"/>
              <w:bottom w:val="single" w:sz="8" w:space="0" w:color="auto"/>
              <w:right w:val="single" w:sz="8" w:space="0" w:color="000000"/>
            </w:tcBorders>
            <w:noWrap/>
            <w:vAlign w:val="center"/>
          </w:tcPr>
          <w:p w:rsidR="00D57C45" w:rsidRPr="003E0A78" w:rsidRDefault="00D57C45" w:rsidP="003D4448">
            <w:pPr>
              <w:spacing w:after="0" w:line="240" w:lineRule="auto"/>
              <w:jc w:val="center"/>
              <w:rPr>
                <w:rFonts w:ascii="Times New Roman" w:hAnsi="Times New Roman" w:cs="Times New Roman"/>
                <w:b/>
                <w:bCs/>
                <w:sz w:val="20"/>
                <w:szCs w:val="20"/>
                <w:lang w:val="en-US" w:eastAsia="ru-RU"/>
              </w:rPr>
            </w:pPr>
            <w:r w:rsidRPr="003E0A78">
              <w:rPr>
                <w:rFonts w:ascii="Times New Roman" w:hAnsi="Times New Roman" w:cs="Times New Roman"/>
                <w:b/>
                <w:bCs/>
                <w:sz w:val="20"/>
                <w:szCs w:val="20"/>
                <w:lang w:val="kk-KZ" w:eastAsia="ru-RU"/>
              </w:rPr>
              <w:t>тамыз/ аğustos/</w:t>
            </w:r>
            <w:r w:rsidRPr="003E0A78">
              <w:rPr>
                <w:rFonts w:ascii="Times New Roman" w:hAnsi="Times New Roman" w:cs="Times New Roman"/>
                <w:b/>
                <w:bCs/>
                <w:sz w:val="20"/>
                <w:szCs w:val="20"/>
                <w:lang w:eastAsia="ru-RU"/>
              </w:rPr>
              <w:t>август</w:t>
            </w:r>
            <w:r w:rsidRPr="003E0A78">
              <w:rPr>
                <w:rFonts w:ascii="Times New Roman" w:hAnsi="Times New Roman" w:cs="Times New Roman"/>
                <w:b/>
                <w:bCs/>
                <w:sz w:val="20"/>
                <w:szCs w:val="20"/>
                <w:lang w:val="kk-KZ" w:eastAsia="ru-RU"/>
              </w:rPr>
              <w:t xml:space="preserve">/ </w:t>
            </w:r>
            <w:r w:rsidRPr="003E0A78">
              <w:rPr>
                <w:rFonts w:ascii="Times New Roman" w:hAnsi="Times New Roman" w:cs="Times New Roman"/>
                <w:b/>
                <w:bCs/>
                <w:sz w:val="20"/>
                <w:szCs w:val="20"/>
                <w:lang w:val="en-US" w:eastAsia="ru-RU"/>
              </w:rPr>
              <w:t>august</w:t>
            </w:r>
          </w:p>
        </w:tc>
      </w:tr>
      <w:tr w:rsidR="00D57C45" w:rsidRPr="003E0A78" w:rsidTr="003B4655">
        <w:trPr>
          <w:trHeight w:val="225"/>
        </w:trPr>
        <w:tc>
          <w:tcPr>
            <w:tcW w:w="506" w:type="dxa"/>
            <w:vMerge/>
            <w:tcBorders>
              <w:top w:val="single" w:sz="8" w:space="0" w:color="auto"/>
              <w:left w:val="single" w:sz="8" w:space="0" w:color="auto"/>
              <w:bottom w:val="single" w:sz="8" w:space="0" w:color="000000"/>
              <w:right w:val="single" w:sz="8" w:space="0" w:color="auto"/>
            </w:tcBorders>
            <w:vAlign w:val="center"/>
          </w:tcPr>
          <w:p w:rsidR="00D57C45" w:rsidRPr="003E0A78" w:rsidRDefault="00D57C45" w:rsidP="00150006">
            <w:pPr>
              <w:spacing w:after="0" w:line="240" w:lineRule="auto"/>
              <w:rPr>
                <w:rFonts w:ascii="Times New Roman" w:hAnsi="Times New Roman" w:cs="Times New Roman"/>
                <w:sz w:val="20"/>
                <w:szCs w:val="20"/>
                <w:lang w:eastAsia="ru-RU"/>
              </w:rPr>
            </w:pP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4</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11</w:t>
            </w:r>
          </w:p>
        </w:tc>
        <w:tc>
          <w:tcPr>
            <w:tcW w:w="483" w:type="dxa"/>
            <w:tcBorders>
              <w:top w:val="nil"/>
              <w:left w:val="nil"/>
              <w:bottom w:val="single" w:sz="4" w:space="0" w:color="auto"/>
              <w:right w:val="single" w:sz="4" w:space="0" w:color="auto"/>
            </w:tcBorders>
            <w:noWrap/>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18</w:t>
            </w:r>
          </w:p>
        </w:tc>
        <w:tc>
          <w:tcPr>
            <w:tcW w:w="483" w:type="dxa"/>
            <w:tcBorders>
              <w:top w:val="nil"/>
              <w:left w:val="nil"/>
              <w:bottom w:val="single" w:sz="4"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25</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8</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15</w:t>
            </w:r>
          </w:p>
        </w:tc>
        <w:tc>
          <w:tcPr>
            <w:tcW w:w="483" w:type="dxa"/>
            <w:tcBorders>
              <w:top w:val="nil"/>
              <w:left w:val="nil"/>
              <w:bottom w:val="single" w:sz="4"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22</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29</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6</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13</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20</w:t>
            </w:r>
          </w:p>
        </w:tc>
        <w:tc>
          <w:tcPr>
            <w:tcW w:w="483" w:type="dxa"/>
            <w:tcBorders>
              <w:top w:val="nil"/>
              <w:left w:val="nil"/>
              <w:bottom w:val="single" w:sz="4"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27</w:t>
            </w:r>
          </w:p>
        </w:tc>
        <w:tc>
          <w:tcPr>
            <w:tcW w:w="536"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3</w:t>
            </w:r>
          </w:p>
        </w:tc>
        <w:tc>
          <w:tcPr>
            <w:tcW w:w="536"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10</w:t>
            </w:r>
          </w:p>
        </w:tc>
        <w:tc>
          <w:tcPr>
            <w:tcW w:w="536"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17</w:t>
            </w:r>
          </w:p>
        </w:tc>
        <w:tc>
          <w:tcPr>
            <w:tcW w:w="640" w:type="dxa"/>
            <w:tcBorders>
              <w:top w:val="nil"/>
              <w:left w:val="nil"/>
              <w:bottom w:val="single" w:sz="4"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24</w:t>
            </w:r>
          </w:p>
        </w:tc>
        <w:tc>
          <w:tcPr>
            <w:tcW w:w="640"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w:t>
            </w:r>
          </w:p>
        </w:tc>
        <w:tc>
          <w:tcPr>
            <w:tcW w:w="640"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8</w:t>
            </w:r>
          </w:p>
        </w:tc>
        <w:tc>
          <w:tcPr>
            <w:tcW w:w="640"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15</w:t>
            </w:r>
          </w:p>
        </w:tc>
        <w:tc>
          <w:tcPr>
            <w:tcW w:w="640" w:type="dxa"/>
            <w:tcBorders>
              <w:top w:val="nil"/>
              <w:left w:val="nil"/>
              <w:bottom w:val="single" w:sz="4"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22</w:t>
            </w:r>
          </w:p>
        </w:tc>
        <w:tc>
          <w:tcPr>
            <w:tcW w:w="640"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29</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5</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12</w:t>
            </w:r>
          </w:p>
        </w:tc>
        <w:tc>
          <w:tcPr>
            <w:tcW w:w="483" w:type="dxa"/>
            <w:tcBorders>
              <w:top w:val="nil"/>
              <w:left w:val="nil"/>
              <w:bottom w:val="single" w:sz="4"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19</w:t>
            </w:r>
          </w:p>
        </w:tc>
        <w:tc>
          <w:tcPr>
            <w:tcW w:w="483" w:type="dxa"/>
            <w:tcBorders>
              <w:top w:val="nil"/>
              <w:left w:val="nil"/>
              <w:bottom w:val="single" w:sz="4"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26</w:t>
            </w:r>
          </w:p>
        </w:tc>
      </w:tr>
      <w:tr w:rsidR="00D57C45" w:rsidRPr="003E0A78"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tcPr>
          <w:p w:rsidR="00D57C45" w:rsidRPr="003E0A78" w:rsidRDefault="00D57C45" w:rsidP="00150006">
            <w:pPr>
              <w:spacing w:after="0" w:line="240" w:lineRule="auto"/>
              <w:rPr>
                <w:rFonts w:ascii="Times New Roman" w:hAnsi="Times New Roman" w:cs="Times New Roman"/>
                <w:sz w:val="20"/>
                <w:szCs w:val="20"/>
                <w:lang w:eastAsia="ru-RU"/>
              </w:rPr>
            </w:pP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9</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16</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23</w:t>
            </w:r>
          </w:p>
        </w:tc>
        <w:tc>
          <w:tcPr>
            <w:tcW w:w="483"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30</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6</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13</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20</w:t>
            </w:r>
          </w:p>
        </w:tc>
        <w:tc>
          <w:tcPr>
            <w:tcW w:w="483"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27</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4</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11</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18</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25</w:t>
            </w:r>
          </w:p>
        </w:tc>
        <w:tc>
          <w:tcPr>
            <w:tcW w:w="483"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w:t>
            </w:r>
          </w:p>
        </w:tc>
        <w:tc>
          <w:tcPr>
            <w:tcW w:w="536"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8</w:t>
            </w:r>
          </w:p>
        </w:tc>
        <w:tc>
          <w:tcPr>
            <w:tcW w:w="536"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15</w:t>
            </w:r>
          </w:p>
        </w:tc>
        <w:tc>
          <w:tcPr>
            <w:tcW w:w="536"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22</w:t>
            </w:r>
          </w:p>
        </w:tc>
        <w:tc>
          <w:tcPr>
            <w:tcW w:w="640"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29</w:t>
            </w:r>
          </w:p>
        </w:tc>
        <w:tc>
          <w:tcPr>
            <w:tcW w:w="640"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6</w:t>
            </w:r>
          </w:p>
        </w:tc>
        <w:tc>
          <w:tcPr>
            <w:tcW w:w="640"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13</w:t>
            </w:r>
          </w:p>
        </w:tc>
        <w:tc>
          <w:tcPr>
            <w:tcW w:w="640"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20</w:t>
            </w:r>
          </w:p>
        </w:tc>
        <w:tc>
          <w:tcPr>
            <w:tcW w:w="640"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27</w:t>
            </w:r>
          </w:p>
        </w:tc>
        <w:tc>
          <w:tcPr>
            <w:tcW w:w="640"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3</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10</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17</w:t>
            </w:r>
          </w:p>
        </w:tc>
        <w:tc>
          <w:tcPr>
            <w:tcW w:w="483" w:type="dxa"/>
            <w:tcBorders>
              <w:top w:val="nil"/>
              <w:left w:val="nil"/>
              <w:bottom w:val="single" w:sz="8" w:space="0" w:color="auto"/>
              <w:right w:val="single" w:sz="4"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24</w:t>
            </w:r>
          </w:p>
        </w:tc>
        <w:tc>
          <w:tcPr>
            <w:tcW w:w="483" w:type="dxa"/>
            <w:tcBorders>
              <w:top w:val="nil"/>
              <w:left w:val="nil"/>
              <w:bottom w:val="single" w:sz="8" w:space="0" w:color="auto"/>
              <w:right w:val="single" w:sz="8" w:space="0" w:color="auto"/>
            </w:tcBorders>
            <w:noWrap/>
            <w:vAlign w:val="bottom"/>
          </w:tcPr>
          <w:p w:rsidR="00D57C45" w:rsidRPr="003E0A78" w:rsidRDefault="00D57C45" w:rsidP="00150006">
            <w:pPr>
              <w:spacing w:after="0" w:line="240" w:lineRule="auto"/>
              <w:jc w:val="center"/>
              <w:rPr>
                <w:rFonts w:ascii="Times New Roman" w:hAnsi="Times New Roman" w:cs="Times New Roman"/>
                <w:sz w:val="20"/>
                <w:szCs w:val="20"/>
                <w:lang w:eastAsia="ru-RU"/>
              </w:rPr>
            </w:pPr>
            <w:r w:rsidRPr="003E0A78">
              <w:rPr>
                <w:rFonts w:ascii="Times New Roman" w:hAnsi="Times New Roman" w:cs="Times New Roman"/>
                <w:sz w:val="20"/>
                <w:szCs w:val="20"/>
                <w:lang w:eastAsia="ru-RU"/>
              </w:rPr>
              <w:t>31</w:t>
            </w:r>
          </w:p>
        </w:tc>
      </w:tr>
      <w:tr w:rsidR="00D57C45" w:rsidRPr="003E0A78" w:rsidTr="003B4655">
        <w:trPr>
          <w:trHeight w:val="240"/>
        </w:trPr>
        <w:tc>
          <w:tcPr>
            <w:tcW w:w="506" w:type="dxa"/>
            <w:vMerge/>
            <w:tcBorders>
              <w:top w:val="single" w:sz="8" w:space="0" w:color="auto"/>
              <w:left w:val="single" w:sz="8" w:space="0" w:color="auto"/>
              <w:bottom w:val="single" w:sz="8" w:space="0" w:color="000000"/>
              <w:right w:val="single" w:sz="8" w:space="0" w:color="auto"/>
            </w:tcBorders>
            <w:vAlign w:val="center"/>
          </w:tcPr>
          <w:p w:rsidR="00D57C45" w:rsidRPr="003E0A78" w:rsidRDefault="00D57C45" w:rsidP="00150006">
            <w:pPr>
              <w:spacing w:after="0" w:line="240" w:lineRule="auto"/>
              <w:rPr>
                <w:rFonts w:ascii="Times New Roman" w:hAnsi="Times New Roman" w:cs="Times New Roman"/>
                <w:sz w:val="20"/>
                <w:szCs w:val="20"/>
                <w:lang w:eastAsia="ru-RU"/>
              </w:rPr>
            </w:pP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27</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28</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29</w:t>
            </w:r>
          </w:p>
        </w:tc>
        <w:tc>
          <w:tcPr>
            <w:tcW w:w="483" w:type="dxa"/>
            <w:tcBorders>
              <w:top w:val="nil"/>
              <w:left w:val="nil"/>
              <w:bottom w:val="single" w:sz="8" w:space="0" w:color="auto"/>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30</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31</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32</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33</w:t>
            </w:r>
          </w:p>
        </w:tc>
        <w:tc>
          <w:tcPr>
            <w:tcW w:w="483" w:type="dxa"/>
            <w:tcBorders>
              <w:top w:val="nil"/>
              <w:left w:val="nil"/>
              <w:bottom w:val="nil"/>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34</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35</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36</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37</w:t>
            </w:r>
          </w:p>
        </w:tc>
        <w:tc>
          <w:tcPr>
            <w:tcW w:w="483"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38</w:t>
            </w:r>
          </w:p>
        </w:tc>
        <w:tc>
          <w:tcPr>
            <w:tcW w:w="483" w:type="dxa"/>
            <w:tcBorders>
              <w:top w:val="nil"/>
              <w:left w:val="nil"/>
              <w:bottom w:val="nil"/>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39</w:t>
            </w:r>
          </w:p>
        </w:tc>
        <w:tc>
          <w:tcPr>
            <w:tcW w:w="536"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40</w:t>
            </w:r>
          </w:p>
        </w:tc>
        <w:tc>
          <w:tcPr>
            <w:tcW w:w="536"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41</w:t>
            </w:r>
          </w:p>
        </w:tc>
        <w:tc>
          <w:tcPr>
            <w:tcW w:w="536"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42</w:t>
            </w:r>
          </w:p>
        </w:tc>
        <w:tc>
          <w:tcPr>
            <w:tcW w:w="640" w:type="dxa"/>
            <w:tcBorders>
              <w:top w:val="nil"/>
              <w:left w:val="nil"/>
              <w:bottom w:val="nil"/>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43</w:t>
            </w:r>
          </w:p>
        </w:tc>
        <w:tc>
          <w:tcPr>
            <w:tcW w:w="640"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44</w:t>
            </w:r>
          </w:p>
        </w:tc>
        <w:tc>
          <w:tcPr>
            <w:tcW w:w="640"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45</w:t>
            </w:r>
          </w:p>
        </w:tc>
        <w:tc>
          <w:tcPr>
            <w:tcW w:w="640" w:type="dxa"/>
            <w:tcBorders>
              <w:top w:val="nil"/>
              <w:left w:val="nil"/>
              <w:bottom w:val="nil"/>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46</w:t>
            </w:r>
          </w:p>
        </w:tc>
        <w:tc>
          <w:tcPr>
            <w:tcW w:w="640" w:type="dxa"/>
            <w:tcBorders>
              <w:top w:val="nil"/>
              <w:left w:val="nil"/>
              <w:bottom w:val="nil"/>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47</w:t>
            </w:r>
          </w:p>
        </w:tc>
        <w:tc>
          <w:tcPr>
            <w:tcW w:w="640"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48</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49</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50</w:t>
            </w:r>
          </w:p>
        </w:tc>
        <w:tc>
          <w:tcPr>
            <w:tcW w:w="483" w:type="dxa"/>
            <w:tcBorders>
              <w:top w:val="nil"/>
              <w:left w:val="nil"/>
              <w:bottom w:val="single" w:sz="8" w:space="0" w:color="auto"/>
              <w:right w:val="single" w:sz="4"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51</w:t>
            </w:r>
          </w:p>
        </w:tc>
        <w:tc>
          <w:tcPr>
            <w:tcW w:w="483" w:type="dxa"/>
            <w:tcBorders>
              <w:top w:val="nil"/>
              <w:left w:val="nil"/>
              <w:bottom w:val="single" w:sz="8" w:space="0" w:color="auto"/>
              <w:right w:val="single" w:sz="8" w:space="0" w:color="auto"/>
            </w:tcBorders>
            <w:shd w:val="clear" w:color="000000" w:fill="FFFF99"/>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52</w:t>
            </w:r>
          </w:p>
        </w:tc>
      </w:tr>
      <w:tr w:rsidR="00D57C45" w:rsidRPr="003E0A78" w:rsidTr="003B4655">
        <w:trPr>
          <w:trHeight w:val="225"/>
        </w:trPr>
        <w:tc>
          <w:tcPr>
            <w:tcW w:w="506" w:type="dxa"/>
            <w:tcBorders>
              <w:top w:val="nil"/>
              <w:left w:val="single" w:sz="8" w:space="0" w:color="auto"/>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1</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single" w:sz="8" w:space="0" w:color="auto"/>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single" w:sz="8" w:space="0" w:color="auto"/>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536"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single" w:sz="8" w:space="0" w:color="auto"/>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single" w:sz="8" w:space="0" w:color="auto"/>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single" w:sz="8" w:space="0" w:color="auto"/>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single" w:sz="8" w:space="0" w:color="auto"/>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483" w:type="dxa"/>
            <w:tcBorders>
              <w:top w:val="nil"/>
              <w:left w:val="single" w:sz="4" w:space="0" w:color="auto"/>
              <w:bottom w:val="single" w:sz="4" w:space="0" w:color="auto"/>
              <w:right w:val="single" w:sz="4" w:space="0" w:color="auto"/>
            </w:tcBorders>
            <w:shd w:val="clear" w:color="000000" w:fill="FFFFFF"/>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shd w:val="clear" w:color="000000" w:fill="FFFFFF"/>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shd w:val="clear" w:color="000000" w:fill="FFFFFF"/>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8" w:space="0" w:color="auto"/>
            </w:tcBorders>
            <w:shd w:val="clear" w:color="000000" w:fill="FFFFFF"/>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r>
      <w:tr w:rsidR="00D57C45" w:rsidRPr="003E0A78" w:rsidTr="003B4655">
        <w:trPr>
          <w:trHeight w:val="225"/>
        </w:trPr>
        <w:tc>
          <w:tcPr>
            <w:tcW w:w="506" w:type="dxa"/>
            <w:tcBorders>
              <w:top w:val="nil"/>
              <w:left w:val="single" w:sz="8" w:space="0" w:color="auto"/>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2</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536"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640" w:type="dxa"/>
            <w:tcBorders>
              <w:top w:val="nil"/>
              <w:left w:val="nil"/>
              <w:bottom w:val="single" w:sz="4" w:space="0" w:color="auto"/>
              <w:right w:val="nil"/>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single" w:sz="8" w:space="0" w:color="auto"/>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483" w:type="dxa"/>
            <w:tcBorders>
              <w:top w:val="nil"/>
              <w:left w:val="single" w:sz="4" w:space="0" w:color="auto"/>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8" w:space="0" w:color="auto"/>
            </w:tcBorders>
            <w:shd w:val="clear" w:color="000000" w:fill="C4D79B"/>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r>
      <w:tr w:rsidR="00D57C45" w:rsidRPr="003E0A78" w:rsidTr="003B4655">
        <w:trPr>
          <w:trHeight w:val="225"/>
        </w:trPr>
        <w:tc>
          <w:tcPr>
            <w:tcW w:w="506" w:type="dxa"/>
            <w:tcBorders>
              <w:top w:val="nil"/>
              <w:left w:val="single" w:sz="8" w:space="0" w:color="auto"/>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3</w:t>
            </w:r>
          </w:p>
        </w:tc>
        <w:tc>
          <w:tcPr>
            <w:tcW w:w="483" w:type="dxa"/>
            <w:tcBorders>
              <w:top w:val="nil"/>
              <w:left w:val="single" w:sz="4"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536"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4" w:space="0" w:color="auto"/>
              <w:right w:val="nil"/>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single" w:sz="8"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640"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=/Ж</w:t>
            </w:r>
          </w:p>
        </w:tc>
        <w:tc>
          <w:tcPr>
            <w:tcW w:w="483" w:type="dxa"/>
            <w:tcBorders>
              <w:top w:val="nil"/>
              <w:left w:val="single" w:sz="4" w:space="0" w:color="auto"/>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4"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4" w:space="0" w:color="auto"/>
              <w:right w:val="single" w:sz="8" w:space="0" w:color="auto"/>
            </w:tcBorders>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r>
      <w:tr w:rsidR="00D57C45" w:rsidRPr="003E0A78" w:rsidTr="003B4655">
        <w:trPr>
          <w:trHeight w:val="240"/>
        </w:trPr>
        <w:tc>
          <w:tcPr>
            <w:tcW w:w="506" w:type="dxa"/>
            <w:tcBorders>
              <w:top w:val="nil"/>
              <w:left w:val="single" w:sz="8" w:space="0" w:color="auto"/>
              <w:bottom w:val="single" w:sz="8" w:space="0" w:color="auto"/>
              <w:right w:val="single" w:sz="8"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4</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Х</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Д</w:t>
            </w:r>
          </w:p>
        </w:tc>
        <w:tc>
          <w:tcPr>
            <w:tcW w:w="483" w:type="dxa"/>
            <w:tcBorders>
              <w:top w:val="nil"/>
              <w:left w:val="nil"/>
              <w:bottom w:val="single" w:sz="8" w:space="0" w:color="auto"/>
              <w:right w:val="nil"/>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Д</w:t>
            </w:r>
          </w:p>
        </w:tc>
        <w:tc>
          <w:tcPr>
            <w:tcW w:w="483" w:type="dxa"/>
            <w:tcBorders>
              <w:top w:val="nil"/>
              <w:left w:val="single" w:sz="8" w:space="0" w:color="auto"/>
              <w:bottom w:val="single" w:sz="8" w:space="0" w:color="auto"/>
              <w:right w:val="single" w:sz="4" w:space="0" w:color="auto"/>
            </w:tcBorders>
            <w:shd w:val="clear" w:color="auto"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auto"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auto"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8" w:space="0" w:color="auto"/>
            </w:tcBorders>
            <w:shd w:val="clear" w:color="auto"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auto"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483" w:type="dxa"/>
            <w:tcBorders>
              <w:top w:val="nil"/>
              <w:left w:val="nil"/>
              <w:bottom w:val="single" w:sz="8" w:space="0" w:color="auto"/>
              <w:right w:val="nil"/>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w:t>
            </w:r>
          </w:p>
        </w:tc>
        <w:tc>
          <w:tcPr>
            <w:tcW w:w="536" w:type="dxa"/>
            <w:tcBorders>
              <w:top w:val="nil"/>
              <w:left w:val="single" w:sz="8" w:space="0" w:color="auto"/>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ҚА</w:t>
            </w:r>
          </w:p>
        </w:tc>
        <w:tc>
          <w:tcPr>
            <w:tcW w:w="536"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ҚА</w:t>
            </w:r>
          </w:p>
        </w:tc>
        <w:tc>
          <w:tcPr>
            <w:tcW w:w="536"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ҚА</w:t>
            </w:r>
          </w:p>
        </w:tc>
        <w:tc>
          <w:tcPr>
            <w:tcW w:w="640" w:type="dxa"/>
            <w:tcBorders>
              <w:top w:val="nil"/>
              <w:left w:val="nil"/>
              <w:bottom w:val="single" w:sz="8" w:space="0" w:color="auto"/>
              <w:right w:val="nil"/>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ҚА</w:t>
            </w:r>
          </w:p>
        </w:tc>
        <w:tc>
          <w:tcPr>
            <w:tcW w:w="640" w:type="dxa"/>
            <w:tcBorders>
              <w:top w:val="nil"/>
              <w:left w:val="single" w:sz="8" w:space="0" w:color="auto"/>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8" w:space="0" w:color="auto"/>
              <w:right w:val="single" w:sz="8"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640"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4" w:space="0" w:color="auto"/>
            </w:tcBorders>
            <w:shd w:val="clear" w:color="000000" w:fill="95B3D7"/>
            <w:noWrap/>
            <w:vAlign w:val="center"/>
          </w:tcPr>
          <w:p w:rsidR="00D57C45" w:rsidRPr="003E0A78" w:rsidRDefault="00D57C45" w:rsidP="00150006">
            <w:pPr>
              <w:spacing w:after="0" w:line="240" w:lineRule="auto"/>
              <w:jc w:val="center"/>
              <w:rPr>
                <w:rFonts w:ascii="Times New Roman" w:hAnsi="Times New Roman" w:cs="Times New Roman"/>
                <w:b/>
                <w:bCs/>
                <w:sz w:val="20"/>
                <w:szCs w:val="20"/>
                <w:lang w:eastAsia="ru-RU"/>
              </w:rPr>
            </w:pPr>
            <w:r w:rsidRPr="003E0A78">
              <w:rPr>
                <w:rFonts w:ascii="Times New Roman" w:hAnsi="Times New Roman" w:cs="Times New Roman"/>
                <w:b/>
                <w:bCs/>
                <w:sz w:val="20"/>
                <w:szCs w:val="20"/>
                <w:lang w:eastAsia="ru-RU"/>
              </w:rPr>
              <w:t> </w:t>
            </w:r>
          </w:p>
        </w:tc>
        <w:tc>
          <w:tcPr>
            <w:tcW w:w="483" w:type="dxa"/>
            <w:tcBorders>
              <w:top w:val="nil"/>
              <w:left w:val="nil"/>
              <w:bottom w:val="single" w:sz="8" w:space="0" w:color="auto"/>
              <w:right w:val="single" w:sz="8" w:space="0" w:color="auto"/>
            </w:tcBorders>
            <w:shd w:val="clear" w:color="000000" w:fill="95B3D7"/>
            <w:noWrap/>
            <w:vAlign w:val="bottom"/>
          </w:tcPr>
          <w:p w:rsidR="00D57C45" w:rsidRPr="003E0A78" w:rsidRDefault="00D57C45" w:rsidP="00150006">
            <w:pPr>
              <w:spacing w:after="0" w:line="240" w:lineRule="auto"/>
              <w:rPr>
                <w:rFonts w:ascii="Times New Roman" w:hAnsi="Times New Roman" w:cs="Times New Roman"/>
                <w:sz w:val="20"/>
                <w:szCs w:val="20"/>
                <w:lang w:eastAsia="ru-RU"/>
              </w:rPr>
            </w:pPr>
            <w:r w:rsidRPr="003E0A78">
              <w:rPr>
                <w:rFonts w:ascii="Times New Roman" w:hAnsi="Times New Roman" w:cs="Times New Roman"/>
                <w:sz w:val="20"/>
                <w:szCs w:val="20"/>
                <w:lang w:eastAsia="ru-RU"/>
              </w:rPr>
              <w:t> </w:t>
            </w:r>
          </w:p>
        </w:tc>
      </w:tr>
    </w:tbl>
    <w:p w:rsidR="00D57C45" w:rsidRPr="003E0A78" w:rsidRDefault="00D57C45" w:rsidP="00B269A2">
      <w:pPr>
        <w:spacing w:after="0" w:line="240" w:lineRule="auto"/>
        <w:rPr>
          <w:b/>
          <w:color w:val="FF0000"/>
          <w:lang w:val="kk-KZ"/>
        </w:rPr>
      </w:pPr>
    </w:p>
    <w:p w:rsidR="003167EE" w:rsidRPr="003E0A78" w:rsidRDefault="003167EE" w:rsidP="00B269A2">
      <w:pPr>
        <w:spacing w:after="0" w:line="240" w:lineRule="auto"/>
        <w:rPr>
          <w:b/>
          <w:color w:val="FF0000"/>
          <w:lang w:val="kk-KZ"/>
        </w:rPr>
      </w:pPr>
    </w:p>
    <w:tbl>
      <w:tblPr>
        <w:tblW w:w="14899" w:type="dxa"/>
        <w:tblInd w:w="93" w:type="dxa"/>
        <w:tblLook w:val="00A0" w:firstRow="1" w:lastRow="0" w:firstColumn="1" w:lastColumn="0" w:noHBand="0" w:noVBand="0"/>
      </w:tblPr>
      <w:tblGrid>
        <w:gridCol w:w="840"/>
        <w:gridCol w:w="6688"/>
        <w:gridCol w:w="567"/>
        <w:gridCol w:w="6804"/>
      </w:tblGrid>
      <w:tr w:rsidR="00D57C45" w:rsidRPr="00E671D5" w:rsidTr="003167EE">
        <w:trPr>
          <w:trHeight w:val="312"/>
        </w:trPr>
        <w:tc>
          <w:tcPr>
            <w:tcW w:w="840" w:type="dxa"/>
            <w:noWrap/>
          </w:tcPr>
          <w:p w:rsidR="00D57C45" w:rsidRPr="003E0A78" w:rsidRDefault="00D57C45" w:rsidP="007F1A93">
            <w:pPr>
              <w:spacing w:after="0" w:line="240" w:lineRule="auto"/>
              <w:rPr>
                <w:rFonts w:ascii="Times New Roman" w:hAnsi="Times New Roman" w:cs="Times New Roman"/>
                <w:color w:val="000000"/>
                <w:sz w:val="20"/>
                <w:szCs w:val="20"/>
                <w:lang w:val="kk-KZ" w:eastAsia="ru-RU"/>
              </w:rPr>
            </w:pPr>
            <w:r w:rsidRPr="003E0A78">
              <w:rPr>
                <w:rFonts w:ascii="Times New Roman" w:hAnsi="Times New Roman" w:cs="Times New Roman"/>
                <w:color w:val="000000"/>
                <w:sz w:val="20"/>
                <w:szCs w:val="20"/>
                <w:lang w:val="kk-KZ" w:eastAsia="ru-RU"/>
              </w:rPr>
              <w:t> </w:t>
            </w:r>
          </w:p>
        </w:tc>
        <w:tc>
          <w:tcPr>
            <w:tcW w:w="6688" w:type="dxa"/>
          </w:tcPr>
          <w:p w:rsidR="00D57C45" w:rsidRPr="003E0A78" w:rsidRDefault="00D57C45" w:rsidP="007F1A93">
            <w:pPr>
              <w:spacing w:after="0" w:line="240" w:lineRule="auto"/>
              <w:rPr>
                <w:rFonts w:ascii="Times New Roman" w:hAnsi="Times New Roman" w:cs="Times New Roman"/>
                <w:color w:val="000000"/>
                <w:sz w:val="20"/>
                <w:szCs w:val="20"/>
                <w:lang w:val="kk-KZ" w:eastAsia="ru-RU"/>
              </w:rPr>
            </w:pPr>
            <w:r w:rsidRPr="003E0A78">
              <w:rPr>
                <w:rFonts w:ascii="Times New Roman" w:hAnsi="Times New Roman" w:cs="Times New Roman"/>
                <w:color w:val="000000"/>
                <w:sz w:val="20"/>
                <w:szCs w:val="20"/>
                <w:lang w:val="kk-KZ" w:eastAsia="ru-RU"/>
              </w:rPr>
              <w:t>Теориялық оқу/</w:t>
            </w:r>
            <w:r w:rsidRPr="003E0A78">
              <w:rPr>
                <w:rFonts w:ascii="Times New Roman" w:hAnsi="Times New Roman" w:cs="Times New Roman"/>
                <w:sz w:val="20"/>
                <w:szCs w:val="20"/>
                <w:lang w:val="kk-KZ"/>
              </w:rPr>
              <w:t xml:space="preserve"> Teorik okuma </w:t>
            </w:r>
            <w:r w:rsidRPr="003E0A78">
              <w:rPr>
                <w:rFonts w:ascii="Times New Roman" w:hAnsi="Times New Roman" w:cs="Times New Roman"/>
                <w:color w:val="000000"/>
                <w:sz w:val="20"/>
                <w:szCs w:val="20"/>
                <w:lang w:val="kk-KZ" w:eastAsia="ru-RU"/>
              </w:rPr>
              <w:t xml:space="preserve">Теоретическое чтение/Theoretical reading  </w:t>
            </w:r>
          </w:p>
        </w:tc>
        <w:tc>
          <w:tcPr>
            <w:tcW w:w="567" w:type="dxa"/>
          </w:tcPr>
          <w:p w:rsidR="00D57C45" w:rsidRPr="003E0A78" w:rsidRDefault="00D57C45" w:rsidP="003167EE">
            <w:pPr>
              <w:spacing w:after="0" w:line="240" w:lineRule="auto"/>
              <w:jc w:val="center"/>
              <w:rPr>
                <w:rFonts w:ascii="Times New Roman" w:hAnsi="Times New Roman" w:cs="Times New Roman"/>
                <w:color w:val="000000"/>
                <w:sz w:val="20"/>
                <w:szCs w:val="20"/>
                <w:lang w:eastAsia="ru-RU"/>
              </w:rPr>
            </w:pPr>
            <w:r w:rsidRPr="003E0A78">
              <w:rPr>
                <w:rFonts w:ascii="Times New Roman" w:hAnsi="Times New Roman" w:cs="Times New Roman"/>
                <w:color w:val="000000"/>
                <w:sz w:val="20"/>
                <w:szCs w:val="20"/>
                <w:lang w:eastAsia="ru-RU"/>
              </w:rPr>
              <w:t>О</w:t>
            </w:r>
          </w:p>
        </w:tc>
        <w:tc>
          <w:tcPr>
            <w:tcW w:w="6804" w:type="dxa"/>
            <w:noWrap/>
          </w:tcPr>
          <w:p w:rsidR="00D57C45" w:rsidRPr="003E0A78" w:rsidRDefault="00D57C45" w:rsidP="007F1A93">
            <w:pPr>
              <w:shd w:val="clear" w:color="auto" w:fill="FFFFFF"/>
              <w:spacing w:after="0" w:line="240" w:lineRule="auto"/>
              <w:ind w:left="-2" w:hanging="2"/>
              <w:rPr>
                <w:rFonts w:ascii="Times New Roman" w:hAnsi="Times New Roman" w:cs="Times New Roman"/>
                <w:color w:val="000000"/>
                <w:sz w:val="20"/>
                <w:szCs w:val="20"/>
                <w:lang w:val="en-US" w:eastAsia="ru-RU"/>
              </w:rPr>
            </w:pPr>
            <w:r w:rsidRPr="003E0A78">
              <w:rPr>
                <w:rFonts w:ascii="Times New Roman" w:hAnsi="Times New Roman" w:cs="Times New Roman"/>
                <w:bCs/>
                <w:color w:val="000000"/>
                <w:sz w:val="20"/>
                <w:szCs w:val="20"/>
                <w:lang w:eastAsia="ru-RU"/>
              </w:rPr>
              <w:t>Оқу</w:t>
            </w:r>
            <w:r w:rsidRPr="003E0A78">
              <w:rPr>
                <w:rFonts w:ascii="Times New Roman" w:hAnsi="Times New Roman" w:cs="Times New Roman"/>
                <w:bCs/>
                <w:color w:val="000000"/>
                <w:sz w:val="20"/>
                <w:szCs w:val="20"/>
                <w:lang w:val="kk-KZ" w:eastAsia="ru-RU"/>
              </w:rPr>
              <w:t>т</w:t>
            </w:r>
            <w:r w:rsidRPr="003E0A78">
              <w:rPr>
                <w:rFonts w:ascii="Times New Roman" w:hAnsi="Times New Roman" w:cs="Times New Roman"/>
                <w:bCs/>
                <w:color w:val="000000"/>
                <w:sz w:val="20"/>
                <w:szCs w:val="20"/>
                <w:lang w:eastAsia="ru-RU"/>
              </w:rPr>
              <w:t>әжірибе</w:t>
            </w:r>
            <w:r w:rsidRPr="003E0A78">
              <w:rPr>
                <w:rFonts w:ascii="Times New Roman" w:hAnsi="Times New Roman" w:cs="Times New Roman"/>
                <w:bCs/>
                <w:color w:val="000000"/>
                <w:sz w:val="20"/>
                <w:szCs w:val="20"/>
                <w:lang w:val="kk-KZ" w:eastAsia="ru-RU"/>
              </w:rPr>
              <w:t>/</w:t>
            </w:r>
            <w:r w:rsidRPr="003E0A78">
              <w:rPr>
                <w:rFonts w:ascii="Times New Roman" w:hAnsi="Times New Roman" w:cs="Times New Roman"/>
                <w:bCs/>
                <w:color w:val="000000"/>
                <w:sz w:val="20"/>
                <w:szCs w:val="20"/>
                <w:lang w:val="en-US" w:eastAsia="ru-RU"/>
              </w:rPr>
              <w:t>Eğitim Staji</w:t>
            </w:r>
            <w:r w:rsidRPr="003E0A78">
              <w:rPr>
                <w:rFonts w:ascii="Times New Roman" w:hAnsi="Times New Roman" w:cs="Times New Roman"/>
                <w:bCs/>
                <w:color w:val="000000"/>
                <w:sz w:val="20"/>
                <w:szCs w:val="20"/>
                <w:lang w:val="kk-KZ" w:eastAsia="ru-RU"/>
              </w:rPr>
              <w:t>/</w:t>
            </w:r>
            <w:r w:rsidRPr="003E0A78">
              <w:rPr>
                <w:rFonts w:ascii="Times New Roman" w:hAnsi="Times New Roman" w:cs="Times New Roman"/>
                <w:bCs/>
                <w:color w:val="000000"/>
                <w:sz w:val="20"/>
                <w:szCs w:val="20"/>
                <w:lang w:eastAsia="ru-RU"/>
              </w:rPr>
              <w:t>Учебная</w:t>
            </w:r>
            <w:r w:rsidRPr="003E0A78">
              <w:rPr>
                <w:rFonts w:ascii="Times New Roman" w:hAnsi="Times New Roman" w:cs="Times New Roman"/>
                <w:bCs/>
                <w:color w:val="000000"/>
                <w:sz w:val="20"/>
                <w:szCs w:val="20"/>
                <w:lang w:val="kk-KZ" w:eastAsia="ru-RU"/>
              </w:rPr>
              <w:t>п</w:t>
            </w:r>
            <w:r w:rsidRPr="003E0A78">
              <w:rPr>
                <w:rFonts w:ascii="Times New Roman" w:hAnsi="Times New Roman" w:cs="Times New Roman"/>
                <w:bCs/>
                <w:color w:val="000000"/>
                <w:sz w:val="20"/>
                <w:szCs w:val="20"/>
                <w:lang w:eastAsia="ru-RU"/>
              </w:rPr>
              <w:t>рактика</w:t>
            </w:r>
            <w:r w:rsidRPr="003E0A78">
              <w:rPr>
                <w:rFonts w:ascii="Times New Roman" w:hAnsi="Times New Roman" w:cs="Times New Roman"/>
                <w:bCs/>
                <w:color w:val="000000"/>
                <w:sz w:val="20"/>
                <w:szCs w:val="20"/>
                <w:lang w:val="kk-KZ" w:eastAsia="ru-RU"/>
              </w:rPr>
              <w:t>/</w:t>
            </w:r>
            <w:r w:rsidRPr="003E0A78">
              <w:rPr>
                <w:rFonts w:ascii="Times New Roman" w:hAnsi="Times New Roman" w:cs="Times New Roman"/>
                <w:bCs/>
                <w:color w:val="000000"/>
                <w:sz w:val="20"/>
                <w:szCs w:val="20"/>
                <w:lang w:val="en-US" w:eastAsia="ru-RU"/>
              </w:rPr>
              <w:t>Educational Practice</w:t>
            </w:r>
          </w:p>
        </w:tc>
      </w:tr>
      <w:tr w:rsidR="00D57C45" w:rsidRPr="003E0A78" w:rsidTr="003167EE">
        <w:trPr>
          <w:trHeight w:val="387"/>
        </w:trPr>
        <w:tc>
          <w:tcPr>
            <w:tcW w:w="840" w:type="dxa"/>
            <w:noWrap/>
          </w:tcPr>
          <w:p w:rsidR="00D57C45" w:rsidRPr="003E0A78" w:rsidRDefault="00D57C45" w:rsidP="007F1A93">
            <w:pPr>
              <w:spacing w:after="0" w:line="240" w:lineRule="auto"/>
              <w:rPr>
                <w:rFonts w:ascii="Times New Roman" w:hAnsi="Times New Roman" w:cs="Times New Roman"/>
                <w:color w:val="000000"/>
                <w:sz w:val="20"/>
                <w:szCs w:val="20"/>
                <w:lang w:eastAsia="ru-RU"/>
              </w:rPr>
            </w:pPr>
            <w:r w:rsidRPr="003E0A78">
              <w:rPr>
                <w:rFonts w:ascii="Times New Roman" w:hAnsi="Times New Roman" w:cs="Times New Roman"/>
                <w:color w:val="000000"/>
                <w:sz w:val="20"/>
                <w:szCs w:val="20"/>
                <w:lang w:eastAsia="ru-RU"/>
              </w:rPr>
              <w:t>::</w:t>
            </w:r>
          </w:p>
        </w:tc>
        <w:tc>
          <w:tcPr>
            <w:tcW w:w="6688" w:type="dxa"/>
          </w:tcPr>
          <w:p w:rsidR="00D57C45" w:rsidRPr="003E0A78" w:rsidRDefault="00D57C45" w:rsidP="007F1A93">
            <w:pPr>
              <w:spacing w:after="0" w:line="240" w:lineRule="auto"/>
              <w:rPr>
                <w:rFonts w:ascii="Times New Roman" w:hAnsi="Times New Roman" w:cs="Times New Roman"/>
                <w:color w:val="000000"/>
                <w:sz w:val="20"/>
                <w:szCs w:val="20"/>
                <w:lang w:val="kk-KZ" w:eastAsia="ru-RU"/>
              </w:rPr>
            </w:pPr>
            <w:r w:rsidRPr="003E0A78">
              <w:rPr>
                <w:rFonts w:ascii="Times New Roman" w:hAnsi="Times New Roman" w:cs="Times New Roman"/>
                <w:color w:val="000000"/>
                <w:sz w:val="20"/>
                <w:szCs w:val="20"/>
                <w:lang w:val="kk-KZ" w:eastAsia="ru-RU"/>
              </w:rPr>
              <w:t xml:space="preserve">Аралық аттестаттау/ </w:t>
            </w:r>
            <w:r w:rsidRPr="003E0A78">
              <w:rPr>
                <w:rFonts w:ascii="Times New Roman" w:hAnsi="Times New Roman" w:cs="Times New Roman"/>
                <w:sz w:val="20"/>
                <w:szCs w:val="20"/>
                <w:lang w:val="tr-TR"/>
              </w:rPr>
              <w:t>Ara sınavı</w:t>
            </w:r>
            <w:r w:rsidRPr="003E0A78">
              <w:rPr>
                <w:rFonts w:ascii="Times New Roman" w:hAnsi="Times New Roman" w:cs="Times New Roman"/>
                <w:color w:val="000000"/>
                <w:sz w:val="20"/>
                <w:szCs w:val="20"/>
                <w:lang w:val="kk-KZ" w:eastAsia="ru-RU"/>
              </w:rPr>
              <w:t>Промежуточная аттестация/Intermediate certification</w:t>
            </w:r>
          </w:p>
        </w:tc>
        <w:tc>
          <w:tcPr>
            <w:tcW w:w="567" w:type="dxa"/>
            <w:vMerge w:val="restart"/>
          </w:tcPr>
          <w:p w:rsidR="00D57C45" w:rsidRPr="003E0A78" w:rsidRDefault="00D57C45" w:rsidP="003167EE">
            <w:pPr>
              <w:spacing w:after="0" w:line="240" w:lineRule="auto"/>
              <w:jc w:val="center"/>
              <w:rPr>
                <w:rFonts w:ascii="Times New Roman" w:hAnsi="Times New Roman" w:cs="Times New Roman"/>
                <w:color w:val="000000"/>
                <w:sz w:val="20"/>
                <w:szCs w:val="20"/>
                <w:lang w:eastAsia="ru-RU"/>
              </w:rPr>
            </w:pPr>
            <w:r w:rsidRPr="003E0A78">
              <w:rPr>
                <w:rFonts w:ascii="Times New Roman" w:hAnsi="Times New Roman" w:cs="Times New Roman"/>
                <w:color w:val="000000"/>
                <w:sz w:val="20"/>
                <w:szCs w:val="20"/>
                <w:lang w:eastAsia="ru-RU"/>
              </w:rPr>
              <w:t>Х</w:t>
            </w:r>
          </w:p>
        </w:tc>
        <w:tc>
          <w:tcPr>
            <w:tcW w:w="6804" w:type="dxa"/>
            <w:vMerge w:val="restart"/>
            <w:noWrap/>
          </w:tcPr>
          <w:p w:rsidR="00D57C45" w:rsidRPr="003E0A78" w:rsidRDefault="00D57C45" w:rsidP="007F1A93">
            <w:pPr>
              <w:tabs>
                <w:tab w:val="center" w:pos="3179"/>
              </w:tabs>
              <w:spacing w:after="0" w:line="240" w:lineRule="auto"/>
              <w:rPr>
                <w:rFonts w:ascii="Times New Roman" w:hAnsi="Times New Roman" w:cs="Times New Roman"/>
                <w:sz w:val="20"/>
                <w:szCs w:val="20"/>
              </w:rPr>
            </w:pPr>
            <w:r w:rsidRPr="003E0A78">
              <w:rPr>
                <w:rFonts w:ascii="Times New Roman" w:hAnsi="Times New Roman" w:cs="Times New Roman"/>
                <w:sz w:val="20"/>
                <w:szCs w:val="20"/>
                <w:lang w:val="kk-KZ"/>
              </w:rPr>
              <w:t>Өндірістік практика /</w:t>
            </w:r>
            <w:r w:rsidRPr="003E0A78">
              <w:rPr>
                <w:rFonts w:ascii="Times New Roman" w:hAnsi="Times New Roman" w:cs="Times New Roman"/>
                <w:sz w:val="20"/>
                <w:szCs w:val="20"/>
                <w:lang w:val="en-US"/>
              </w:rPr>
              <w:t>End</w:t>
            </w:r>
            <w:r w:rsidRPr="003E0A78">
              <w:rPr>
                <w:rFonts w:ascii="Times New Roman" w:hAnsi="Times New Roman" w:cs="Times New Roman"/>
                <w:sz w:val="20"/>
                <w:szCs w:val="20"/>
              </w:rPr>
              <w:t>ü</w:t>
            </w:r>
            <w:r w:rsidRPr="003E0A78">
              <w:rPr>
                <w:rFonts w:ascii="Times New Roman" w:hAnsi="Times New Roman" w:cs="Times New Roman"/>
                <w:sz w:val="20"/>
                <w:szCs w:val="20"/>
                <w:lang w:val="en-US"/>
              </w:rPr>
              <w:t>striyel</w:t>
            </w:r>
            <w:r w:rsidRPr="003E0A78">
              <w:rPr>
                <w:rFonts w:ascii="Times New Roman" w:hAnsi="Times New Roman" w:cs="Times New Roman"/>
                <w:sz w:val="20"/>
                <w:szCs w:val="20"/>
                <w:lang w:val="tr-TR"/>
              </w:rPr>
              <w:t xml:space="preserve"> Staj</w:t>
            </w:r>
          </w:p>
          <w:p w:rsidR="00D57C45" w:rsidRPr="003E0A78" w:rsidRDefault="00D57C45" w:rsidP="007F1A93">
            <w:pPr>
              <w:spacing w:after="0" w:line="240" w:lineRule="auto"/>
              <w:rPr>
                <w:rFonts w:ascii="Times New Roman" w:hAnsi="Times New Roman" w:cs="Times New Roman"/>
                <w:color w:val="000000"/>
                <w:sz w:val="20"/>
                <w:szCs w:val="20"/>
                <w:lang w:val="kk-KZ"/>
              </w:rPr>
            </w:pPr>
            <w:r w:rsidRPr="003E0A78">
              <w:rPr>
                <w:rFonts w:ascii="Times New Roman" w:hAnsi="Times New Roman" w:cs="Times New Roman"/>
                <w:sz w:val="20"/>
                <w:szCs w:val="20"/>
                <w:lang w:val="kk-KZ"/>
              </w:rPr>
              <w:t>Производственная  практика /</w:t>
            </w:r>
            <w:r w:rsidRPr="003E0A78">
              <w:rPr>
                <w:rFonts w:ascii="Times New Roman" w:hAnsi="Times New Roman" w:cs="Times New Roman"/>
                <w:sz w:val="20"/>
                <w:szCs w:val="20"/>
                <w:lang w:val="en-US"/>
              </w:rPr>
              <w:t>IndustrialPractice</w:t>
            </w:r>
          </w:p>
        </w:tc>
      </w:tr>
      <w:tr w:rsidR="00D57C45" w:rsidRPr="003E0A78" w:rsidTr="003167EE">
        <w:trPr>
          <w:trHeight w:val="315"/>
        </w:trPr>
        <w:tc>
          <w:tcPr>
            <w:tcW w:w="840" w:type="dxa"/>
            <w:noWrap/>
          </w:tcPr>
          <w:p w:rsidR="00D57C45" w:rsidRPr="003E0A78" w:rsidRDefault="00D57C45" w:rsidP="007F1A93">
            <w:pPr>
              <w:spacing w:after="0" w:line="240" w:lineRule="auto"/>
              <w:rPr>
                <w:rFonts w:ascii="Times New Roman" w:hAnsi="Times New Roman" w:cs="Times New Roman"/>
                <w:b/>
                <w:bCs/>
                <w:color w:val="000000"/>
                <w:sz w:val="20"/>
                <w:szCs w:val="20"/>
                <w:lang w:eastAsia="ru-RU"/>
              </w:rPr>
            </w:pPr>
            <w:r w:rsidRPr="003E0A78">
              <w:rPr>
                <w:rFonts w:ascii="Times New Roman" w:hAnsi="Times New Roman" w:cs="Times New Roman"/>
                <w:b/>
                <w:bCs/>
                <w:color w:val="000000"/>
                <w:sz w:val="20"/>
                <w:szCs w:val="20"/>
                <w:lang w:eastAsia="ru-RU"/>
              </w:rPr>
              <w:t>=</w:t>
            </w:r>
          </w:p>
        </w:tc>
        <w:tc>
          <w:tcPr>
            <w:tcW w:w="6688" w:type="dxa"/>
          </w:tcPr>
          <w:p w:rsidR="00D57C45" w:rsidRPr="003E0A78" w:rsidRDefault="00D57C45" w:rsidP="007F1A93">
            <w:pPr>
              <w:spacing w:after="0" w:line="240" w:lineRule="auto"/>
              <w:rPr>
                <w:rFonts w:ascii="Times New Roman" w:hAnsi="Times New Roman" w:cs="Times New Roman"/>
                <w:color w:val="000000"/>
                <w:sz w:val="20"/>
                <w:szCs w:val="20"/>
                <w:lang w:val="kk-KZ" w:eastAsia="ru-RU"/>
              </w:rPr>
            </w:pPr>
            <w:r w:rsidRPr="003E0A78">
              <w:rPr>
                <w:rFonts w:ascii="Times New Roman" w:hAnsi="Times New Roman" w:cs="Times New Roman"/>
                <w:color w:val="000000"/>
                <w:sz w:val="20"/>
                <w:szCs w:val="20"/>
                <w:lang w:eastAsia="ru-RU"/>
              </w:rPr>
              <w:t>Демалыс</w:t>
            </w:r>
            <w:r w:rsidRPr="003E0A78">
              <w:rPr>
                <w:rFonts w:ascii="Times New Roman" w:hAnsi="Times New Roman" w:cs="Times New Roman"/>
                <w:color w:val="000000"/>
                <w:sz w:val="20"/>
                <w:szCs w:val="20"/>
                <w:lang w:val="kk-KZ" w:eastAsia="ru-RU"/>
              </w:rPr>
              <w:t>/Tatil/Каникул/Rest</w:t>
            </w:r>
          </w:p>
        </w:tc>
        <w:tc>
          <w:tcPr>
            <w:tcW w:w="567" w:type="dxa"/>
            <w:vMerge/>
          </w:tcPr>
          <w:p w:rsidR="00D57C45" w:rsidRPr="003E0A78" w:rsidRDefault="00D57C45" w:rsidP="003167EE">
            <w:pPr>
              <w:spacing w:after="0" w:line="240" w:lineRule="auto"/>
              <w:jc w:val="center"/>
              <w:rPr>
                <w:rFonts w:ascii="Times New Roman" w:hAnsi="Times New Roman" w:cs="Times New Roman"/>
                <w:color w:val="000000"/>
                <w:sz w:val="20"/>
                <w:szCs w:val="20"/>
                <w:lang w:eastAsia="ru-RU"/>
              </w:rPr>
            </w:pPr>
          </w:p>
        </w:tc>
        <w:tc>
          <w:tcPr>
            <w:tcW w:w="6804" w:type="dxa"/>
            <w:vMerge/>
            <w:noWrap/>
          </w:tcPr>
          <w:p w:rsidR="00D57C45" w:rsidRPr="003E0A78" w:rsidRDefault="00D57C45" w:rsidP="007F1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eastAsia="ru-RU"/>
              </w:rPr>
            </w:pPr>
          </w:p>
        </w:tc>
      </w:tr>
      <w:tr w:rsidR="00D57C45" w:rsidRPr="00E671D5" w:rsidTr="003167EE">
        <w:trPr>
          <w:trHeight w:val="315"/>
        </w:trPr>
        <w:tc>
          <w:tcPr>
            <w:tcW w:w="840" w:type="dxa"/>
            <w:noWrap/>
          </w:tcPr>
          <w:p w:rsidR="00D57C45" w:rsidRPr="003E0A78" w:rsidRDefault="00D57C45" w:rsidP="007F1A93">
            <w:pPr>
              <w:spacing w:after="0" w:line="240" w:lineRule="auto"/>
              <w:rPr>
                <w:rFonts w:ascii="Times New Roman" w:hAnsi="Times New Roman" w:cs="Times New Roman"/>
                <w:b/>
                <w:bCs/>
                <w:color w:val="000000"/>
                <w:sz w:val="20"/>
                <w:szCs w:val="20"/>
                <w:lang w:val="kk-KZ" w:eastAsia="ru-RU"/>
              </w:rPr>
            </w:pPr>
            <w:r w:rsidRPr="003E0A78">
              <w:rPr>
                <w:rFonts w:ascii="Times New Roman" w:hAnsi="Times New Roman" w:cs="Times New Roman"/>
                <w:b/>
                <w:bCs/>
                <w:color w:val="000000"/>
                <w:sz w:val="20"/>
                <w:szCs w:val="20"/>
                <w:lang w:val="kk-KZ" w:eastAsia="ru-RU"/>
              </w:rPr>
              <w:t>Ж</w:t>
            </w:r>
          </w:p>
        </w:tc>
        <w:tc>
          <w:tcPr>
            <w:tcW w:w="6688" w:type="dxa"/>
          </w:tcPr>
          <w:p w:rsidR="00D57C45" w:rsidRPr="003E0A78" w:rsidRDefault="00D57C45" w:rsidP="007F1A93">
            <w:pPr>
              <w:spacing w:after="0" w:line="240" w:lineRule="auto"/>
              <w:rPr>
                <w:rFonts w:ascii="Times New Roman" w:hAnsi="Times New Roman" w:cs="Times New Roman"/>
                <w:color w:val="000000"/>
                <w:sz w:val="20"/>
                <w:szCs w:val="20"/>
                <w:lang w:val="kk-KZ" w:eastAsia="ru-RU"/>
              </w:rPr>
            </w:pPr>
            <w:r w:rsidRPr="003E0A78">
              <w:rPr>
                <w:rFonts w:ascii="Times New Roman" w:hAnsi="Times New Roman" w:cs="Times New Roman"/>
                <w:color w:val="000000"/>
                <w:sz w:val="20"/>
                <w:szCs w:val="20"/>
                <w:lang w:val="kk-KZ" w:eastAsia="ru-RU"/>
              </w:rPr>
              <w:t>Жазғы семестр/Yaz dönemi/ Летний семестр/Summer semester</w:t>
            </w:r>
          </w:p>
        </w:tc>
        <w:tc>
          <w:tcPr>
            <w:tcW w:w="567" w:type="dxa"/>
          </w:tcPr>
          <w:p w:rsidR="00D57C45" w:rsidRPr="003E0A78" w:rsidRDefault="00D57C45" w:rsidP="003167EE">
            <w:pPr>
              <w:spacing w:after="0" w:line="240" w:lineRule="auto"/>
              <w:jc w:val="center"/>
              <w:rPr>
                <w:rFonts w:ascii="Times New Roman" w:hAnsi="Times New Roman" w:cs="Times New Roman"/>
                <w:color w:val="000000"/>
                <w:sz w:val="20"/>
                <w:szCs w:val="20"/>
                <w:lang w:val="kk-KZ" w:eastAsia="ru-RU"/>
              </w:rPr>
            </w:pPr>
            <w:r w:rsidRPr="003E0A78">
              <w:rPr>
                <w:rFonts w:ascii="Times New Roman" w:hAnsi="Times New Roman" w:cs="Times New Roman"/>
                <w:color w:val="000000"/>
                <w:sz w:val="20"/>
                <w:szCs w:val="20"/>
                <w:lang w:val="kk-KZ" w:eastAsia="ru-RU"/>
              </w:rPr>
              <w:t>Д</w:t>
            </w:r>
          </w:p>
        </w:tc>
        <w:tc>
          <w:tcPr>
            <w:tcW w:w="6804" w:type="dxa"/>
            <w:noWrap/>
          </w:tcPr>
          <w:p w:rsidR="00D57C45" w:rsidRPr="003E0A78" w:rsidRDefault="00D57C45" w:rsidP="007F1A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kk-KZ" w:eastAsia="ru-RU"/>
              </w:rPr>
            </w:pPr>
            <w:r w:rsidRPr="003E0A78">
              <w:rPr>
                <w:rFonts w:ascii="Times New Roman" w:hAnsi="Times New Roman" w:cs="Times New Roman"/>
                <w:bCs/>
                <w:color w:val="000000"/>
                <w:sz w:val="20"/>
                <w:szCs w:val="20"/>
                <w:lang w:val="kk-KZ" w:eastAsia="ru-RU"/>
              </w:rPr>
              <w:t>Дипломалды практика/ Diploma Öncesi Staj/ Преддипломная практика/ Pre-Graduation Practical Training</w:t>
            </w:r>
          </w:p>
        </w:tc>
      </w:tr>
      <w:tr w:rsidR="003167EE" w:rsidRPr="00E671D5" w:rsidTr="003167EE">
        <w:trPr>
          <w:trHeight w:val="315"/>
        </w:trPr>
        <w:tc>
          <w:tcPr>
            <w:tcW w:w="840" w:type="dxa"/>
            <w:noWrap/>
          </w:tcPr>
          <w:p w:rsidR="003167EE" w:rsidRPr="003E0A78" w:rsidRDefault="003167EE" w:rsidP="003167EE">
            <w:pPr>
              <w:spacing w:after="0" w:line="240" w:lineRule="auto"/>
              <w:rPr>
                <w:rFonts w:ascii="Times New Roman" w:hAnsi="Times New Roman" w:cs="Times New Roman"/>
                <w:color w:val="000000"/>
                <w:sz w:val="20"/>
                <w:szCs w:val="20"/>
                <w:lang w:val="kk-KZ" w:eastAsia="ru-RU"/>
              </w:rPr>
            </w:pPr>
            <w:r w:rsidRPr="003E0A78">
              <w:rPr>
                <w:rFonts w:ascii="Times New Roman" w:hAnsi="Times New Roman" w:cs="Times New Roman"/>
                <w:color w:val="000000"/>
                <w:sz w:val="20"/>
                <w:szCs w:val="20"/>
                <w:lang w:val="kk-KZ" w:eastAsia="ru-RU"/>
              </w:rPr>
              <w:t>ҚА</w:t>
            </w:r>
          </w:p>
        </w:tc>
        <w:tc>
          <w:tcPr>
            <w:tcW w:w="6688" w:type="dxa"/>
          </w:tcPr>
          <w:p w:rsidR="003167EE" w:rsidRPr="003E0A78" w:rsidRDefault="003167EE" w:rsidP="003167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0"/>
                <w:szCs w:val="20"/>
                <w:lang w:val="kk-KZ" w:eastAsia="ru-RU"/>
              </w:rPr>
            </w:pPr>
            <w:r w:rsidRPr="003E0A78">
              <w:rPr>
                <w:rFonts w:ascii="Times New Roman" w:hAnsi="Times New Roman" w:cs="Times New Roman"/>
                <w:bCs/>
                <w:color w:val="000000"/>
                <w:sz w:val="20"/>
                <w:szCs w:val="20"/>
                <w:lang w:val="kk-KZ" w:eastAsia="ru-RU"/>
              </w:rPr>
              <w:t>Қорытынды аттестаттау / Final Sınav/ Итоговая аттестация/ Final Attestation  </w:t>
            </w:r>
          </w:p>
        </w:tc>
        <w:tc>
          <w:tcPr>
            <w:tcW w:w="567" w:type="dxa"/>
          </w:tcPr>
          <w:p w:rsidR="003167EE" w:rsidRPr="003E0A78" w:rsidRDefault="003167EE" w:rsidP="003167EE">
            <w:pPr>
              <w:spacing w:after="0" w:line="240" w:lineRule="auto"/>
              <w:rPr>
                <w:rFonts w:ascii="Times New Roman" w:eastAsia="Times New Roman" w:hAnsi="Times New Roman" w:cs="Times New Roman"/>
                <w:b/>
                <w:bCs/>
                <w:sz w:val="20"/>
                <w:szCs w:val="20"/>
                <w:lang w:val="kk-KZ" w:eastAsia="ru-RU"/>
              </w:rPr>
            </w:pPr>
            <w:r w:rsidRPr="003E0A78">
              <w:rPr>
                <w:rFonts w:ascii="Times New Roman" w:eastAsia="Times New Roman" w:hAnsi="Times New Roman" w:cs="Times New Roman"/>
                <w:b/>
                <w:bCs/>
                <w:sz w:val="20"/>
                <w:szCs w:val="20"/>
                <w:lang w:val="kk-KZ" w:eastAsia="ru-RU"/>
              </w:rPr>
              <w:t xml:space="preserve">  </w:t>
            </w:r>
          </w:p>
          <w:p w:rsidR="003167EE" w:rsidRPr="003E0A78" w:rsidRDefault="003167EE" w:rsidP="003167EE">
            <w:pPr>
              <w:spacing w:after="0" w:line="240" w:lineRule="auto"/>
              <w:rPr>
                <w:rFonts w:ascii="Times New Roman" w:eastAsia="Times New Roman" w:hAnsi="Times New Roman" w:cs="Times New Roman"/>
                <w:b/>
                <w:bCs/>
                <w:color w:val="000000"/>
                <w:sz w:val="20"/>
                <w:szCs w:val="20"/>
                <w:lang w:val="kk-KZ" w:eastAsia="ru-RU"/>
              </w:rPr>
            </w:pPr>
            <w:r w:rsidRPr="003E0A78">
              <w:rPr>
                <w:rFonts w:ascii="Times New Roman" w:eastAsia="Times New Roman" w:hAnsi="Times New Roman" w:cs="Times New Roman"/>
                <w:b/>
                <w:bCs/>
                <w:sz w:val="20"/>
                <w:szCs w:val="20"/>
                <w:lang w:val="kk-KZ" w:eastAsia="ru-RU"/>
              </w:rPr>
              <w:t xml:space="preserve">   //</w:t>
            </w:r>
          </w:p>
        </w:tc>
        <w:tc>
          <w:tcPr>
            <w:tcW w:w="6804" w:type="dxa"/>
            <w:noWrap/>
          </w:tcPr>
          <w:p w:rsidR="003167EE" w:rsidRPr="003E0A78" w:rsidRDefault="003167EE" w:rsidP="003167EE">
            <w:pPr>
              <w:spacing w:after="0" w:line="240" w:lineRule="auto"/>
              <w:rPr>
                <w:rFonts w:ascii="Times New Roman" w:eastAsia="Times New Roman" w:hAnsi="Times New Roman" w:cs="Times New Roman"/>
                <w:bCs/>
                <w:sz w:val="20"/>
                <w:szCs w:val="20"/>
                <w:lang w:val="kk-KZ" w:eastAsia="ru-RU"/>
              </w:rPr>
            </w:pPr>
            <w:r w:rsidRPr="003E0A78">
              <w:rPr>
                <w:rFonts w:ascii="Times New Roman" w:eastAsia="Times New Roman" w:hAnsi="Times New Roman" w:cs="Times New Roman"/>
                <w:bCs/>
                <w:sz w:val="20"/>
                <w:szCs w:val="20"/>
                <w:lang w:val="kk-KZ" w:eastAsia="ru-RU"/>
              </w:rPr>
              <w:t xml:space="preserve">Диплом жұмысын дайындау, рәсімдеу </w:t>
            </w:r>
          </w:p>
          <w:p w:rsidR="003167EE" w:rsidRPr="003E0A78" w:rsidRDefault="003167EE" w:rsidP="003167EE">
            <w:pPr>
              <w:spacing w:after="0" w:line="240" w:lineRule="auto"/>
              <w:rPr>
                <w:rFonts w:ascii="Times New Roman" w:eastAsia="Times New Roman" w:hAnsi="Times New Roman" w:cs="Times New Roman"/>
                <w:bCs/>
                <w:sz w:val="20"/>
                <w:szCs w:val="20"/>
                <w:lang w:val="kk-KZ" w:eastAsia="ru-RU"/>
              </w:rPr>
            </w:pPr>
            <w:r w:rsidRPr="003E0A78">
              <w:rPr>
                <w:rFonts w:ascii="Times New Roman" w:eastAsia="Times New Roman" w:hAnsi="Times New Roman" w:cs="Times New Roman"/>
                <w:bCs/>
                <w:sz w:val="20"/>
                <w:szCs w:val="20"/>
                <w:lang w:val="kk-KZ" w:eastAsia="ru-RU"/>
              </w:rPr>
              <w:t xml:space="preserve">/Bitirme tezinin hazırlanması / Подготовка, оформление дипломной работы / Preparation, execution of the diploma work </w:t>
            </w:r>
          </w:p>
        </w:tc>
      </w:tr>
    </w:tbl>
    <w:p w:rsidR="00D57C45" w:rsidRPr="003E0A78" w:rsidRDefault="00D57C45" w:rsidP="00B269A2">
      <w:pPr>
        <w:spacing w:after="0" w:line="240" w:lineRule="auto"/>
        <w:rPr>
          <w:b/>
          <w:color w:val="FF0000"/>
          <w:lang w:val="kk-KZ"/>
        </w:rPr>
      </w:pPr>
    </w:p>
    <w:p w:rsidR="00D57C45" w:rsidRPr="003E0A78" w:rsidRDefault="00D57C45" w:rsidP="00B269A2">
      <w:pPr>
        <w:spacing w:after="0" w:line="240" w:lineRule="auto"/>
        <w:rPr>
          <w:b/>
          <w:color w:val="FF0000"/>
          <w:lang w:val="kk-KZ"/>
        </w:rPr>
      </w:pPr>
    </w:p>
    <w:p w:rsidR="00D57C45" w:rsidRPr="003E0A78" w:rsidRDefault="00D57C45">
      <w:pPr>
        <w:spacing w:after="0" w:line="240" w:lineRule="auto"/>
        <w:rPr>
          <w:b/>
          <w:color w:val="FF0000"/>
          <w:lang w:val="kk-KZ"/>
        </w:rPr>
      </w:pPr>
    </w:p>
    <w:p w:rsidR="00EB16B4" w:rsidRPr="003E0A78" w:rsidRDefault="00EB16B4">
      <w:pPr>
        <w:spacing w:after="0" w:line="240" w:lineRule="auto"/>
        <w:rPr>
          <w:b/>
          <w:color w:val="FF0000"/>
          <w:lang w:val="kk-KZ"/>
        </w:rPr>
      </w:pPr>
    </w:p>
    <w:p w:rsidR="003167EE" w:rsidRPr="003E0A78" w:rsidRDefault="003167EE">
      <w:pPr>
        <w:spacing w:after="0" w:line="240" w:lineRule="auto"/>
        <w:rPr>
          <w:b/>
          <w:color w:val="FF0000"/>
          <w:lang w:val="kk-KZ"/>
        </w:rPr>
      </w:pPr>
    </w:p>
    <w:p w:rsidR="00D57C45" w:rsidRPr="003E0A78" w:rsidRDefault="00D57C45" w:rsidP="00907EE8">
      <w:pPr>
        <w:shd w:val="clear" w:color="auto" w:fill="FFFFFF"/>
        <w:spacing w:after="0" w:line="240" w:lineRule="auto"/>
        <w:ind w:left="-2" w:hanging="2"/>
        <w:jc w:val="center"/>
        <w:rPr>
          <w:rFonts w:ascii="Times New Roman" w:hAnsi="Times New Roman" w:cs="Times New Roman"/>
          <w:sz w:val="24"/>
          <w:szCs w:val="24"/>
          <w:lang w:val="kk-KZ" w:eastAsia="ru-RU"/>
        </w:rPr>
      </w:pPr>
      <w:r w:rsidRPr="003E0A78">
        <w:rPr>
          <w:rFonts w:ascii="Times New Roman" w:hAnsi="Times New Roman" w:cs="Times New Roman"/>
          <w:b/>
          <w:bCs/>
          <w:sz w:val="16"/>
          <w:szCs w:val="16"/>
          <w:lang w:val="kk-KZ" w:eastAsia="ru-RU"/>
        </w:rPr>
        <w:lastRenderedPageBreak/>
        <w:t>Жоғары білім беру бағдарламасы бойынша НЕГІЗГІ ОҚУ ЖОСПАРЫ / Yüksek Eğitim Alanı TEMEL EĞİTİM PLANI</w:t>
      </w:r>
    </w:p>
    <w:p w:rsidR="00D57C45" w:rsidRPr="003E0A78" w:rsidRDefault="00D57C45" w:rsidP="00907EE8">
      <w:pPr>
        <w:shd w:val="clear" w:color="auto" w:fill="FFFFFF"/>
        <w:spacing w:after="0" w:line="240" w:lineRule="auto"/>
        <w:ind w:left="-2" w:hanging="2"/>
        <w:jc w:val="center"/>
        <w:rPr>
          <w:rFonts w:ascii="Times New Roman" w:hAnsi="Times New Roman" w:cs="Times New Roman"/>
          <w:sz w:val="24"/>
          <w:szCs w:val="24"/>
          <w:lang w:val="kk-KZ" w:eastAsia="ru-RU"/>
        </w:rPr>
      </w:pPr>
      <w:r w:rsidRPr="003E0A78">
        <w:rPr>
          <w:rFonts w:ascii="Times New Roman" w:hAnsi="Times New Roman" w:cs="Times New Roman"/>
          <w:b/>
          <w:bCs/>
          <w:sz w:val="16"/>
          <w:szCs w:val="16"/>
          <w:lang w:val="kk-KZ" w:eastAsia="ru-RU"/>
        </w:rPr>
        <w:t>По программе выcшего образования ОСНОВНОЙ УЧЕБНЫЙ ПЛАН / High education program  BASIC EDUCATION PLAN </w:t>
      </w:r>
    </w:p>
    <w:p w:rsidR="00D57C45" w:rsidRPr="003E0A78" w:rsidRDefault="00D57C45" w:rsidP="00907EE8">
      <w:pPr>
        <w:spacing w:after="0" w:line="240" w:lineRule="auto"/>
        <w:ind w:left="-2" w:hanging="2"/>
        <w:jc w:val="center"/>
        <w:rPr>
          <w:rFonts w:ascii="Times New Roman" w:hAnsi="Times New Roman" w:cs="Times New Roman"/>
          <w:sz w:val="24"/>
          <w:szCs w:val="24"/>
          <w:lang w:val="kk-KZ" w:eastAsia="ru-RU"/>
        </w:rPr>
      </w:pPr>
      <w:r w:rsidRPr="003E0A78">
        <w:rPr>
          <w:rFonts w:ascii="Times New Roman" w:hAnsi="Times New Roman" w:cs="Times New Roman"/>
          <w:b/>
          <w:bCs/>
          <w:sz w:val="16"/>
          <w:szCs w:val="16"/>
          <w:lang w:val="kk-KZ" w:eastAsia="ru-RU"/>
        </w:rPr>
        <w:t xml:space="preserve">6B031-Психология-Дінтану/ </w:t>
      </w:r>
    </w:p>
    <w:p w:rsidR="00D57C45" w:rsidRPr="003E0A78" w:rsidRDefault="00D57C45" w:rsidP="00907EE8">
      <w:pPr>
        <w:shd w:val="clear" w:color="auto" w:fill="FFFFFF"/>
        <w:spacing w:after="0" w:line="240" w:lineRule="auto"/>
        <w:ind w:left="-2" w:hanging="2"/>
        <w:jc w:val="center"/>
        <w:rPr>
          <w:rFonts w:ascii="Times New Roman" w:hAnsi="Times New Roman" w:cs="Times New Roman"/>
          <w:sz w:val="24"/>
          <w:szCs w:val="24"/>
          <w:lang w:val="kk-KZ" w:eastAsia="ru-RU"/>
        </w:rPr>
      </w:pPr>
      <w:r w:rsidRPr="003E0A78">
        <w:rPr>
          <w:rFonts w:ascii="Times New Roman" w:hAnsi="Times New Roman" w:cs="Times New Roman"/>
          <w:sz w:val="24"/>
          <w:szCs w:val="24"/>
          <w:lang w:val="kk-KZ" w:eastAsia="ru-RU"/>
        </w:rPr>
        <w:t> </w:t>
      </w:r>
    </w:p>
    <w:tbl>
      <w:tblPr>
        <w:tblW w:w="15309" w:type="dxa"/>
        <w:tblCellMar>
          <w:top w:w="15" w:type="dxa"/>
          <w:left w:w="15" w:type="dxa"/>
          <w:bottom w:w="15" w:type="dxa"/>
          <w:right w:w="15" w:type="dxa"/>
        </w:tblCellMar>
        <w:tblLook w:val="00A0" w:firstRow="1" w:lastRow="0" w:firstColumn="1" w:lastColumn="0" w:noHBand="0" w:noVBand="0"/>
      </w:tblPr>
      <w:tblGrid>
        <w:gridCol w:w="3219"/>
        <w:gridCol w:w="12090"/>
      </w:tblGrid>
      <w:tr w:rsidR="00D57C45" w:rsidRPr="00E671D5" w:rsidTr="00907EE8">
        <w:trPr>
          <w:trHeight w:val="311"/>
        </w:trPr>
        <w:tc>
          <w:tcPr>
            <w:tcW w:w="0" w:type="auto"/>
            <w:tcMar>
              <w:top w:w="0" w:type="dxa"/>
              <w:left w:w="108" w:type="dxa"/>
              <w:bottom w:w="0" w:type="dxa"/>
              <w:right w:w="108" w:type="dxa"/>
            </w:tcMar>
          </w:tcPr>
          <w:p w:rsidR="00D57C45" w:rsidRPr="003E0A78" w:rsidRDefault="00D57C45" w:rsidP="00907EE8">
            <w:pPr>
              <w:shd w:val="clear" w:color="auto" w:fill="FFFFFF"/>
              <w:spacing w:after="0" w:line="240" w:lineRule="auto"/>
              <w:ind w:left="-2" w:hanging="2"/>
              <w:rPr>
                <w:rFonts w:ascii="Times New Roman" w:hAnsi="Times New Roman" w:cs="Times New Roman"/>
                <w:sz w:val="24"/>
                <w:szCs w:val="24"/>
                <w:lang w:val="kk-KZ" w:eastAsia="ru-RU"/>
              </w:rPr>
            </w:pPr>
            <w:r w:rsidRPr="003E0A78">
              <w:rPr>
                <w:rFonts w:ascii="Times New Roman" w:hAnsi="Times New Roman" w:cs="Times New Roman"/>
                <w:b/>
                <w:bCs/>
                <w:sz w:val="16"/>
                <w:szCs w:val="16"/>
                <w:lang w:val="kk-KZ" w:eastAsia="ru-RU"/>
              </w:rPr>
              <w:t>Оқу мерзімі:</w:t>
            </w:r>
            <w:r w:rsidRPr="003E0A78">
              <w:rPr>
                <w:rFonts w:ascii="Times New Roman" w:hAnsi="Times New Roman" w:cs="Times New Roman"/>
                <w:sz w:val="16"/>
                <w:szCs w:val="16"/>
                <w:lang w:val="kk-KZ" w:eastAsia="ru-RU"/>
              </w:rPr>
              <w:t xml:space="preserve"> 4 жыл / </w:t>
            </w:r>
            <w:r w:rsidRPr="003E0A78">
              <w:rPr>
                <w:rFonts w:ascii="Times New Roman" w:hAnsi="Times New Roman" w:cs="Times New Roman"/>
                <w:b/>
                <w:bCs/>
                <w:sz w:val="16"/>
                <w:szCs w:val="16"/>
                <w:lang w:val="kk-KZ" w:eastAsia="ru-RU"/>
              </w:rPr>
              <w:t xml:space="preserve">Eğitim süresi: </w:t>
            </w:r>
            <w:r w:rsidRPr="003E0A78">
              <w:rPr>
                <w:rFonts w:ascii="Times New Roman" w:hAnsi="Times New Roman" w:cs="Times New Roman"/>
                <w:sz w:val="16"/>
                <w:szCs w:val="16"/>
                <w:lang w:val="kk-KZ" w:eastAsia="ru-RU"/>
              </w:rPr>
              <w:t>4 yıl </w:t>
            </w:r>
          </w:p>
          <w:p w:rsidR="00D57C45" w:rsidRPr="003E0A78" w:rsidRDefault="00D57C45" w:rsidP="00907EE8">
            <w:pPr>
              <w:shd w:val="clear" w:color="auto" w:fill="FFFFFF"/>
              <w:spacing w:after="0" w:line="240" w:lineRule="auto"/>
              <w:ind w:left="-2" w:hanging="2"/>
              <w:rPr>
                <w:rFonts w:ascii="Times New Roman" w:hAnsi="Times New Roman" w:cs="Times New Roman"/>
                <w:sz w:val="24"/>
                <w:szCs w:val="24"/>
                <w:lang w:eastAsia="ru-RU"/>
              </w:rPr>
            </w:pPr>
            <w:r w:rsidRPr="003E0A78">
              <w:rPr>
                <w:rFonts w:ascii="Times New Roman" w:hAnsi="Times New Roman" w:cs="Times New Roman"/>
                <w:b/>
                <w:bCs/>
                <w:sz w:val="16"/>
                <w:szCs w:val="16"/>
                <w:lang w:eastAsia="ru-RU"/>
              </w:rPr>
              <w:t>Срок обучения:</w:t>
            </w:r>
            <w:r w:rsidRPr="003E0A78">
              <w:rPr>
                <w:rFonts w:ascii="Times New Roman" w:hAnsi="Times New Roman" w:cs="Times New Roman"/>
                <w:sz w:val="16"/>
                <w:szCs w:val="16"/>
                <w:lang w:eastAsia="ru-RU"/>
              </w:rPr>
              <w:t xml:space="preserve"> 4 года / </w:t>
            </w:r>
            <w:r w:rsidRPr="003E0A78">
              <w:rPr>
                <w:rFonts w:ascii="Times New Roman" w:hAnsi="Times New Roman" w:cs="Times New Roman"/>
                <w:b/>
                <w:bCs/>
                <w:sz w:val="16"/>
                <w:szCs w:val="16"/>
                <w:lang w:eastAsia="ru-RU"/>
              </w:rPr>
              <w:t>Duration:</w:t>
            </w:r>
            <w:r w:rsidRPr="003E0A78">
              <w:rPr>
                <w:rFonts w:ascii="Times New Roman" w:hAnsi="Times New Roman" w:cs="Times New Roman"/>
                <w:sz w:val="16"/>
                <w:szCs w:val="16"/>
                <w:lang w:eastAsia="ru-RU"/>
              </w:rPr>
              <w:t xml:space="preserve"> 4 years</w:t>
            </w:r>
          </w:p>
          <w:p w:rsidR="00D57C45" w:rsidRPr="003E0A78" w:rsidRDefault="00D57C45" w:rsidP="00907EE8">
            <w:pPr>
              <w:shd w:val="clear" w:color="auto" w:fill="FFFFFF"/>
              <w:spacing w:after="0" w:line="240" w:lineRule="auto"/>
              <w:ind w:left="-2" w:hanging="2"/>
              <w:rPr>
                <w:rFonts w:ascii="Times New Roman" w:hAnsi="Times New Roman" w:cs="Times New Roman"/>
                <w:sz w:val="24"/>
                <w:szCs w:val="24"/>
                <w:lang w:eastAsia="ru-RU"/>
              </w:rPr>
            </w:pPr>
            <w:r w:rsidRPr="003E0A78">
              <w:rPr>
                <w:rFonts w:ascii="Times New Roman" w:hAnsi="Times New Roman" w:cs="Times New Roman"/>
                <w:sz w:val="24"/>
                <w:szCs w:val="24"/>
                <w:lang w:eastAsia="ru-RU"/>
              </w:rPr>
              <w:t> </w:t>
            </w:r>
          </w:p>
        </w:tc>
        <w:tc>
          <w:tcPr>
            <w:tcW w:w="12090" w:type="dxa"/>
            <w:tcMar>
              <w:top w:w="0" w:type="dxa"/>
              <w:left w:w="108" w:type="dxa"/>
              <w:bottom w:w="0" w:type="dxa"/>
              <w:right w:w="108" w:type="dxa"/>
            </w:tcMar>
          </w:tcPr>
          <w:p w:rsidR="00D57C45" w:rsidRPr="003E0A78" w:rsidRDefault="00D57C45" w:rsidP="00907EE8">
            <w:pPr>
              <w:shd w:val="clear" w:color="auto" w:fill="FFFFFF"/>
              <w:spacing w:after="0" w:line="240" w:lineRule="auto"/>
              <w:ind w:left="-2" w:hanging="2"/>
              <w:jc w:val="right"/>
              <w:rPr>
                <w:rFonts w:ascii="Times New Roman" w:hAnsi="Times New Roman" w:cs="Times New Roman"/>
                <w:sz w:val="24"/>
                <w:szCs w:val="24"/>
                <w:lang w:eastAsia="ru-RU"/>
              </w:rPr>
            </w:pPr>
            <w:r w:rsidRPr="003E0A78">
              <w:rPr>
                <w:rFonts w:ascii="Times New Roman" w:hAnsi="Times New Roman" w:cs="Times New Roman"/>
                <w:b/>
                <w:bCs/>
                <w:sz w:val="16"/>
                <w:szCs w:val="16"/>
                <w:lang w:eastAsia="ru-RU"/>
              </w:rPr>
              <w:t>Қабылдау мерзімі:</w:t>
            </w:r>
            <w:r w:rsidRPr="003E0A78">
              <w:rPr>
                <w:rFonts w:ascii="Times New Roman" w:hAnsi="Times New Roman" w:cs="Times New Roman"/>
                <w:sz w:val="16"/>
                <w:szCs w:val="16"/>
                <w:lang w:eastAsia="ru-RU"/>
              </w:rPr>
              <w:t xml:space="preserve"> 2023-2024 оқу жылы / </w:t>
            </w:r>
            <w:r w:rsidRPr="003E0A78">
              <w:rPr>
                <w:rFonts w:ascii="Times New Roman" w:hAnsi="Times New Roman" w:cs="Times New Roman"/>
                <w:b/>
                <w:bCs/>
                <w:sz w:val="16"/>
                <w:szCs w:val="16"/>
                <w:lang w:eastAsia="ru-RU"/>
              </w:rPr>
              <w:t>Kabul Tarihi:</w:t>
            </w:r>
            <w:r w:rsidRPr="003E0A78">
              <w:rPr>
                <w:rFonts w:ascii="Times New Roman" w:hAnsi="Times New Roman" w:cs="Times New Roman"/>
                <w:sz w:val="16"/>
                <w:szCs w:val="16"/>
                <w:lang w:eastAsia="ru-RU"/>
              </w:rPr>
              <w:t xml:space="preserve"> 2023-2024 Eğitim-Öğretim Yılı</w:t>
            </w:r>
          </w:p>
          <w:p w:rsidR="00D57C45" w:rsidRPr="003E0A78" w:rsidRDefault="00D57C45" w:rsidP="00907EE8">
            <w:pPr>
              <w:shd w:val="clear" w:color="auto" w:fill="FFFFFF"/>
              <w:spacing w:after="0" w:line="240" w:lineRule="auto"/>
              <w:ind w:left="-2" w:hanging="2"/>
              <w:jc w:val="right"/>
              <w:rPr>
                <w:rFonts w:ascii="Times New Roman" w:hAnsi="Times New Roman" w:cs="Times New Roman"/>
                <w:sz w:val="24"/>
                <w:szCs w:val="24"/>
                <w:lang w:val="en-US" w:eastAsia="ru-RU"/>
              </w:rPr>
            </w:pPr>
            <w:r w:rsidRPr="003E0A78">
              <w:rPr>
                <w:rFonts w:ascii="Times New Roman" w:hAnsi="Times New Roman" w:cs="Times New Roman"/>
                <w:b/>
                <w:bCs/>
                <w:sz w:val="16"/>
                <w:szCs w:val="16"/>
                <w:lang w:eastAsia="ru-RU"/>
              </w:rPr>
              <w:t>Срокиприема</w:t>
            </w:r>
            <w:r w:rsidRPr="003E0A78">
              <w:rPr>
                <w:rFonts w:ascii="Times New Roman" w:hAnsi="Times New Roman" w:cs="Times New Roman"/>
                <w:b/>
                <w:bCs/>
                <w:sz w:val="16"/>
                <w:szCs w:val="16"/>
                <w:lang w:val="en-US" w:eastAsia="ru-RU"/>
              </w:rPr>
              <w:t>:</w:t>
            </w:r>
            <w:r w:rsidRPr="003E0A78">
              <w:rPr>
                <w:rFonts w:ascii="Times New Roman" w:hAnsi="Times New Roman" w:cs="Times New Roman"/>
                <w:sz w:val="16"/>
                <w:szCs w:val="16"/>
                <w:lang w:val="en-US" w:eastAsia="ru-RU"/>
              </w:rPr>
              <w:t>  2023-2024</w:t>
            </w:r>
            <w:r w:rsidRPr="003E0A78">
              <w:rPr>
                <w:rFonts w:ascii="Times New Roman" w:hAnsi="Times New Roman" w:cs="Times New Roman"/>
                <w:sz w:val="16"/>
                <w:szCs w:val="16"/>
                <w:lang w:eastAsia="ru-RU"/>
              </w:rPr>
              <w:t>учебныйгод</w:t>
            </w:r>
            <w:r w:rsidRPr="003E0A78">
              <w:rPr>
                <w:rFonts w:ascii="Times New Roman" w:hAnsi="Times New Roman" w:cs="Times New Roman"/>
                <w:sz w:val="16"/>
                <w:szCs w:val="16"/>
                <w:lang w:val="en-US" w:eastAsia="ru-RU"/>
              </w:rPr>
              <w:t xml:space="preserve"> / </w:t>
            </w:r>
            <w:r w:rsidRPr="003E0A78">
              <w:rPr>
                <w:rFonts w:ascii="Times New Roman" w:hAnsi="Times New Roman" w:cs="Times New Roman"/>
                <w:b/>
                <w:bCs/>
                <w:sz w:val="16"/>
                <w:szCs w:val="16"/>
                <w:lang w:val="en-US" w:eastAsia="ru-RU"/>
              </w:rPr>
              <w:t>Terms of admission:</w:t>
            </w:r>
            <w:r w:rsidRPr="003E0A78">
              <w:rPr>
                <w:rFonts w:ascii="Times New Roman" w:hAnsi="Times New Roman" w:cs="Times New Roman"/>
                <w:sz w:val="16"/>
                <w:szCs w:val="16"/>
                <w:lang w:val="en-US" w:eastAsia="ru-RU"/>
              </w:rPr>
              <w:t xml:space="preserve"> 2023-2024 academic year</w:t>
            </w:r>
          </w:p>
        </w:tc>
      </w:tr>
    </w:tbl>
    <w:p w:rsidR="00D57C45" w:rsidRPr="003E0A78" w:rsidRDefault="00D57C45" w:rsidP="00907EE8">
      <w:pPr>
        <w:keepNext/>
        <w:keepLines/>
        <w:tabs>
          <w:tab w:val="left" w:pos="5812"/>
        </w:tabs>
        <w:spacing w:after="0" w:line="240" w:lineRule="auto"/>
        <w:jc w:val="center"/>
        <w:outlineLvl w:val="2"/>
        <w:rPr>
          <w:rFonts w:ascii="Times New Roman" w:hAnsi="Times New Roman" w:cs="Times New Roman"/>
          <w:b/>
          <w:bCs/>
          <w:sz w:val="14"/>
          <w:szCs w:val="14"/>
          <w:lang w:val="kk-KZ" w:eastAsia="ru-RU"/>
        </w:rPr>
      </w:pPr>
    </w:p>
    <w:tbl>
      <w:tblPr>
        <w:tblpPr w:leftFromText="180" w:rightFromText="180" w:vertAnchor="text" w:tblpX="-436"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1277"/>
        <w:gridCol w:w="2989"/>
        <w:gridCol w:w="746"/>
        <w:gridCol w:w="726"/>
        <w:gridCol w:w="801"/>
        <w:gridCol w:w="425"/>
        <w:gridCol w:w="567"/>
        <w:gridCol w:w="425"/>
        <w:gridCol w:w="551"/>
        <w:gridCol w:w="432"/>
        <w:gridCol w:w="426"/>
        <w:gridCol w:w="528"/>
        <w:gridCol w:w="426"/>
        <w:gridCol w:w="431"/>
        <w:gridCol w:w="419"/>
        <w:gridCol w:w="425"/>
        <w:gridCol w:w="456"/>
        <w:gridCol w:w="1134"/>
        <w:gridCol w:w="1134"/>
      </w:tblGrid>
      <w:tr w:rsidR="00D57C45" w:rsidRPr="003E0A78" w:rsidTr="00907EE8">
        <w:trPr>
          <w:trHeight w:val="233"/>
        </w:trPr>
        <w:tc>
          <w:tcPr>
            <w:tcW w:w="1666" w:type="dxa"/>
            <w:vMerge w:val="restart"/>
          </w:tcPr>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color w:val="000000"/>
                <w:sz w:val="16"/>
                <w:szCs w:val="16"/>
                <w:lang w:val="kk-KZ"/>
              </w:rPr>
              <w:t>Циклдердің атауы/ Döngü adı/ Наименование циклов/Cycle names</w:t>
            </w:r>
          </w:p>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p>
        </w:tc>
        <w:tc>
          <w:tcPr>
            <w:tcW w:w="1277" w:type="dxa"/>
            <w:vMerge w:val="restart"/>
          </w:tcPr>
          <w:p w:rsidR="00D57C45" w:rsidRPr="003E0A78" w:rsidRDefault="00D57C45" w:rsidP="00907EE8">
            <w:pPr>
              <w:pStyle w:val="HTML"/>
              <w:shd w:val="clear" w:color="auto" w:fill="F8F9FA"/>
              <w:rPr>
                <w:rFonts w:ascii="Times New Roman" w:hAnsi="Times New Roman" w:cs="Times New Roman"/>
                <w:b/>
                <w:color w:val="000000"/>
                <w:sz w:val="16"/>
                <w:szCs w:val="16"/>
              </w:rPr>
            </w:pPr>
            <w:r w:rsidRPr="003E0A78">
              <w:rPr>
                <w:rFonts w:ascii="Times New Roman" w:hAnsi="Times New Roman" w:cs="Times New Roman"/>
                <w:b/>
                <w:bCs/>
                <w:color w:val="000000"/>
                <w:sz w:val="16"/>
                <w:szCs w:val="16"/>
                <w:lang w:val="kk-KZ"/>
              </w:rPr>
              <w:t xml:space="preserve">Пән коды/ </w:t>
            </w:r>
            <w:r w:rsidRPr="003E0A78">
              <w:rPr>
                <w:rStyle w:val="af5"/>
                <w:rFonts w:ascii="Times New Roman" w:hAnsi="Times New Roman"/>
                <w:color w:val="000000"/>
                <w:sz w:val="16"/>
                <w:szCs w:val="16"/>
                <w:lang w:val="tr-TR"/>
              </w:rPr>
              <w:t xml:space="preserve"> K</w:t>
            </w:r>
            <w:r w:rsidRPr="003E0A78">
              <w:rPr>
                <w:rFonts w:ascii="Times New Roman" w:hAnsi="Times New Roman" w:cs="Times New Roman"/>
                <w:b/>
                <w:color w:val="000000"/>
                <w:sz w:val="16"/>
                <w:szCs w:val="16"/>
                <w:lang w:val="tr-TR"/>
              </w:rPr>
              <w:t>onu kodu/</w:t>
            </w:r>
          </w:p>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Код предмета/</w:t>
            </w:r>
            <w:r w:rsidRPr="003E0A78">
              <w:rPr>
                <w:rFonts w:ascii="Times New Roman" w:hAnsi="Times New Roman" w:cs="Times New Roman"/>
                <w:b/>
                <w:bCs/>
                <w:color w:val="000000"/>
                <w:sz w:val="16"/>
                <w:szCs w:val="16"/>
                <w:lang w:val="en-US"/>
              </w:rPr>
              <w:t>Code</w:t>
            </w:r>
          </w:p>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p>
        </w:tc>
        <w:tc>
          <w:tcPr>
            <w:tcW w:w="2989" w:type="dxa"/>
            <w:vMerge w:val="restart"/>
          </w:tcPr>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Пәннің (модульдің) аты мен қызмет ету түрлері/</w:t>
            </w:r>
          </w:p>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 xml:space="preserve">Наименование предмета (модуля) и видов деятельности / </w:t>
            </w:r>
          </w:p>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 xml:space="preserve">Subject (module) name and activity type </w:t>
            </w:r>
          </w:p>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p>
        </w:tc>
        <w:tc>
          <w:tcPr>
            <w:tcW w:w="746" w:type="dxa"/>
            <w:vMerge w:val="restart"/>
            <w:textDirection w:val="btLr"/>
          </w:tcPr>
          <w:p w:rsidR="00D57C45" w:rsidRPr="003E0A78" w:rsidRDefault="00D57C45" w:rsidP="00907EE8">
            <w:pPr>
              <w:spacing w:after="0" w:line="240" w:lineRule="auto"/>
              <w:ind w:left="113" w:right="113"/>
              <w:jc w:val="center"/>
              <w:rPr>
                <w:rFonts w:ascii="Times New Roman" w:hAnsi="Times New Roman" w:cs="Times New Roman"/>
                <w:b/>
                <w:bCs/>
                <w:color w:val="000000"/>
                <w:sz w:val="14"/>
                <w:szCs w:val="14"/>
                <w:lang w:val="kk-KZ"/>
              </w:rPr>
            </w:pPr>
            <w:r w:rsidRPr="003E0A78">
              <w:rPr>
                <w:rFonts w:ascii="Times New Roman" w:hAnsi="Times New Roman" w:cs="Times New Roman"/>
                <w:b/>
                <w:bCs/>
                <w:color w:val="000000"/>
                <w:sz w:val="14"/>
                <w:szCs w:val="14"/>
                <w:lang w:val="kk-KZ"/>
              </w:rPr>
              <w:t xml:space="preserve">Академиялық кредит/ </w:t>
            </w:r>
          </w:p>
          <w:p w:rsidR="00D57C45" w:rsidRPr="003E0A78" w:rsidRDefault="00D57C45" w:rsidP="00907EE8">
            <w:pPr>
              <w:spacing w:after="0" w:line="240" w:lineRule="auto"/>
              <w:ind w:left="113" w:right="113"/>
              <w:jc w:val="center"/>
              <w:rPr>
                <w:rFonts w:ascii="Times New Roman" w:hAnsi="Times New Roman" w:cs="Times New Roman"/>
                <w:b/>
                <w:bCs/>
                <w:color w:val="000000"/>
                <w:sz w:val="14"/>
                <w:szCs w:val="14"/>
                <w:lang w:val="kk-KZ"/>
              </w:rPr>
            </w:pPr>
            <w:r w:rsidRPr="003E0A78">
              <w:rPr>
                <w:rFonts w:ascii="Times New Roman" w:hAnsi="Times New Roman" w:cs="Times New Roman"/>
                <w:b/>
                <w:bCs/>
                <w:color w:val="000000"/>
                <w:sz w:val="14"/>
                <w:szCs w:val="14"/>
                <w:lang w:val="kk-KZ"/>
              </w:rPr>
              <w:t xml:space="preserve">Академический кредит/ </w:t>
            </w:r>
          </w:p>
          <w:p w:rsidR="00D57C45" w:rsidRPr="003E0A78" w:rsidRDefault="00D57C45" w:rsidP="00907EE8">
            <w:pPr>
              <w:spacing w:after="0" w:line="240" w:lineRule="auto"/>
              <w:ind w:left="113" w:right="113"/>
              <w:jc w:val="center"/>
              <w:rPr>
                <w:rFonts w:ascii="Times New Roman" w:hAnsi="Times New Roman" w:cs="Times New Roman"/>
                <w:b/>
                <w:bCs/>
                <w:color w:val="000000"/>
                <w:sz w:val="14"/>
                <w:szCs w:val="14"/>
                <w:lang w:val="kk-KZ"/>
              </w:rPr>
            </w:pPr>
            <w:r w:rsidRPr="003E0A78">
              <w:rPr>
                <w:rFonts w:ascii="Times New Roman" w:hAnsi="Times New Roman" w:cs="Times New Roman"/>
                <w:b/>
                <w:bCs/>
                <w:color w:val="000000"/>
                <w:sz w:val="14"/>
                <w:szCs w:val="14"/>
                <w:lang w:val="kk-KZ"/>
              </w:rPr>
              <w:t>Academic credit</w:t>
            </w:r>
          </w:p>
        </w:tc>
        <w:tc>
          <w:tcPr>
            <w:tcW w:w="726" w:type="dxa"/>
            <w:vMerge w:val="restart"/>
            <w:textDirection w:val="btLr"/>
          </w:tcPr>
          <w:p w:rsidR="00D57C45" w:rsidRPr="003E0A78" w:rsidRDefault="00D57C45" w:rsidP="00907EE8">
            <w:pPr>
              <w:spacing w:after="0" w:line="240" w:lineRule="auto"/>
              <w:ind w:left="113" w:right="113"/>
              <w:jc w:val="center"/>
              <w:rPr>
                <w:rFonts w:ascii="Times New Roman" w:hAnsi="Times New Roman" w:cs="Times New Roman"/>
                <w:b/>
                <w:bCs/>
                <w:color w:val="000000"/>
                <w:sz w:val="14"/>
                <w:szCs w:val="14"/>
                <w:lang w:val="kk-KZ"/>
              </w:rPr>
            </w:pPr>
            <w:r w:rsidRPr="003E0A78">
              <w:rPr>
                <w:rFonts w:ascii="Times New Roman" w:hAnsi="Times New Roman" w:cs="Times New Roman"/>
                <w:b/>
                <w:bCs/>
                <w:color w:val="000000"/>
                <w:sz w:val="14"/>
                <w:szCs w:val="14"/>
                <w:lang w:val="kk-KZ"/>
              </w:rPr>
              <w:t>Академиялық cағат/</w:t>
            </w:r>
          </w:p>
          <w:p w:rsidR="00D57C45" w:rsidRPr="003E0A78" w:rsidRDefault="00D57C45" w:rsidP="00907EE8">
            <w:pPr>
              <w:spacing w:after="0" w:line="240" w:lineRule="auto"/>
              <w:ind w:left="113" w:right="113"/>
              <w:jc w:val="center"/>
              <w:rPr>
                <w:rFonts w:ascii="Times New Roman" w:hAnsi="Times New Roman" w:cs="Times New Roman"/>
                <w:b/>
                <w:bCs/>
                <w:color w:val="000000"/>
                <w:sz w:val="14"/>
                <w:szCs w:val="14"/>
                <w:lang w:val="kk-KZ"/>
              </w:rPr>
            </w:pPr>
            <w:r w:rsidRPr="003E0A78">
              <w:rPr>
                <w:rFonts w:ascii="Times New Roman" w:hAnsi="Times New Roman" w:cs="Times New Roman"/>
                <w:b/>
                <w:bCs/>
                <w:color w:val="000000"/>
                <w:sz w:val="14"/>
                <w:szCs w:val="14"/>
                <w:lang w:val="kk-KZ"/>
              </w:rPr>
              <w:t>Академический час/</w:t>
            </w:r>
          </w:p>
          <w:p w:rsidR="00D57C45" w:rsidRPr="003E0A78" w:rsidRDefault="00D57C45" w:rsidP="00907EE8">
            <w:pPr>
              <w:spacing w:after="0" w:line="240" w:lineRule="auto"/>
              <w:ind w:left="113" w:right="113"/>
              <w:jc w:val="center"/>
              <w:rPr>
                <w:rFonts w:ascii="Times New Roman" w:hAnsi="Times New Roman" w:cs="Times New Roman"/>
                <w:b/>
                <w:bCs/>
                <w:color w:val="000000"/>
                <w:sz w:val="14"/>
                <w:szCs w:val="14"/>
                <w:lang w:val="kk-KZ"/>
              </w:rPr>
            </w:pPr>
            <w:r w:rsidRPr="003E0A78">
              <w:rPr>
                <w:rFonts w:ascii="Times New Roman" w:hAnsi="Times New Roman" w:cs="Times New Roman"/>
                <w:b/>
                <w:bCs/>
                <w:color w:val="000000"/>
                <w:sz w:val="14"/>
                <w:szCs w:val="14"/>
                <w:lang w:val="en-US"/>
              </w:rPr>
              <w:t>Academichours</w:t>
            </w:r>
          </w:p>
        </w:tc>
        <w:tc>
          <w:tcPr>
            <w:tcW w:w="801" w:type="dxa"/>
            <w:vMerge w:val="restart"/>
            <w:textDirection w:val="btL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kk-KZ"/>
              </w:rPr>
            </w:pPr>
            <w:r w:rsidRPr="003E0A78">
              <w:rPr>
                <w:rFonts w:ascii="Times New Roman" w:hAnsi="Times New Roman" w:cs="Times New Roman"/>
                <w:b/>
                <w:bCs/>
                <w:sz w:val="14"/>
                <w:szCs w:val="14"/>
                <w:lang w:val="kk-KZ"/>
              </w:rPr>
              <w:t>Компонент</w:t>
            </w:r>
            <w:r w:rsidRPr="003E0A78">
              <w:rPr>
                <w:rFonts w:ascii="Times New Roman" w:hAnsi="Times New Roman" w:cs="Times New Roman"/>
                <w:b/>
                <w:bCs/>
                <w:sz w:val="14"/>
                <w:szCs w:val="14"/>
                <w:lang w:val="en-US"/>
              </w:rPr>
              <w:t>/</w:t>
            </w:r>
            <w:r w:rsidRPr="003E0A78">
              <w:rPr>
                <w:rFonts w:ascii="Times New Roman" w:hAnsi="Times New Roman" w:cs="Times New Roman"/>
                <w:b/>
                <w:bCs/>
                <w:sz w:val="14"/>
                <w:szCs w:val="14"/>
                <w:lang w:val="kk-KZ"/>
              </w:rPr>
              <w:t>Компонент/</w:t>
            </w:r>
            <w:r w:rsidRPr="003E0A78">
              <w:rPr>
                <w:rFonts w:ascii="Times New Roman" w:hAnsi="Times New Roman" w:cs="Times New Roman"/>
                <w:b/>
                <w:bCs/>
                <w:sz w:val="14"/>
                <w:szCs w:val="14"/>
                <w:lang w:val="en-US"/>
              </w:rPr>
              <w:t xml:space="preserve"> Component</w:t>
            </w:r>
          </w:p>
        </w:tc>
        <w:tc>
          <w:tcPr>
            <w:tcW w:w="1968" w:type="dxa"/>
            <w:gridSpan w:val="4"/>
          </w:tcPr>
          <w:p w:rsidR="00D57C45" w:rsidRPr="003E0A78" w:rsidRDefault="00D57C45" w:rsidP="00907EE8">
            <w:pPr>
              <w:spacing w:after="0" w:line="240" w:lineRule="auto"/>
              <w:jc w:val="center"/>
              <w:rPr>
                <w:rFonts w:ascii="Times New Roman" w:hAnsi="Times New Roman" w:cs="Times New Roman"/>
                <w:b/>
                <w:bCs/>
                <w:sz w:val="16"/>
                <w:szCs w:val="16"/>
                <w:lang w:val="kk-KZ"/>
              </w:rPr>
            </w:pPr>
            <w:r w:rsidRPr="003E0A78">
              <w:rPr>
                <w:rFonts w:ascii="Times New Roman" w:hAnsi="Times New Roman" w:cs="Times New Roman"/>
                <w:b/>
                <w:bCs/>
                <w:sz w:val="16"/>
                <w:szCs w:val="16"/>
                <w:lang w:val="kk-KZ"/>
              </w:rPr>
              <w:t>Үлестірілуі/ Распределение/</w:t>
            </w:r>
          </w:p>
          <w:p w:rsidR="00D57C45" w:rsidRPr="003E0A78" w:rsidRDefault="00D57C45" w:rsidP="00907EE8">
            <w:pPr>
              <w:spacing w:after="0" w:line="240" w:lineRule="auto"/>
              <w:jc w:val="center"/>
              <w:rPr>
                <w:rFonts w:ascii="Times New Roman" w:hAnsi="Times New Roman" w:cs="Times New Roman"/>
                <w:b/>
                <w:bCs/>
                <w:sz w:val="16"/>
                <w:szCs w:val="16"/>
                <w:lang w:val="kk-KZ"/>
              </w:rPr>
            </w:pPr>
            <w:r w:rsidRPr="003E0A78">
              <w:rPr>
                <w:rFonts w:ascii="Times New Roman" w:hAnsi="Times New Roman" w:cs="Times New Roman"/>
                <w:b/>
                <w:bCs/>
                <w:sz w:val="16"/>
                <w:szCs w:val="16"/>
                <w:lang w:val="kk-KZ"/>
              </w:rPr>
              <w:t>Distribution</w:t>
            </w:r>
          </w:p>
        </w:tc>
        <w:tc>
          <w:tcPr>
            <w:tcW w:w="3543" w:type="dxa"/>
            <w:gridSpan w:val="8"/>
          </w:tcPr>
          <w:p w:rsidR="00D57C45" w:rsidRPr="003E0A78" w:rsidRDefault="00D57C45" w:rsidP="00907EE8">
            <w:pPr>
              <w:spacing w:after="0" w:line="240" w:lineRule="auto"/>
              <w:ind w:right="-250"/>
              <w:jc w:val="center"/>
              <w:rPr>
                <w:rFonts w:ascii="Times New Roman" w:hAnsi="Times New Roman" w:cs="Times New Roman"/>
                <w:b/>
                <w:sz w:val="16"/>
                <w:szCs w:val="16"/>
                <w:lang w:val="kk-KZ"/>
              </w:rPr>
            </w:pPr>
            <w:r w:rsidRPr="003E0A78">
              <w:rPr>
                <w:rFonts w:ascii="Times New Roman" w:hAnsi="Times New Roman" w:cs="Times New Roman"/>
                <w:b/>
                <w:bCs/>
                <w:sz w:val="16"/>
                <w:szCs w:val="16"/>
                <w:lang w:val="kk-KZ"/>
              </w:rPr>
              <w:t xml:space="preserve">Семестрлерге бөлінуі/ </w:t>
            </w:r>
          </w:p>
          <w:p w:rsidR="00D57C45" w:rsidRPr="003E0A78" w:rsidRDefault="00D57C45" w:rsidP="00907EE8">
            <w:pPr>
              <w:spacing w:after="0" w:line="240" w:lineRule="auto"/>
              <w:ind w:right="-250"/>
              <w:jc w:val="center"/>
              <w:rPr>
                <w:rFonts w:ascii="Times New Roman" w:hAnsi="Times New Roman" w:cs="Times New Roman"/>
                <w:b/>
                <w:bCs/>
                <w:sz w:val="16"/>
                <w:szCs w:val="16"/>
                <w:lang w:val="kk-KZ"/>
              </w:rPr>
            </w:pPr>
            <w:r w:rsidRPr="003E0A78">
              <w:rPr>
                <w:rFonts w:ascii="Times New Roman" w:hAnsi="Times New Roman" w:cs="Times New Roman"/>
                <w:b/>
                <w:bCs/>
                <w:sz w:val="16"/>
                <w:szCs w:val="16"/>
                <w:lang w:val="kk-KZ"/>
              </w:rPr>
              <w:t>Разделение на семестры/</w:t>
            </w:r>
          </w:p>
          <w:p w:rsidR="00D57C45" w:rsidRPr="003E0A78" w:rsidRDefault="00D57C45" w:rsidP="00907EE8">
            <w:pPr>
              <w:spacing w:after="0" w:line="240" w:lineRule="auto"/>
              <w:ind w:right="-250"/>
              <w:jc w:val="center"/>
              <w:rPr>
                <w:rFonts w:ascii="Times New Roman" w:hAnsi="Times New Roman" w:cs="Times New Roman"/>
                <w:b/>
                <w:bCs/>
                <w:sz w:val="16"/>
                <w:szCs w:val="16"/>
                <w:lang w:val="kk-KZ"/>
              </w:rPr>
            </w:pPr>
            <w:r w:rsidRPr="003E0A78">
              <w:rPr>
                <w:rFonts w:ascii="Times New Roman" w:hAnsi="Times New Roman" w:cs="Times New Roman"/>
                <w:b/>
                <w:bCs/>
                <w:sz w:val="16"/>
                <w:szCs w:val="16"/>
                <w:lang w:val="kk-KZ"/>
              </w:rPr>
              <w:t>The division into semesters</w:t>
            </w:r>
          </w:p>
        </w:tc>
        <w:tc>
          <w:tcPr>
            <w:tcW w:w="1134" w:type="dxa"/>
            <w:vMerge w:val="restart"/>
          </w:tcPr>
          <w:p w:rsidR="00D57C45" w:rsidRPr="003E0A78" w:rsidRDefault="00D57C45" w:rsidP="00907EE8">
            <w:pPr>
              <w:spacing w:after="0" w:line="240" w:lineRule="auto"/>
              <w:jc w:val="center"/>
              <w:rPr>
                <w:rFonts w:ascii="Times New Roman" w:hAnsi="Times New Roman" w:cs="Times New Roman"/>
                <w:b/>
                <w:bCs/>
                <w:sz w:val="16"/>
                <w:szCs w:val="16"/>
                <w:lang w:val="kk-KZ" w:eastAsia="ru-RU"/>
              </w:rPr>
            </w:pPr>
            <w:r w:rsidRPr="003E0A78">
              <w:rPr>
                <w:rFonts w:ascii="Times New Roman" w:hAnsi="Times New Roman" w:cs="Times New Roman"/>
                <w:b/>
                <w:bCs/>
                <w:sz w:val="16"/>
                <w:szCs w:val="16"/>
                <w:lang w:val="kk-KZ" w:eastAsia="ru-RU"/>
              </w:rPr>
              <w:t>Бақылау формасы/</w:t>
            </w:r>
          </w:p>
          <w:p w:rsidR="00D57C45" w:rsidRPr="003E0A78" w:rsidRDefault="00D57C45" w:rsidP="00907EE8">
            <w:pPr>
              <w:spacing w:after="0" w:line="240" w:lineRule="auto"/>
              <w:jc w:val="center"/>
              <w:rPr>
                <w:rFonts w:ascii="Times New Roman" w:hAnsi="Times New Roman" w:cs="Times New Roman"/>
                <w:b/>
                <w:bCs/>
                <w:sz w:val="16"/>
                <w:szCs w:val="16"/>
                <w:lang w:val="kk-KZ" w:eastAsia="ru-RU"/>
              </w:rPr>
            </w:pPr>
            <w:r w:rsidRPr="003E0A78">
              <w:rPr>
                <w:rFonts w:ascii="Times New Roman" w:hAnsi="Times New Roman" w:cs="Times New Roman"/>
                <w:b/>
                <w:bCs/>
                <w:sz w:val="16"/>
                <w:szCs w:val="16"/>
                <w:lang w:val="kk-KZ" w:eastAsia="ru-RU"/>
              </w:rPr>
              <w:t>Форма контроля/</w:t>
            </w:r>
          </w:p>
          <w:p w:rsidR="00D57C45" w:rsidRPr="003E0A78" w:rsidRDefault="00D57C45" w:rsidP="00907EE8">
            <w:pPr>
              <w:spacing w:after="0" w:line="240" w:lineRule="auto"/>
              <w:jc w:val="center"/>
              <w:rPr>
                <w:rFonts w:ascii="Times New Roman" w:hAnsi="Times New Roman" w:cs="Times New Roman"/>
                <w:b/>
                <w:bCs/>
                <w:sz w:val="16"/>
                <w:szCs w:val="16"/>
                <w:lang w:val="kk-KZ"/>
              </w:rPr>
            </w:pPr>
            <w:r w:rsidRPr="003E0A78">
              <w:rPr>
                <w:rFonts w:ascii="Times New Roman" w:hAnsi="Times New Roman" w:cs="Times New Roman"/>
                <w:b/>
                <w:bCs/>
                <w:sz w:val="16"/>
                <w:szCs w:val="16"/>
                <w:lang w:val="en-US" w:eastAsia="ru-RU"/>
              </w:rPr>
              <w:t>Controlform</w:t>
            </w:r>
            <w:r w:rsidRPr="003E0A78">
              <w:rPr>
                <w:rFonts w:ascii="Times New Roman" w:hAnsi="Times New Roman" w:cs="Times New Roman"/>
                <w:b/>
                <w:bCs/>
                <w:sz w:val="16"/>
                <w:szCs w:val="16"/>
                <w:lang w:val="kk-KZ" w:eastAsia="ru-RU"/>
              </w:rPr>
              <w:t>/</w:t>
            </w:r>
          </w:p>
        </w:tc>
        <w:tc>
          <w:tcPr>
            <w:tcW w:w="1134" w:type="dxa"/>
            <w:vMerge w:val="restart"/>
          </w:tcPr>
          <w:p w:rsidR="00D57C45" w:rsidRPr="003E0A78" w:rsidRDefault="00D57C45" w:rsidP="00907EE8">
            <w:pPr>
              <w:spacing w:after="0" w:line="240" w:lineRule="auto"/>
              <w:jc w:val="center"/>
              <w:rPr>
                <w:rFonts w:ascii="Times New Roman" w:hAnsi="Times New Roman" w:cs="Times New Roman"/>
                <w:b/>
                <w:noProof/>
                <w:sz w:val="14"/>
                <w:szCs w:val="14"/>
                <w:lang w:val="kk-KZ" w:eastAsia="ru-RU"/>
              </w:rPr>
            </w:pPr>
            <w:r w:rsidRPr="003E0A78">
              <w:rPr>
                <w:rFonts w:ascii="Times New Roman" w:hAnsi="Times New Roman" w:cs="Times New Roman"/>
                <w:b/>
                <w:noProof/>
                <w:sz w:val="14"/>
                <w:szCs w:val="14"/>
                <w:lang w:val="kk-KZ" w:eastAsia="ru-RU"/>
              </w:rPr>
              <w:t>Пререквизит</w:t>
            </w:r>
          </w:p>
          <w:p w:rsidR="00D57C45" w:rsidRPr="003E0A78" w:rsidRDefault="00D57C45" w:rsidP="00907EE8">
            <w:pPr>
              <w:spacing w:after="0" w:line="240" w:lineRule="auto"/>
              <w:jc w:val="center"/>
              <w:rPr>
                <w:rFonts w:ascii="Times New Roman" w:hAnsi="Times New Roman" w:cs="Times New Roman"/>
                <w:b/>
                <w:bCs/>
                <w:color w:val="000000"/>
                <w:sz w:val="14"/>
                <w:szCs w:val="14"/>
                <w:lang w:val="kk-KZ" w:eastAsia="ru-RU"/>
              </w:rPr>
            </w:pPr>
            <w:r w:rsidRPr="003E0A78">
              <w:rPr>
                <w:rFonts w:ascii="Times New Roman" w:hAnsi="Times New Roman" w:cs="Times New Roman"/>
                <w:b/>
                <w:bCs/>
                <w:color w:val="000000"/>
                <w:sz w:val="14"/>
                <w:szCs w:val="14"/>
                <w:lang w:val="kk-KZ" w:eastAsia="ru-RU"/>
              </w:rPr>
              <w:t>Постреквизит</w:t>
            </w:r>
          </w:p>
          <w:p w:rsidR="00D57C45" w:rsidRPr="003E0A78" w:rsidRDefault="00D57C45" w:rsidP="00907EE8">
            <w:pPr>
              <w:spacing w:after="0" w:line="240" w:lineRule="auto"/>
              <w:jc w:val="center"/>
              <w:rPr>
                <w:rFonts w:ascii="Times New Roman" w:hAnsi="Times New Roman" w:cs="Times New Roman"/>
                <w:b/>
                <w:bCs/>
                <w:color w:val="000000"/>
                <w:sz w:val="14"/>
                <w:szCs w:val="14"/>
                <w:lang w:val="kk-KZ" w:eastAsia="ru-RU"/>
              </w:rPr>
            </w:pPr>
          </w:p>
          <w:p w:rsidR="00D57C45" w:rsidRPr="003E0A78" w:rsidRDefault="00D57C45" w:rsidP="00907EE8">
            <w:pPr>
              <w:spacing w:after="0" w:line="240" w:lineRule="auto"/>
              <w:jc w:val="center"/>
              <w:rPr>
                <w:rFonts w:ascii="Times New Roman" w:hAnsi="Times New Roman" w:cs="Times New Roman"/>
                <w:b/>
                <w:bCs/>
                <w:color w:val="000000"/>
                <w:sz w:val="14"/>
                <w:szCs w:val="14"/>
                <w:lang w:val="tr-TR" w:eastAsia="ru-RU"/>
              </w:rPr>
            </w:pPr>
            <w:r w:rsidRPr="003E0A78">
              <w:rPr>
                <w:rFonts w:ascii="Times New Roman" w:hAnsi="Times New Roman" w:cs="Times New Roman"/>
                <w:b/>
                <w:bCs/>
                <w:color w:val="000000"/>
                <w:sz w:val="14"/>
                <w:szCs w:val="14"/>
                <w:lang w:val="tr-TR" w:eastAsia="ru-RU"/>
              </w:rPr>
              <w:t>Çekişmeler</w:t>
            </w:r>
          </w:p>
          <w:p w:rsidR="00D57C45" w:rsidRPr="003E0A78" w:rsidRDefault="00D57C45" w:rsidP="00907EE8">
            <w:pPr>
              <w:spacing w:after="0" w:line="240" w:lineRule="auto"/>
              <w:jc w:val="center"/>
              <w:rPr>
                <w:rFonts w:ascii="Times New Roman" w:hAnsi="Times New Roman" w:cs="Times New Roman"/>
                <w:b/>
                <w:bCs/>
                <w:color w:val="000000"/>
                <w:sz w:val="14"/>
                <w:szCs w:val="14"/>
                <w:lang w:val="tr-TR" w:eastAsia="ru-RU"/>
              </w:rPr>
            </w:pPr>
            <w:r w:rsidRPr="003E0A78">
              <w:rPr>
                <w:rFonts w:ascii="Times New Roman" w:hAnsi="Times New Roman" w:cs="Times New Roman"/>
                <w:b/>
                <w:bCs/>
                <w:color w:val="000000"/>
                <w:sz w:val="14"/>
                <w:szCs w:val="14"/>
                <w:lang w:val="tr-TR" w:eastAsia="ru-RU"/>
              </w:rPr>
              <w:t>Sonra</w:t>
            </w:r>
          </w:p>
          <w:p w:rsidR="00D57C45" w:rsidRPr="003E0A78" w:rsidRDefault="00D57C45" w:rsidP="00907EE8">
            <w:pPr>
              <w:spacing w:after="0" w:line="240" w:lineRule="auto"/>
              <w:jc w:val="center"/>
              <w:rPr>
                <w:rFonts w:ascii="Times New Roman" w:hAnsi="Times New Roman" w:cs="Times New Roman"/>
                <w:b/>
                <w:bCs/>
                <w:color w:val="000000"/>
                <w:sz w:val="14"/>
                <w:szCs w:val="14"/>
                <w:lang w:val="tr-TR" w:eastAsia="ru-RU"/>
              </w:rPr>
            </w:pPr>
            <w:r w:rsidRPr="003E0A78">
              <w:rPr>
                <w:rFonts w:ascii="Times New Roman" w:hAnsi="Times New Roman" w:cs="Times New Roman"/>
                <w:b/>
                <w:bCs/>
                <w:color w:val="000000"/>
                <w:sz w:val="14"/>
                <w:szCs w:val="14"/>
                <w:lang w:val="tr-TR" w:eastAsia="ru-RU"/>
              </w:rPr>
              <w:t>görüşecek</w:t>
            </w:r>
          </w:p>
          <w:p w:rsidR="00D57C45" w:rsidRPr="003E0A78" w:rsidRDefault="00D57C45" w:rsidP="00907EE8">
            <w:pPr>
              <w:spacing w:after="0" w:line="240" w:lineRule="auto"/>
              <w:jc w:val="center"/>
              <w:rPr>
                <w:rFonts w:ascii="Times New Roman" w:hAnsi="Times New Roman" w:cs="Times New Roman"/>
                <w:b/>
                <w:bCs/>
                <w:color w:val="000000"/>
                <w:sz w:val="14"/>
                <w:szCs w:val="14"/>
                <w:lang w:val="tr-TR" w:eastAsia="ru-RU"/>
              </w:rPr>
            </w:pPr>
          </w:p>
          <w:p w:rsidR="00D57C45" w:rsidRPr="003E0A78" w:rsidRDefault="00D57C45" w:rsidP="00907EE8">
            <w:pPr>
              <w:spacing w:after="0" w:line="240" w:lineRule="auto"/>
              <w:jc w:val="center"/>
              <w:rPr>
                <w:rFonts w:ascii="Times New Roman" w:hAnsi="Times New Roman" w:cs="Times New Roman"/>
                <w:b/>
                <w:bCs/>
                <w:color w:val="000000"/>
                <w:sz w:val="14"/>
                <w:szCs w:val="14"/>
                <w:lang w:val="kk-KZ" w:eastAsia="ru-RU"/>
              </w:rPr>
            </w:pPr>
            <w:r w:rsidRPr="003E0A78">
              <w:rPr>
                <w:rFonts w:ascii="Times New Roman" w:hAnsi="Times New Roman" w:cs="Times New Roman"/>
                <w:b/>
                <w:bCs/>
                <w:color w:val="000000"/>
                <w:sz w:val="14"/>
                <w:szCs w:val="14"/>
                <w:lang w:val="kk-KZ" w:eastAsia="ru-RU"/>
              </w:rPr>
              <w:t>Prerequisites</w:t>
            </w:r>
          </w:p>
          <w:p w:rsidR="00D57C45" w:rsidRPr="003E0A78" w:rsidRDefault="00D57C45" w:rsidP="00907EE8">
            <w:pPr>
              <w:spacing w:after="0" w:line="240" w:lineRule="auto"/>
              <w:jc w:val="center"/>
              <w:rPr>
                <w:rFonts w:ascii="Times New Roman" w:hAnsi="Times New Roman" w:cs="Times New Roman"/>
                <w:b/>
                <w:bCs/>
                <w:sz w:val="14"/>
                <w:szCs w:val="14"/>
                <w:lang w:val="kk-KZ" w:eastAsia="ru-RU"/>
              </w:rPr>
            </w:pPr>
            <w:r w:rsidRPr="003E0A78">
              <w:rPr>
                <w:rFonts w:ascii="Times New Roman" w:hAnsi="Times New Roman" w:cs="Times New Roman"/>
                <w:b/>
                <w:bCs/>
                <w:color w:val="000000"/>
                <w:sz w:val="14"/>
                <w:szCs w:val="14"/>
                <w:lang w:val="en-US" w:eastAsia="ru-RU"/>
              </w:rPr>
              <w:t>Post-Requisite</w:t>
            </w:r>
          </w:p>
        </w:tc>
      </w:tr>
      <w:tr w:rsidR="00D57C45" w:rsidRPr="003E0A78" w:rsidTr="002212FA">
        <w:trPr>
          <w:cantSplit/>
          <w:trHeight w:val="1134"/>
        </w:trPr>
        <w:tc>
          <w:tcPr>
            <w:tcW w:w="1666"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1277"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2989"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746"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726"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801" w:type="dxa"/>
            <w:vMerge/>
          </w:tcPr>
          <w:p w:rsidR="00D57C45" w:rsidRPr="003E0A78" w:rsidRDefault="00D57C45" w:rsidP="00907EE8">
            <w:pPr>
              <w:spacing w:after="0" w:line="240" w:lineRule="auto"/>
              <w:jc w:val="center"/>
              <w:rPr>
                <w:rFonts w:ascii="Times New Roman" w:hAnsi="Times New Roman" w:cs="Times New Roman"/>
                <w:b/>
                <w:bCs/>
                <w:sz w:val="18"/>
                <w:szCs w:val="18"/>
                <w:lang w:val="kk-KZ"/>
              </w:rPr>
            </w:pPr>
          </w:p>
        </w:tc>
        <w:tc>
          <w:tcPr>
            <w:tcW w:w="425" w:type="dxa"/>
            <w:vMerge w:val="restart"/>
            <w:textDirection w:val="btLr"/>
          </w:tcPr>
          <w:p w:rsidR="00D57C45" w:rsidRPr="003E0A78" w:rsidRDefault="00D57C45" w:rsidP="00907EE8">
            <w:pPr>
              <w:spacing w:after="0" w:line="240" w:lineRule="auto"/>
              <w:ind w:left="113" w:right="113"/>
              <w:rPr>
                <w:rFonts w:ascii="Times New Roman" w:hAnsi="Times New Roman" w:cs="Times New Roman"/>
                <w:b/>
                <w:bCs/>
                <w:sz w:val="16"/>
                <w:szCs w:val="16"/>
                <w:lang w:val="kk-KZ"/>
              </w:rPr>
            </w:pPr>
            <w:r w:rsidRPr="003E0A78">
              <w:rPr>
                <w:rFonts w:ascii="Times New Roman" w:hAnsi="Times New Roman" w:cs="Times New Roman"/>
                <w:b/>
                <w:bCs/>
                <w:sz w:val="16"/>
                <w:szCs w:val="16"/>
                <w:lang w:val="kk-KZ"/>
              </w:rPr>
              <w:t>Дәріс/ЛекLec</w:t>
            </w:r>
          </w:p>
        </w:tc>
        <w:tc>
          <w:tcPr>
            <w:tcW w:w="567" w:type="dxa"/>
            <w:vMerge w:val="restart"/>
            <w:textDirection w:val="btLr"/>
          </w:tcPr>
          <w:p w:rsidR="00D57C45" w:rsidRPr="003E0A78" w:rsidRDefault="00D57C45" w:rsidP="00907EE8">
            <w:pPr>
              <w:spacing w:after="0" w:line="240" w:lineRule="auto"/>
              <w:ind w:left="113" w:right="113"/>
              <w:rPr>
                <w:rFonts w:ascii="Times New Roman" w:hAnsi="Times New Roman" w:cs="Times New Roman"/>
                <w:b/>
                <w:bCs/>
                <w:sz w:val="16"/>
                <w:szCs w:val="16"/>
                <w:lang w:val="en-US"/>
              </w:rPr>
            </w:pPr>
            <w:r w:rsidRPr="003E0A78">
              <w:rPr>
                <w:rFonts w:ascii="Times New Roman" w:hAnsi="Times New Roman" w:cs="Times New Roman"/>
                <w:b/>
                <w:bCs/>
                <w:sz w:val="16"/>
                <w:szCs w:val="16"/>
                <w:lang w:val="en-US"/>
              </w:rPr>
              <w:t>Практ/Сем</w:t>
            </w:r>
            <w:r w:rsidRPr="003E0A78">
              <w:rPr>
                <w:rFonts w:ascii="Times New Roman" w:hAnsi="Times New Roman" w:cs="Times New Roman"/>
                <w:b/>
                <w:bCs/>
                <w:sz w:val="16"/>
                <w:szCs w:val="16"/>
                <w:lang w:val="kk-KZ"/>
              </w:rPr>
              <w:t>/</w:t>
            </w:r>
            <w:r w:rsidRPr="003E0A78">
              <w:rPr>
                <w:rFonts w:ascii="Times New Roman" w:hAnsi="Times New Roman" w:cs="Times New Roman"/>
                <w:b/>
                <w:bCs/>
                <w:sz w:val="16"/>
                <w:szCs w:val="16"/>
                <w:lang w:val="en-US"/>
              </w:rPr>
              <w:t>Sem</w:t>
            </w:r>
          </w:p>
        </w:tc>
        <w:tc>
          <w:tcPr>
            <w:tcW w:w="425" w:type="dxa"/>
            <w:vMerge w:val="restart"/>
            <w:textDirection w:val="btLr"/>
          </w:tcPr>
          <w:p w:rsidR="00D57C45" w:rsidRPr="003E0A78" w:rsidRDefault="00D57C45" w:rsidP="00907EE8">
            <w:pPr>
              <w:spacing w:after="0" w:line="240" w:lineRule="auto"/>
              <w:ind w:left="113" w:right="113"/>
              <w:rPr>
                <w:rFonts w:ascii="Times New Roman" w:hAnsi="Times New Roman" w:cs="Times New Roman"/>
                <w:b/>
                <w:bCs/>
                <w:sz w:val="16"/>
                <w:szCs w:val="16"/>
                <w:lang w:val="en-US"/>
              </w:rPr>
            </w:pPr>
            <w:r w:rsidRPr="003E0A78">
              <w:rPr>
                <w:rFonts w:ascii="Times New Roman" w:hAnsi="Times New Roman" w:cs="Times New Roman"/>
                <w:b/>
                <w:bCs/>
                <w:sz w:val="16"/>
                <w:szCs w:val="16"/>
                <w:lang w:val="kk-KZ"/>
              </w:rPr>
              <w:t>Зерт/Лаб/ Lab</w:t>
            </w:r>
          </w:p>
        </w:tc>
        <w:tc>
          <w:tcPr>
            <w:tcW w:w="551" w:type="dxa"/>
            <w:vMerge w:val="restart"/>
            <w:textDirection w:val="btLr"/>
          </w:tcPr>
          <w:p w:rsidR="00D57C45" w:rsidRPr="003E0A78" w:rsidRDefault="00D57C45" w:rsidP="00907EE8">
            <w:pPr>
              <w:spacing w:after="0" w:line="240" w:lineRule="auto"/>
              <w:ind w:left="113" w:right="113"/>
              <w:rPr>
                <w:rFonts w:ascii="Times New Roman" w:hAnsi="Times New Roman" w:cs="Times New Roman"/>
                <w:b/>
                <w:bCs/>
                <w:sz w:val="16"/>
                <w:szCs w:val="16"/>
                <w:lang w:val="kk-KZ"/>
              </w:rPr>
            </w:pPr>
            <w:r w:rsidRPr="003E0A78">
              <w:rPr>
                <w:rFonts w:ascii="Times New Roman" w:hAnsi="Times New Roman" w:cs="Times New Roman"/>
                <w:b/>
                <w:bCs/>
                <w:sz w:val="16"/>
                <w:szCs w:val="16"/>
                <w:lang w:val="kk-KZ"/>
              </w:rPr>
              <w:t>Жеке саб/студ. сабақ</w:t>
            </w:r>
          </w:p>
        </w:tc>
        <w:tc>
          <w:tcPr>
            <w:tcW w:w="432" w:type="dxa"/>
            <w:shd w:val="clear" w:color="auto" w:fill="auto"/>
            <w:textDirection w:val="btLr"/>
            <w:vAlign w:val="cente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kk-KZ"/>
              </w:rPr>
            </w:pPr>
            <w:r w:rsidRPr="003E0A78">
              <w:rPr>
                <w:rFonts w:ascii="Times New Roman" w:hAnsi="Times New Roman" w:cs="Times New Roman"/>
                <w:b/>
                <w:bCs/>
                <w:sz w:val="14"/>
                <w:szCs w:val="14"/>
                <w:lang w:val="en-US"/>
              </w:rPr>
              <w:t>I</w:t>
            </w:r>
          </w:p>
        </w:tc>
        <w:tc>
          <w:tcPr>
            <w:tcW w:w="426" w:type="dxa"/>
            <w:shd w:val="clear" w:color="auto" w:fill="auto"/>
            <w:textDirection w:val="btLr"/>
            <w:vAlign w:val="cente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kk-KZ"/>
              </w:rPr>
            </w:pPr>
            <w:r w:rsidRPr="003E0A78">
              <w:rPr>
                <w:rFonts w:ascii="Times New Roman" w:hAnsi="Times New Roman" w:cs="Times New Roman"/>
                <w:b/>
                <w:bCs/>
                <w:sz w:val="14"/>
                <w:szCs w:val="14"/>
                <w:lang w:val="en-US"/>
              </w:rPr>
              <w:t>II</w:t>
            </w:r>
          </w:p>
        </w:tc>
        <w:tc>
          <w:tcPr>
            <w:tcW w:w="528" w:type="dxa"/>
            <w:shd w:val="clear" w:color="auto" w:fill="auto"/>
            <w:textDirection w:val="btLr"/>
            <w:vAlign w:val="cente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kk-KZ"/>
              </w:rPr>
            </w:pPr>
            <w:r w:rsidRPr="003E0A78">
              <w:rPr>
                <w:rFonts w:ascii="Times New Roman" w:hAnsi="Times New Roman" w:cs="Times New Roman"/>
                <w:b/>
                <w:bCs/>
                <w:sz w:val="14"/>
                <w:szCs w:val="14"/>
                <w:lang w:val="en-US"/>
              </w:rPr>
              <w:t>III</w:t>
            </w:r>
          </w:p>
        </w:tc>
        <w:tc>
          <w:tcPr>
            <w:tcW w:w="426" w:type="dxa"/>
            <w:shd w:val="clear" w:color="auto" w:fill="auto"/>
            <w:textDirection w:val="btLr"/>
            <w:vAlign w:val="cente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kk-KZ"/>
              </w:rPr>
            </w:pPr>
            <w:r w:rsidRPr="003E0A78">
              <w:rPr>
                <w:rFonts w:ascii="Times New Roman" w:hAnsi="Times New Roman" w:cs="Times New Roman"/>
                <w:b/>
                <w:bCs/>
                <w:sz w:val="14"/>
                <w:szCs w:val="14"/>
                <w:lang w:val="en-US"/>
              </w:rPr>
              <w:t>IV</w:t>
            </w:r>
          </w:p>
        </w:tc>
        <w:tc>
          <w:tcPr>
            <w:tcW w:w="431" w:type="dxa"/>
            <w:shd w:val="clear" w:color="auto" w:fill="auto"/>
            <w:textDirection w:val="btL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en-US"/>
              </w:rPr>
            </w:pPr>
            <w:r w:rsidRPr="003E0A78">
              <w:rPr>
                <w:rFonts w:ascii="Times New Roman" w:hAnsi="Times New Roman" w:cs="Times New Roman"/>
                <w:b/>
                <w:bCs/>
                <w:sz w:val="14"/>
                <w:szCs w:val="14"/>
                <w:lang w:val="en-US"/>
              </w:rPr>
              <w:t>V</w:t>
            </w:r>
          </w:p>
        </w:tc>
        <w:tc>
          <w:tcPr>
            <w:tcW w:w="419" w:type="dxa"/>
            <w:shd w:val="clear" w:color="auto" w:fill="auto"/>
            <w:textDirection w:val="btL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en-US"/>
              </w:rPr>
            </w:pPr>
            <w:r w:rsidRPr="003E0A78">
              <w:rPr>
                <w:rFonts w:ascii="Times New Roman" w:hAnsi="Times New Roman" w:cs="Times New Roman"/>
                <w:b/>
                <w:bCs/>
                <w:sz w:val="14"/>
                <w:szCs w:val="14"/>
                <w:lang w:val="en-US"/>
              </w:rPr>
              <w:t>VI</w:t>
            </w:r>
          </w:p>
        </w:tc>
        <w:tc>
          <w:tcPr>
            <w:tcW w:w="425" w:type="dxa"/>
            <w:shd w:val="clear" w:color="auto" w:fill="auto"/>
            <w:textDirection w:val="btL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en-US"/>
              </w:rPr>
            </w:pPr>
            <w:r w:rsidRPr="003E0A78">
              <w:rPr>
                <w:rFonts w:ascii="Times New Roman" w:hAnsi="Times New Roman" w:cs="Times New Roman"/>
                <w:b/>
                <w:bCs/>
                <w:sz w:val="14"/>
                <w:szCs w:val="14"/>
                <w:lang w:val="en-US"/>
              </w:rPr>
              <w:t>VII</w:t>
            </w:r>
          </w:p>
        </w:tc>
        <w:tc>
          <w:tcPr>
            <w:tcW w:w="456" w:type="dxa"/>
            <w:shd w:val="clear" w:color="auto" w:fill="auto"/>
            <w:textDirection w:val="btLr"/>
          </w:tcPr>
          <w:p w:rsidR="00D57C45" w:rsidRPr="003E0A78" w:rsidRDefault="00D57C45" w:rsidP="00907EE8">
            <w:pPr>
              <w:spacing w:after="0" w:line="240" w:lineRule="auto"/>
              <w:ind w:left="113" w:right="113"/>
              <w:jc w:val="center"/>
              <w:rPr>
                <w:rFonts w:ascii="Times New Roman" w:hAnsi="Times New Roman" w:cs="Times New Roman"/>
                <w:b/>
                <w:bCs/>
                <w:sz w:val="14"/>
                <w:szCs w:val="14"/>
                <w:lang w:val="en-US"/>
              </w:rPr>
            </w:pPr>
            <w:r w:rsidRPr="003E0A78">
              <w:rPr>
                <w:rFonts w:ascii="Times New Roman" w:hAnsi="Times New Roman" w:cs="Times New Roman"/>
                <w:b/>
                <w:bCs/>
                <w:sz w:val="14"/>
                <w:szCs w:val="14"/>
                <w:lang w:val="en-US"/>
              </w:rPr>
              <w:t>VIII</w:t>
            </w:r>
          </w:p>
        </w:tc>
        <w:tc>
          <w:tcPr>
            <w:tcW w:w="1134" w:type="dxa"/>
            <w:vMerge/>
          </w:tcPr>
          <w:p w:rsidR="00D57C45" w:rsidRPr="003E0A78" w:rsidRDefault="00D57C45" w:rsidP="00907EE8">
            <w:pPr>
              <w:spacing w:after="0" w:line="240" w:lineRule="auto"/>
              <w:jc w:val="center"/>
              <w:rPr>
                <w:rFonts w:ascii="Times New Roman" w:hAnsi="Times New Roman" w:cs="Times New Roman"/>
                <w:b/>
                <w:bCs/>
                <w:sz w:val="18"/>
                <w:szCs w:val="18"/>
                <w:lang w:val="kk-KZ"/>
              </w:rPr>
            </w:pPr>
          </w:p>
        </w:tc>
        <w:tc>
          <w:tcPr>
            <w:tcW w:w="1134" w:type="dxa"/>
            <w:vMerge/>
          </w:tcPr>
          <w:p w:rsidR="00D57C45" w:rsidRPr="003E0A78" w:rsidRDefault="00D57C45" w:rsidP="00907EE8">
            <w:pPr>
              <w:spacing w:after="0" w:line="240" w:lineRule="auto"/>
              <w:jc w:val="center"/>
              <w:rPr>
                <w:rFonts w:ascii="Times New Roman" w:hAnsi="Times New Roman" w:cs="Times New Roman"/>
                <w:b/>
                <w:bCs/>
                <w:sz w:val="14"/>
                <w:szCs w:val="14"/>
                <w:lang w:val="kk-KZ"/>
              </w:rPr>
            </w:pPr>
          </w:p>
        </w:tc>
      </w:tr>
      <w:tr w:rsidR="00D57C45" w:rsidRPr="003E0A78" w:rsidTr="002212FA">
        <w:trPr>
          <w:trHeight w:val="270"/>
        </w:trPr>
        <w:tc>
          <w:tcPr>
            <w:tcW w:w="1666"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1277"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2989"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746"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726" w:type="dxa"/>
            <w:vMerge/>
          </w:tcPr>
          <w:p w:rsidR="00D57C45" w:rsidRPr="003E0A78" w:rsidRDefault="00D57C45" w:rsidP="00907EE8">
            <w:pPr>
              <w:spacing w:after="0" w:line="240" w:lineRule="auto"/>
              <w:jc w:val="center"/>
              <w:rPr>
                <w:rFonts w:ascii="Times New Roman" w:hAnsi="Times New Roman" w:cs="Times New Roman"/>
                <w:b/>
                <w:bCs/>
                <w:color w:val="000000"/>
                <w:sz w:val="18"/>
                <w:szCs w:val="18"/>
                <w:lang w:val="kk-KZ"/>
              </w:rPr>
            </w:pPr>
          </w:p>
        </w:tc>
        <w:tc>
          <w:tcPr>
            <w:tcW w:w="801" w:type="dxa"/>
            <w:vMerge/>
          </w:tcPr>
          <w:p w:rsidR="00D57C45" w:rsidRPr="003E0A78" w:rsidRDefault="00D57C45" w:rsidP="00907EE8">
            <w:pPr>
              <w:spacing w:after="0" w:line="240" w:lineRule="auto"/>
              <w:jc w:val="center"/>
              <w:rPr>
                <w:rFonts w:ascii="Times New Roman" w:hAnsi="Times New Roman" w:cs="Times New Roman"/>
                <w:b/>
                <w:bCs/>
                <w:sz w:val="18"/>
                <w:szCs w:val="18"/>
                <w:lang w:val="kk-KZ"/>
              </w:rPr>
            </w:pPr>
          </w:p>
        </w:tc>
        <w:tc>
          <w:tcPr>
            <w:tcW w:w="425" w:type="dxa"/>
            <w:vMerge/>
            <w:textDirection w:val="btLr"/>
            <w:vAlign w:val="center"/>
          </w:tcPr>
          <w:p w:rsidR="00D57C45" w:rsidRPr="003E0A78" w:rsidRDefault="00D57C45" w:rsidP="00907EE8">
            <w:pPr>
              <w:spacing w:after="0" w:line="240" w:lineRule="auto"/>
              <w:ind w:left="113" w:right="-108"/>
              <w:jc w:val="center"/>
              <w:rPr>
                <w:rFonts w:ascii="Times New Roman" w:hAnsi="Times New Roman" w:cs="Times New Roman"/>
                <w:b/>
                <w:sz w:val="17"/>
                <w:szCs w:val="17"/>
                <w:lang w:val="kk-KZ"/>
              </w:rPr>
            </w:pPr>
          </w:p>
        </w:tc>
        <w:tc>
          <w:tcPr>
            <w:tcW w:w="567" w:type="dxa"/>
            <w:vMerge/>
            <w:textDirection w:val="btLr"/>
            <w:vAlign w:val="center"/>
          </w:tcPr>
          <w:p w:rsidR="00D57C45" w:rsidRPr="003E0A78" w:rsidRDefault="00D57C45" w:rsidP="00907EE8">
            <w:pPr>
              <w:spacing w:after="0" w:line="240" w:lineRule="auto"/>
              <w:ind w:left="113" w:right="113"/>
              <w:jc w:val="center"/>
              <w:rPr>
                <w:rFonts w:ascii="Times New Roman" w:hAnsi="Times New Roman" w:cs="Times New Roman"/>
                <w:b/>
                <w:bCs/>
                <w:sz w:val="17"/>
                <w:szCs w:val="17"/>
                <w:lang w:val="en-US"/>
              </w:rPr>
            </w:pPr>
          </w:p>
        </w:tc>
        <w:tc>
          <w:tcPr>
            <w:tcW w:w="425" w:type="dxa"/>
            <w:vMerge/>
            <w:textDirection w:val="btLr"/>
            <w:vAlign w:val="center"/>
          </w:tcPr>
          <w:p w:rsidR="00D57C45" w:rsidRPr="003E0A78" w:rsidRDefault="00D57C45" w:rsidP="00907EE8">
            <w:pPr>
              <w:spacing w:after="0" w:line="240" w:lineRule="auto"/>
              <w:ind w:left="113" w:right="113"/>
              <w:jc w:val="center"/>
              <w:rPr>
                <w:rFonts w:ascii="Times New Roman" w:hAnsi="Times New Roman" w:cs="Times New Roman"/>
                <w:b/>
                <w:bCs/>
                <w:sz w:val="17"/>
                <w:szCs w:val="17"/>
                <w:lang w:val="en-US"/>
              </w:rPr>
            </w:pPr>
          </w:p>
        </w:tc>
        <w:tc>
          <w:tcPr>
            <w:tcW w:w="551" w:type="dxa"/>
            <w:vMerge/>
            <w:textDirection w:val="btLr"/>
          </w:tcPr>
          <w:p w:rsidR="00D57C45" w:rsidRPr="003E0A78" w:rsidRDefault="00D57C45" w:rsidP="00907EE8">
            <w:pPr>
              <w:spacing w:after="0" w:line="240" w:lineRule="auto"/>
              <w:ind w:left="113" w:right="113"/>
              <w:jc w:val="center"/>
              <w:rPr>
                <w:rFonts w:ascii="Times New Roman" w:hAnsi="Times New Roman" w:cs="Times New Roman"/>
                <w:b/>
                <w:bCs/>
                <w:sz w:val="17"/>
                <w:szCs w:val="17"/>
                <w:lang w:val="en-US"/>
              </w:rPr>
            </w:pPr>
          </w:p>
        </w:tc>
        <w:tc>
          <w:tcPr>
            <w:tcW w:w="3543" w:type="dxa"/>
            <w:gridSpan w:val="8"/>
            <w:shd w:val="clear" w:color="auto" w:fill="auto"/>
            <w:vAlign w:val="center"/>
          </w:tcPr>
          <w:p w:rsidR="00D57C45" w:rsidRPr="003E0A78" w:rsidRDefault="00D57C45" w:rsidP="00907EE8">
            <w:pPr>
              <w:spacing w:after="0" w:line="240" w:lineRule="auto"/>
              <w:jc w:val="center"/>
              <w:rPr>
                <w:rFonts w:ascii="Times New Roman" w:hAnsi="Times New Roman" w:cs="Times New Roman"/>
                <w:b/>
                <w:bCs/>
                <w:sz w:val="14"/>
                <w:szCs w:val="14"/>
                <w:lang w:val="kk-KZ"/>
              </w:rPr>
            </w:pPr>
            <w:r w:rsidRPr="003E0A78">
              <w:rPr>
                <w:rFonts w:ascii="Times New Roman" w:hAnsi="Times New Roman" w:cs="Times New Roman"/>
                <w:b/>
                <w:bCs/>
                <w:sz w:val="14"/>
                <w:szCs w:val="14"/>
                <w:lang w:val="kk-KZ"/>
              </w:rPr>
              <w:t>Кредит саны</w:t>
            </w:r>
          </w:p>
        </w:tc>
        <w:tc>
          <w:tcPr>
            <w:tcW w:w="1134" w:type="dxa"/>
            <w:vMerge/>
          </w:tcPr>
          <w:p w:rsidR="00D57C45" w:rsidRPr="003E0A78" w:rsidRDefault="00D57C45" w:rsidP="00907EE8">
            <w:pPr>
              <w:spacing w:after="0" w:line="240" w:lineRule="auto"/>
              <w:jc w:val="center"/>
              <w:rPr>
                <w:rFonts w:ascii="Times New Roman" w:hAnsi="Times New Roman" w:cs="Times New Roman"/>
                <w:b/>
                <w:bCs/>
                <w:sz w:val="18"/>
                <w:szCs w:val="18"/>
                <w:lang w:val="kk-KZ"/>
              </w:rPr>
            </w:pPr>
          </w:p>
        </w:tc>
        <w:tc>
          <w:tcPr>
            <w:tcW w:w="1134" w:type="dxa"/>
            <w:vMerge/>
          </w:tcPr>
          <w:p w:rsidR="00D57C45" w:rsidRPr="003E0A78" w:rsidRDefault="00D57C45" w:rsidP="00907EE8">
            <w:pPr>
              <w:spacing w:after="0" w:line="240" w:lineRule="auto"/>
              <w:jc w:val="center"/>
              <w:rPr>
                <w:rFonts w:ascii="Times New Roman" w:hAnsi="Times New Roman" w:cs="Times New Roman"/>
                <w:b/>
                <w:bCs/>
                <w:sz w:val="14"/>
                <w:szCs w:val="14"/>
                <w:lang w:val="kk-KZ"/>
              </w:rPr>
            </w:pPr>
          </w:p>
        </w:tc>
      </w:tr>
      <w:tr w:rsidR="00D57C45" w:rsidRPr="003E0A78" w:rsidTr="002212FA">
        <w:trPr>
          <w:trHeight w:val="260"/>
        </w:trPr>
        <w:tc>
          <w:tcPr>
            <w:tcW w:w="1666" w:type="dxa"/>
            <w:vMerge w:val="restart"/>
          </w:tcPr>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p>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1. Жалпы білім беретін пәндер (ЖБП) циклі /Genel Eğitim Dersler Döngüsü(GED)/ Цикл общеобразовательных дисциплин (ООД)/Cycle of general education (CGE)</w:t>
            </w:r>
          </w:p>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p>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p>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en-US"/>
              </w:rPr>
            </w:pPr>
            <w:r w:rsidRPr="003E0A78">
              <w:rPr>
                <w:rFonts w:ascii="Times New Roman" w:hAnsi="Times New Roman" w:cs="Times New Roman"/>
                <w:b/>
                <w:color w:val="000000"/>
                <w:sz w:val="16"/>
                <w:szCs w:val="16"/>
                <w:lang w:val="en-US"/>
              </w:rPr>
              <w:t xml:space="preserve">56 </w:t>
            </w:r>
            <w:r w:rsidRPr="003E0A78">
              <w:rPr>
                <w:rFonts w:ascii="Times New Roman" w:hAnsi="Times New Roman" w:cs="Times New Roman"/>
                <w:b/>
                <w:color w:val="000000"/>
                <w:sz w:val="16"/>
                <w:szCs w:val="16"/>
              </w:rPr>
              <w:t>акад</w:t>
            </w:r>
            <w:r w:rsidRPr="003E0A78">
              <w:rPr>
                <w:rFonts w:ascii="Times New Roman" w:hAnsi="Times New Roman" w:cs="Times New Roman"/>
                <w:b/>
                <w:color w:val="000000"/>
                <w:sz w:val="16"/>
                <w:szCs w:val="16"/>
                <w:lang w:val="en-US"/>
              </w:rPr>
              <w:t>.</w:t>
            </w:r>
            <w:r w:rsidRPr="003E0A78">
              <w:rPr>
                <w:rFonts w:ascii="Times New Roman" w:hAnsi="Times New Roman" w:cs="Times New Roman"/>
                <w:b/>
                <w:color w:val="000000"/>
                <w:sz w:val="16"/>
                <w:szCs w:val="16"/>
              </w:rPr>
              <w:t>кр</w:t>
            </w:r>
            <w:r w:rsidRPr="003E0A78">
              <w:rPr>
                <w:rFonts w:ascii="Times New Roman" w:hAnsi="Times New Roman" w:cs="Times New Roman"/>
                <w:b/>
                <w:color w:val="000000"/>
                <w:sz w:val="16"/>
                <w:szCs w:val="16"/>
                <w:lang w:val="en-US"/>
              </w:rPr>
              <w:t>./ akademik kredit/ academ. Credits</w:t>
            </w:r>
          </w:p>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en-US"/>
              </w:rPr>
            </w:pPr>
            <w:r w:rsidRPr="003E0A78">
              <w:rPr>
                <w:rFonts w:ascii="Times New Roman" w:hAnsi="Times New Roman" w:cs="Times New Roman"/>
                <w:b/>
                <w:color w:val="000000"/>
                <w:sz w:val="16"/>
                <w:szCs w:val="16"/>
                <w:lang w:val="en-US"/>
              </w:rPr>
              <w:t xml:space="preserve">1680 </w:t>
            </w:r>
            <w:r w:rsidRPr="003E0A78">
              <w:rPr>
                <w:rFonts w:ascii="Times New Roman" w:hAnsi="Times New Roman" w:cs="Times New Roman"/>
                <w:b/>
                <w:color w:val="000000"/>
                <w:sz w:val="16"/>
                <w:szCs w:val="16"/>
              </w:rPr>
              <w:t>сағат</w:t>
            </w:r>
            <w:r w:rsidRPr="003E0A78">
              <w:rPr>
                <w:rFonts w:ascii="Times New Roman" w:hAnsi="Times New Roman" w:cs="Times New Roman"/>
                <w:b/>
                <w:color w:val="000000"/>
                <w:sz w:val="16"/>
                <w:szCs w:val="16"/>
                <w:lang w:val="en-US"/>
              </w:rPr>
              <w:t>/saat/</w:t>
            </w:r>
            <w:r w:rsidRPr="003E0A78">
              <w:rPr>
                <w:rFonts w:ascii="Times New Roman" w:hAnsi="Times New Roman" w:cs="Times New Roman"/>
                <w:b/>
                <w:color w:val="000000"/>
                <w:sz w:val="16"/>
                <w:szCs w:val="16"/>
              </w:rPr>
              <w:t>часов</w:t>
            </w:r>
            <w:r w:rsidRPr="003E0A78">
              <w:rPr>
                <w:rFonts w:ascii="Times New Roman" w:hAnsi="Times New Roman" w:cs="Times New Roman"/>
                <w:b/>
                <w:color w:val="000000"/>
                <w:sz w:val="16"/>
                <w:szCs w:val="16"/>
                <w:lang w:val="en-US"/>
              </w:rPr>
              <w:t xml:space="preserve">/ hours/  </w:t>
            </w:r>
          </w:p>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p>
        </w:tc>
        <w:tc>
          <w:tcPr>
            <w:tcW w:w="4266" w:type="dxa"/>
            <w:gridSpan w:val="2"/>
          </w:tcPr>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Міндетті компонент МК/ Zorunlu bileєen ZB/ Обязательный компонент ОК/ Required component RC</w:t>
            </w:r>
          </w:p>
          <w:p w:rsidR="00D57C45" w:rsidRPr="003E0A78" w:rsidRDefault="00D57C45" w:rsidP="00907EE8">
            <w:pPr>
              <w:spacing w:after="0" w:line="240" w:lineRule="auto"/>
              <w:rPr>
                <w:rFonts w:ascii="Times New Roman" w:hAnsi="Times New Roman" w:cs="Times New Roman"/>
                <w:b/>
                <w:bCs/>
                <w:color w:val="000000"/>
                <w:sz w:val="16"/>
                <w:szCs w:val="16"/>
                <w:lang w:val="kk-KZ"/>
              </w:rPr>
            </w:pPr>
          </w:p>
        </w:tc>
        <w:tc>
          <w:tcPr>
            <w:tcW w:w="746" w:type="dxa"/>
          </w:tcPr>
          <w:p w:rsidR="00D57C45" w:rsidRPr="003E0A78" w:rsidRDefault="009203DD"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56</w:t>
            </w:r>
            <w:r w:rsidR="00D57C45" w:rsidRPr="003E0A78">
              <w:rPr>
                <w:rFonts w:ascii="Times New Roman" w:hAnsi="Times New Roman" w:cs="Times New Roman"/>
                <w:b/>
                <w:bCs/>
                <w:color w:val="000000"/>
                <w:sz w:val="16"/>
                <w:szCs w:val="16"/>
                <w:lang w:val="kk-KZ"/>
              </w:rPr>
              <w:t xml:space="preserve"> </w:t>
            </w:r>
          </w:p>
        </w:tc>
        <w:tc>
          <w:tcPr>
            <w:tcW w:w="726" w:type="dxa"/>
          </w:tcPr>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1530</w:t>
            </w:r>
          </w:p>
        </w:tc>
        <w:tc>
          <w:tcPr>
            <w:tcW w:w="801" w:type="dxa"/>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rsidR="00D57C45" w:rsidRPr="003E0A78" w:rsidRDefault="00D57C45" w:rsidP="00907EE8">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rsidR="00D57C45" w:rsidRPr="003E0A78" w:rsidRDefault="00D57C45" w:rsidP="00907EE8">
            <w:pPr>
              <w:spacing w:after="0" w:line="240" w:lineRule="auto"/>
              <w:ind w:left="113" w:right="113"/>
              <w:jc w:val="center"/>
              <w:rPr>
                <w:rFonts w:ascii="Times New Roman" w:hAnsi="Times New Roman" w:cs="Times New Roman"/>
                <w:bCs/>
                <w:sz w:val="16"/>
                <w:szCs w:val="16"/>
              </w:rPr>
            </w:pPr>
          </w:p>
        </w:tc>
        <w:tc>
          <w:tcPr>
            <w:tcW w:w="425" w:type="dxa"/>
            <w:textDirection w:val="btLr"/>
          </w:tcPr>
          <w:p w:rsidR="00D57C45" w:rsidRPr="003E0A78" w:rsidRDefault="00D57C45" w:rsidP="00907EE8">
            <w:pPr>
              <w:spacing w:after="0" w:line="240" w:lineRule="auto"/>
              <w:ind w:left="113" w:right="113"/>
              <w:jc w:val="center"/>
              <w:rPr>
                <w:rFonts w:ascii="Times New Roman" w:hAnsi="Times New Roman" w:cs="Times New Roman"/>
                <w:bCs/>
                <w:sz w:val="16"/>
                <w:szCs w:val="16"/>
              </w:rPr>
            </w:pPr>
          </w:p>
        </w:tc>
        <w:tc>
          <w:tcPr>
            <w:tcW w:w="551" w:type="dxa"/>
            <w:textDirection w:val="btLr"/>
          </w:tcPr>
          <w:p w:rsidR="00D57C45" w:rsidRPr="003E0A78" w:rsidRDefault="00D57C45" w:rsidP="00907EE8">
            <w:pPr>
              <w:spacing w:after="0" w:line="240" w:lineRule="auto"/>
              <w:ind w:left="113" w:right="113"/>
              <w:jc w:val="center"/>
              <w:rPr>
                <w:rFonts w:ascii="Times New Roman" w:hAnsi="Times New Roman" w:cs="Times New Roman"/>
                <w:bCs/>
                <w:sz w:val="16"/>
                <w:szCs w:val="16"/>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vAlign w:val="center"/>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vAlign w:val="center"/>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vAlign w:val="center"/>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vAlign w:val="center"/>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tc>
      </w:tr>
      <w:tr w:rsidR="00D57C45" w:rsidRPr="003E0A78" w:rsidTr="002212FA">
        <w:trPr>
          <w:trHeight w:val="260"/>
        </w:trPr>
        <w:tc>
          <w:tcPr>
            <w:tcW w:w="1666"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66" w:type="dxa"/>
            <w:gridSpan w:val="2"/>
          </w:tcPr>
          <w:p w:rsidR="00D57C45" w:rsidRPr="003E0A78" w:rsidRDefault="00D57C45" w:rsidP="00907EE8">
            <w:pPr>
              <w:spacing w:after="0" w:line="240" w:lineRule="auto"/>
              <w:rPr>
                <w:rFonts w:ascii="Times New Roman" w:hAnsi="Times New Roman" w:cs="Times New Roman"/>
                <w:b/>
                <w:sz w:val="16"/>
                <w:szCs w:val="16"/>
                <w:lang w:val="kk-KZ"/>
              </w:rPr>
            </w:pPr>
            <w:r w:rsidRPr="003E0A78">
              <w:rPr>
                <w:rFonts w:ascii="Times New Roman" w:hAnsi="Times New Roman" w:cs="Times New Roman"/>
                <w:b/>
                <w:sz w:val="16"/>
                <w:szCs w:val="16"/>
                <w:lang w:val="kk-KZ"/>
              </w:rPr>
              <w:t>Мәдени даму және инструменталды модульі/Инструментальный модуль и культурное развитие /Instrumental module and cultural development</w:t>
            </w:r>
          </w:p>
        </w:tc>
        <w:tc>
          <w:tcPr>
            <w:tcW w:w="746" w:type="dxa"/>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
                <w:bCs/>
                <w:sz w:val="16"/>
                <w:szCs w:val="16"/>
                <w:lang w:val="kk-KZ"/>
              </w:rPr>
              <w:t>35</w:t>
            </w:r>
          </w:p>
        </w:tc>
        <w:tc>
          <w:tcPr>
            <w:tcW w:w="726" w:type="dxa"/>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
                <w:bCs/>
                <w:sz w:val="16"/>
                <w:szCs w:val="16"/>
                <w:lang w:val="kk-KZ"/>
              </w:rPr>
              <w:t>1050</w:t>
            </w:r>
          </w:p>
        </w:tc>
        <w:tc>
          <w:tcPr>
            <w:tcW w:w="801" w:type="dxa"/>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textDirection w:val="btLr"/>
            <w:vAlign w:val="center"/>
          </w:tcPr>
          <w:p w:rsidR="00D57C45" w:rsidRPr="003E0A78" w:rsidRDefault="00D57C45" w:rsidP="00907EE8">
            <w:pPr>
              <w:spacing w:after="0" w:line="240" w:lineRule="auto"/>
              <w:ind w:left="113" w:right="-108"/>
              <w:jc w:val="center"/>
              <w:rPr>
                <w:rFonts w:ascii="Times New Roman" w:hAnsi="Times New Roman" w:cs="Times New Roman"/>
                <w:sz w:val="16"/>
                <w:szCs w:val="16"/>
                <w:lang w:val="kk-KZ"/>
              </w:rPr>
            </w:pPr>
          </w:p>
        </w:tc>
        <w:tc>
          <w:tcPr>
            <w:tcW w:w="567" w:type="dxa"/>
            <w:textDirection w:val="btLr"/>
          </w:tcPr>
          <w:p w:rsidR="00D57C45" w:rsidRPr="003E0A78" w:rsidRDefault="00D57C45" w:rsidP="00907EE8">
            <w:pPr>
              <w:spacing w:after="0" w:line="240" w:lineRule="auto"/>
              <w:ind w:left="113" w:right="113"/>
              <w:jc w:val="center"/>
              <w:rPr>
                <w:rFonts w:ascii="Times New Roman" w:hAnsi="Times New Roman" w:cs="Times New Roman"/>
                <w:bCs/>
                <w:sz w:val="16"/>
                <w:szCs w:val="16"/>
                <w:lang w:val="kk-KZ"/>
              </w:rPr>
            </w:pPr>
          </w:p>
        </w:tc>
        <w:tc>
          <w:tcPr>
            <w:tcW w:w="425" w:type="dxa"/>
            <w:textDirection w:val="btLr"/>
          </w:tcPr>
          <w:p w:rsidR="00D57C45" w:rsidRPr="003E0A78" w:rsidRDefault="00D57C45" w:rsidP="00907EE8">
            <w:pPr>
              <w:spacing w:after="0" w:line="240" w:lineRule="auto"/>
              <w:ind w:left="113" w:right="113"/>
              <w:jc w:val="center"/>
              <w:rPr>
                <w:rFonts w:ascii="Times New Roman" w:hAnsi="Times New Roman" w:cs="Times New Roman"/>
                <w:bCs/>
                <w:sz w:val="16"/>
                <w:szCs w:val="16"/>
                <w:lang w:val="kk-KZ"/>
              </w:rPr>
            </w:pPr>
          </w:p>
        </w:tc>
        <w:tc>
          <w:tcPr>
            <w:tcW w:w="551" w:type="dxa"/>
            <w:textDirection w:val="btLr"/>
          </w:tcPr>
          <w:p w:rsidR="00D57C45" w:rsidRPr="003E0A78" w:rsidRDefault="00D57C45" w:rsidP="00907EE8">
            <w:pPr>
              <w:spacing w:after="0" w:line="240" w:lineRule="auto"/>
              <w:ind w:left="113" w:right="113"/>
              <w:jc w:val="center"/>
              <w:rPr>
                <w:rFonts w:ascii="Times New Roman" w:hAnsi="Times New Roman" w:cs="Times New Roman"/>
                <w:bCs/>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vAlign w:val="center"/>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vAlign w:val="center"/>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vAlign w:val="center"/>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vAlign w:val="center"/>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tc>
      </w:tr>
      <w:tr w:rsidR="00D57C45" w:rsidRPr="003E0A78" w:rsidTr="002212FA">
        <w:trPr>
          <w:trHeight w:val="609"/>
        </w:trPr>
        <w:tc>
          <w:tcPr>
            <w:tcW w:w="1666" w:type="dxa"/>
            <w:vMerge/>
          </w:tcPr>
          <w:p w:rsidR="00D57C45" w:rsidRPr="003E0A78" w:rsidRDefault="00D57C45" w:rsidP="00907EE8">
            <w:pPr>
              <w:spacing w:after="0" w:line="240" w:lineRule="auto"/>
              <w:jc w:val="center"/>
              <w:rPr>
                <w:rFonts w:ascii="Times New Roman" w:hAnsi="Times New Roman"/>
                <w:b/>
                <w:bCs/>
                <w:sz w:val="16"/>
                <w:szCs w:val="16"/>
                <w:lang w:val="en-US" w:eastAsia="ru-RU"/>
              </w:rPr>
            </w:pPr>
          </w:p>
        </w:tc>
        <w:tc>
          <w:tcPr>
            <w:tcW w:w="1277" w:type="dxa"/>
          </w:tcPr>
          <w:p w:rsidR="00D57C45" w:rsidRPr="003E0A78" w:rsidRDefault="00D57C45" w:rsidP="00907EE8">
            <w:pPr>
              <w:shd w:val="clear" w:color="auto" w:fill="FFFFFF"/>
              <w:spacing w:after="0" w:line="240" w:lineRule="auto"/>
              <w:ind w:hanging="2"/>
              <w:rPr>
                <w:rFonts w:ascii="Times New Roman" w:hAnsi="Times New Roman" w:cs="Times New Roman"/>
                <w:color w:val="000000"/>
                <w:sz w:val="16"/>
                <w:szCs w:val="16"/>
              </w:rPr>
            </w:pPr>
            <w:r w:rsidRPr="003E0A78">
              <w:rPr>
                <w:rFonts w:ascii="Times New Roman" w:hAnsi="Times New Roman" w:cs="Times New Roman"/>
                <w:color w:val="000000"/>
                <w:sz w:val="16"/>
                <w:szCs w:val="16"/>
              </w:rPr>
              <w:t>KT 1101</w:t>
            </w:r>
          </w:p>
          <w:p w:rsidR="00D57C45" w:rsidRPr="003E0A78" w:rsidRDefault="00D57C45" w:rsidP="00907EE8">
            <w:pPr>
              <w:shd w:val="clear" w:color="auto" w:fill="FFFFFF"/>
              <w:spacing w:after="0" w:line="240" w:lineRule="auto"/>
              <w:ind w:hanging="2"/>
              <w:rPr>
                <w:rFonts w:ascii="Times New Roman" w:hAnsi="Times New Roman" w:cs="Times New Roman"/>
                <w:color w:val="000000"/>
                <w:sz w:val="16"/>
                <w:szCs w:val="16"/>
              </w:rPr>
            </w:pPr>
            <w:r w:rsidRPr="003E0A78">
              <w:rPr>
                <w:rFonts w:ascii="Times New Roman" w:hAnsi="Times New Roman" w:cs="Times New Roman"/>
                <w:color w:val="000000"/>
                <w:sz w:val="16"/>
                <w:szCs w:val="16"/>
              </w:rPr>
              <w:t>KT 1101</w:t>
            </w:r>
          </w:p>
          <w:p w:rsidR="00D57C45" w:rsidRPr="003E0A78" w:rsidRDefault="00D57C45" w:rsidP="00907EE8">
            <w:pPr>
              <w:shd w:val="clear" w:color="auto" w:fill="FFFFFF"/>
              <w:spacing w:after="0" w:line="240" w:lineRule="auto"/>
              <w:ind w:hanging="2"/>
              <w:rPr>
                <w:rFonts w:ascii="Times New Roman" w:hAnsi="Times New Roman" w:cs="Times New Roman"/>
                <w:color w:val="000000"/>
                <w:sz w:val="16"/>
                <w:szCs w:val="16"/>
                <w:lang w:val="kk-KZ"/>
              </w:rPr>
            </w:pPr>
            <w:r w:rsidRPr="003E0A78">
              <w:rPr>
                <w:rFonts w:ascii="Times New Roman" w:hAnsi="Times New Roman" w:cs="Times New Roman"/>
                <w:color w:val="000000"/>
                <w:sz w:val="16"/>
                <w:szCs w:val="16"/>
              </w:rPr>
              <w:t>IK 1101</w:t>
            </w:r>
          </w:p>
          <w:p w:rsidR="00D57C45" w:rsidRPr="003E0A78" w:rsidRDefault="00D57C45" w:rsidP="00907EE8">
            <w:pPr>
              <w:shd w:val="clear" w:color="auto" w:fill="FFFFFF"/>
              <w:spacing w:after="0" w:line="240" w:lineRule="auto"/>
              <w:rPr>
                <w:rFonts w:ascii="Times New Roman" w:hAnsi="Times New Roman"/>
                <w:bCs/>
                <w:sz w:val="16"/>
                <w:szCs w:val="16"/>
                <w:lang w:val="en-US" w:eastAsia="ru-RU"/>
              </w:rPr>
            </w:pPr>
            <w:r w:rsidRPr="003E0A78">
              <w:rPr>
                <w:rFonts w:ascii="Times New Roman" w:hAnsi="Times New Roman" w:cs="Times New Roman"/>
                <w:color w:val="000000"/>
                <w:sz w:val="16"/>
                <w:szCs w:val="16"/>
              </w:rPr>
              <w:t>HK 1101</w:t>
            </w:r>
          </w:p>
        </w:tc>
        <w:tc>
          <w:tcPr>
            <w:tcW w:w="2989" w:type="dxa"/>
          </w:tcPr>
          <w:p w:rsidR="00D57C45" w:rsidRPr="003E0A78" w:rsidRDefault="00D57C45" w:rsidP="00907EE8">
            <w:pPr>
              <w:shd w:val="clear" w:color="auto" w:fill="FFFFFF"/>
              <w:spacing w:after="0" w:line="240" w:lineRule="auto"/>
              <w:ind w:hanging="2"/>
              <w:rPr>
                <w:rFonts w:ascii="Times New Roman" w:hAnsi="Times New Roman" w:cs="Times New Roman"/>
                <w:color w:val="000000"/>
                <w:sz w:val="16"/>
                <w:szCs w:val="16"/>
                <w:lang w:val="en-US"/>
              </w:rPr>
            </w:pPr>
            <w:r w:rsidRPr="003E0A78">
              <w:rPr>
                <w:rFonts w:ascii="Times New Roman" w:hAnsi="Times New Roman" w:cs="Times New Roman"/>
                <w:color w:val="000000"/>
                <w:sz w:val="16"/>
                <w:szCs w:val="16"/>
              </w:rPr>
              <w:t>Қазақстантарихы</w:t>
            </w:r>
          </w:p>
          <w:p w:rsidR="00D57C45" w:rsidRPr="003E0A78" w:rsidRDefault="00D57C45" w:rsidP="00907EE8">
            <w:pPr>
              <w:shd w:val="clear" w:color="auto" w:fill="FFFFFF"/>
              <w:spacing w:after="0" w:line="240" w:lineRule="auto"/>
              <w:ind w:hanging="2"/>
              <w:rPr>
                <w:rFonts w:ascii="Times New Roman" w:hAnsi="Times New Roman" w:cs="Times New Roman"/>
                <w:color w:val="000000"/>
                <w:sz w:val="16"/>
                <w:szCs w:val="16"/>
                <w:lang w:val="en-US"/>
              </w:rPr>
            </w:pPr>
            <w:r w:rsidRPr="003E0A78">
              <w:rPr>
                <w:rFonts w:ascii="Times New Roman" w:hAnsi="Times New Roman" w:cs="Times New Roman"/>
                <w:color w:val="000000"/>
                <w:sz w:val="16"/>
                <w:szCs w:val="16"/>
                <w:lang w:val="en-US"/>
              </w:rPr>
              <w:t>Kazakistan  Tarihi</w:t>
            </w:r>
          </w:p>
          <w:p w:rsidR="00D57C45" w:rsidRPr="003E0A78" w:rsidRDefault="00D57C45" w:rsidP="00907EE8">
            <w:pPr>
              <w:shd w:val="clear" w:color="auto" w:fill="FFFFFF"/>
              <w:spacing w:after="0" w:line="240" w:lineRule="auto"/>
              <w:ind w:hanging="2"/>
              <w:rPr>
                <w:rFonts w:ascii="Times New Roman" w:hAnsi="Times New Roman" w:cs="Times New Roman"/>
                <w:color w:val="000000"/>
                <w:sz w:val="16"/>
                <w:szCs w:val="16"/>
                <w:lang w:val="en-US"/>
              </w:rPr>
            </w:pPr>
            <w:r w:rsidRPr="003E0A78">
              <w:rPr>
                <w:rFonts w:ascii="Times New Roman" w:hAnsi="Times New Roman" w:cs="Times New Roman"/>
                <w:color w:val="000000"/>
                <w:sz w:val="16"/>
                <w:szCs w:val="16"/>
                <w:lang w:val="kk-KZ"/>
              </w:rPr>
              <w:t>И</w:t>
            </w:r>
            <w:r w:rsidRPr="003E0A78">
              <w:rPr>
                <w:rFonts w:ascii="Times New Roman" w:hAnsi="Times New Roman" w:cs="Times New Roman"/>
                <w:color w:val="000000"/>
                <w:sz w:val="16"/>
                <w:szCs w:val="16"/>
              </w:rPr>
              <w:t>сторияКазахстана</w:t>
            </w:r>
          </w:p>
          <w:p w:rsidR="00D57C45" w:rsidRPr="003E0A78" w:rsidRDefault="00D57C45" w:rsidP="00907EE8">
            <w:pPr>
              <w:shd w:val="clear" w:color="auto" w:fill="FFFFFF"/>
              <w:spacing w:after="0" w:line="240" w:lineRule="auto"/>
              <w:rPr>
                <w:rFonts w:ascii="Times New Roman" w:hAnsi="Times New Roman"/>
                <w:bCs/>
                <w:sz w:val="16"/>
                <w:szCs w:val="16"/>
                <w:lang w:val="en-US" w:eastAsia="ru-RU"/>
              </w:rPr>
            </w:pPr>
            <w:r w:rsidRPr="003E0A78">
              <w:rPr>
                <w:rFonts w:ascii="Times New Roman" w:hAnsi="Times New Roman" w:cs="Times New Roman"/>
                <w:color w:val="000000"/>
                <w:sz w:val="16"/>
                <w:szCs w:val="16"/>
                <w:lang w:val="en-US"/>
              </w:rPr>
              <w:t>History of Kazakhstan</w:t>
            </w:r>
          </w:p>
        </w:tc>
        <w:tc>
          <w:tcPr>
            <w:tcW w:w="746" w:type="dxa"/>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sz w:val="16"/>
                <w:szCs w:val="16"/>
              </w:rPr>
              <w:t>5</w:t>
            </w:r>
          </w:p>
        </w:tc>
        <w:tc>
          <w:tcPr>
            <w:tcW w:w="726" w:type="dxa"/>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150</w:t>
            </w:r>
          </w:p>
        </w:tc>
        <w:tc>
          <w:tcPr>
            <w:tcW w:w="801" w:type="dxa"/>
          </w:tcPr>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МК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ZB</w:t>
            </w:r>
          </w:p>
          <w:p w:rsidR="00D57C45" w:rsidRPr="003E0A78" w:rsidRDefault="00D57C45" w:rsidP="00907EE8">
            <w:pPr>
              <w:shd w:val="clear" w:color="auto" w:fill="FFFFFF"/>
              <w:spacing w:after="0" w:line="240" w:lineRule="auto"/>
              <w:ind w:hanging="2"/>
              <w:jc w:val="center"/>
              <w:rPr>
                <w:rFonts w:ascii="Times New Roman" w:hAnsi="Times New Roman" w:cs="Times New Roman"/>
                <w:bCs/>
                <w:sz w:val="16"/>
                <w:szCs w:val="16"/>
                <w:lang w:val="kk-KZ"/>
              </w:rPr>
            </w:pPr>
            <w:r w:rsidRPr="003E0A78">
              <w:rPr>
                <w:rFonts w:ascii="Times New Roman" w:hAnsi="Times New Roman" w:cs="Times New Roman"/>
                <w:sz w:val="16"/>
                <w:szCs w:val="16"/>
              </w:rPr>
              <w:t>ОК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RC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МЕ</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ГЭ</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SE</w:t>
            </w:r>
          </w:p>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KZ Times New Roman" w:hAnsi="KZ Times New Roman"/>
                <w:noProof/>
                <w:sz w:val="16"/>
                <w:szCs w:val="16"/>
                <w:lang w:val="kk-KZ"/>
              </w:rPr>
              <w:t>MS</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Fil 2102</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Fel 2102</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Fil 2102</w:t>
            </w:r>
          </w:p>
          <w:p w:rsidR="00D57C45" w:rsidRPr="003E0A78" w:rsidRDefault="00D57C45" w:rsidP="00907EE8">
            <w:pPr>
              <w:spacing w:after="0" w:line="240" w:lineRule="auto"/>
              <w:rPr>
                <w:rFonts w:ascii="Times New Roman" w:hAnsi="Times New Roman" w:cs="Times New Roman"/>
                <w:sz w:val="16"/>
                <w:szCs w:val="16"/>
                <w:lang w:val="en-US" w:eastAsia="ko-KR"/>
              </w:rPr>
            </w:pPr>
            <w:r w:rsidRPr="003E0A78">
              <w:rPr>
                <w:rFonts w:ascii="Times New Roman" w:hAnsi="Times New Roman" w:cs="Times New Roman"/>
                <w:sz w:val="16"/>
                <w:szCs w:val="16"/>
              </w:rPr>
              <w:t>Phil 2102</w:t>
            </w:r>
          </w:p>
        </w:tc>
        <w:tc>
          <w:tcPr>
            <w:tcW w:w="2989"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 xml:space="preserve">Философия  </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Felsefe</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Философия</w:t>
            </w:r>
          </w:p>
          <w:p w:rsidR="00D57C45" w:rsidRPr="003E0A78" w:rsidRDefault="00D57C45" w:rsidP="00907EE8">
            <w:pPr>
              <w:spacing w:after="0" w:line="240" w:lineRule="auto"/>
              <w:rPr>
                <w:rFonts w:ascii="Times New Roman" w:hAnsi="Times New Roman" w:cs="Times New Roman"/>
                <w:sz w:val="16"/>
                <w:szCs w:val="16"/>
                <w:lang w:val="en-US" w:eastAsia="ko-KR"/>
              </w:rPr>
            </w:pPr>
            <w:r w:rsidRPr="003E0A78">
              <w:rPr>
                <w:rFonts w:ascii="Times New Roman" w:hAnsi="Times New Roman" w:cs="Times New Roman"/>
                <w:sz w:val="16"/>
                <w:szCs w:val="16"/>
              </w:rPr>
              <w:t>Philosophy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МК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ZB</w:t>
            </w:r>
          </w:p>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lang w:val="tr-TR" w:eastAsia="ru-RU"/>
              </w:rPr>
            </w:pPr>
            <w:r w:rsidRPr="003E0A78">
              <w:rPr>
                <w:rFonts w:ascii="Times New Roman" w:hAnsi="Times New Roman" w:cs="Times New Roman"/>
                <w:sz w:val="16"/>
                <w:szCs w:val="16"/>
              </w:rPr>
              <w:t>ОК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RC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D57C45" w:rsidRPr="003E0A78" w:rsidRDefault="00D57C45" w:rsidP="00907EE8">
            <w:pPr>
              <w:spacing w:after="0" w:line="240" w:lineRule="auto"/>
              <w:jc w:val="center"/>
              <w:rPr>
                <w:rFonts w:ascii="Times New Roman" w:hAnsi="Times New Roman" w:cs="Times New Roman"/>
                <w:sz w:val="14"/>
                <w:szCs w:val="14"/>
                <w:lang w:val="kk-KZ" w:eastAsia="ru-RU"/>
              </w:rPr>
            </w:pPr>
          </w:p>
        </w:tc>
      </w:tr>
      <w:tr w:rsidR="00D57C45" w:rsidRPr="00E671D5"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1277" w:type="dxa"/>
          </w:tcPr>
          <w:p w:rsidR="00D57C45" w:rsidRPr="003E0A78" w:rsidRDefault="00D57C45" w:rsidP="00907EE8">
            <w:pPr>
              <w:shd w:val="clear" w:color="auto" w:fill="FFFFFF"/>
              <w:spacing w:after="0" w:line="240" w:lineRule="auto"/>
              <w:ind w:hanging="2"/>
              <w:rPr>
                <w:rFonts w:ascii="Times New Roman" w:hAnsi="Times New Roman" w:cs="Times New Roman"/>
                <w:sz w:val="16"/>
                <w:szCs w:val="16"/>
              </w:rPr>
            </w:pPr>
            <w:r w:rsidRPr="003E0A78">
              <w:rPr>
                <w:rFonts w:ascii="Times New Roman" w:hAnsi="Times New Roman" w:cs="Times New Roman"/>
                <w:sz w:val="16"/>
                <w:szCs w:val="16"/>
              </w:rPr>
              <w:t>ShT 1103</w:t>
            </w:r>
          </w:p>
          <w:p w:rsidR="00D57C45" w:rsidRPr="003E0A78" w:rsidRDefault="00D57C45" w:rsidP="00907EE8">
            <w:pPr>
              <w:shd w:val="clear" w:color="auto" w:fill="FFFFFF"/>
              <w:spacing w:after="0" w:line="240" w:lineRule="auto"/>
              <w:ind w:hanging="2"/>
              <w:rPr>
                <w:rFonts w:ascii="Times New Roman" w:hAnsi="Times New Roman" w:cs="Times New Roman"/>
                <w:sz w:val="16"/>
                <w:szCs w:val="16"/>
              </w:rPr>
            </w:pPr>
            <w:r w:rsidRPr="003E0A78">
              <w:rPr>
                <w:rFonts w:ascii="Times New Roman" w:hAnsi="Times New Roman" w:cs="Times New Roman"/>
                <w:sz w:val="16"/>
                <w:szCs w:val="16"/>
              </w:rPr>
              <w:t>YaD 1103</w:t>
            </w:r>
          </w:p>
          <w:p w:rsidR="00D57C45" w:rsidRPr="003E0A78" w:rsidRDefault="00D57C45" w:rsidP="00907EE8">
            <w:pPr>
              <w:shd w:val="clear" w:color="auto" w:fill="FFFFFF"/>
              <w:spacing w:after="0" w:line="240" w:lineRule="auto"/>
              <w:ind w:hanging="2"/>
              <w:rPr>
                <w:rFonts w:ascii="Times New Roman" w:hAnsi="Times New Roman" w:cs="Times New Roman"/>
                <w:sz w:val="16"/>
                <w:szCs w:val="16"/>
              </w:rPr>
            </w:pPr>
            <w:r w:rsidRPr="003E0A78">
              <w:rPr>
                <w:rFonts w:ascii="Times New Roman" w:hAnsi="Times New Roman" w:cs="Times New Roman"/>
                <w:sz w:val="16"/>
                <w:szCs w:val="16"/>
              </w:rPr>
              <w:t>IYa1103</w:t>
            </w:r>
          </w:p>
          <w:p w:rsidR="00D57C45" w:rsidRPr="003E0A78" w:rsidRDefault="00D57C45" w:rsidP="00907EE8">
            <w:pPr>
              <w:spacing w:after="0" w:line="240" w:lineRule="auto"/>
              <w:rPr>
                <w:rFonts w:ascii="Times New Roman" w:hAnsi="Times New Roman" w:cs="Times New Roman"/>
                <w:sz w:val="16"/>
                <w:szCs w:val="16"/>
                <w:lang w:val="kk-KZ" w:eastAsia="ko-KR"/>
              </w:rPr>
            </w:pPr>
            <w:r w:rsidRPr="003E0A78">
              <w:rPr>
                <w:rFonts w:ascii="Times New Roman" w:hAnsi="Times New Roman" w:cs="Times New Roman"/>
                <w:sz w:val="16"/>
                <w:szCs w:val="16"/>
              </w:rPr>
              <w:t>FL 1103</w:t>
            </w:r>
          </w:p>
        </w:tc>
        <w:tc>
          <w:tcPr>
            <w:tcW w:w="2989"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rPr>
              <w:t>Шетел тілі</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Yabancı dil</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rPr>
              <w:t>Иностранный язык</w:t>
            </w:r>
          </w:p>
          <w:p w:rsidR="00D57C45" w:rsidRPr="003E0A78" w:rsidRDefault="00D57C45" w:rsidP="00907EE8">
            <w:pPr>
              <w:spacing w:after="0" w:line="240" w:lineRule="auto"/>
              <w:rPr>
                <w:rFonts w:ascii="Times New Roman" w:hAnsi="Times New Roman" w:cs="Times New Roman"/>
                <w:sz w:val="16"/>
                <w:szCs w:val="16"/>
                <w:lang w:val="kk-KZ" w:eastAsia="ko-KR"/>
              </w:rPr>
            </w:pPr>
            <w:r w:rsidRPr="003E0A78">
              <w:rPr>
                <w:rFonts w:ascii="Times New Roman" w:hAnsi="Times New Roman" w:cs="Times New Roman"/>
                <w:sz w:val="16"/>
                <w:szCs w:val="16"/>
              </w:rPr>
              <w:t>Foreign Language</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rPr>
              <w:t>10</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300</w:t>
            </w:r>
          </w:p>
        </w:tc>
        <w:tc>
          <w:tcPr>
            <w:tcW w:w="801" w:type="dxa"/>
          </w:tcPr>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МК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ZB</w:t>
            </w:r>
          </w:p>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lang w:val="tr-TR" w:eastAsia="ru-RU"/>
              </w:rPr>
            </w:pPr>
            <w:r w:rsidRPr="003E0A78">
              <w:rPr>
                <w:rFonts w:ascii="Times New Roman" w:hAnsi="Times New Roman" w:cs="Times New Roman"/>
                <w:sz w:val="16"/>
                <w:szCs w:val="16"/>
              </w:rPr>
              <w:t>ОК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RC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36467A" w:rsidRPr="003E0A78" w:rsidRDefault="0036467A" w:rsidP="0036467A">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A2- pre - жоқ, post B1,</w:t>
            </w:r>
          </w:p>
          <w:p w:rsidR="0036467A" w:rsidRPr="003E0A78" w:rsidRDefault="0036467A" w:rsidP="0036467A">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В1- pre А2, post- жоқ,</w:t>
            </w:r>
          </w:p>
          <w:p w:rsidR="0036467A" w:rsidRPr="003E0A78" w:rsidRDefault="0036467A" w:rsidP="0036467A">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В2- pre жоқ,  post -C1,</w:t>
            </w:r>
          </w:p>
          <w:p w:rsidR="00D57C45" w:rsidRPr="003E0A78" w:rsidRDefault="0036467A" w:rsidP="0036467A">
            <w:pPr>
              <w:spacing w:after="0" w:line="240" w:lineRule="auto"/>
              <w:jc w:val="both"/>
              <w:rPr>
                <w:rFonts w:ascii="Times New Roman" w:hAnsi="Times New Roman" w:cs="Times New Roman"/>
                <w:sz w:val="14"/>
                <w:szCs w:val="14"/>
                <w:lang w:val="kk-KZ" w:eastAsia="ru-RU"/>
              </w:rPr>
            </w:pPr>
            <w:r w:rsidRPr="003E0A78">
              <w:rPr>
                <w:rFonts w:ascii="Times New Roman" w:hAnsi="Times New Roman" w:cs="Times New Roman"/>
                <w:sz w:val="16"/>
                <w:szCs w:val="16"/>
                <w:lang w:val="kk-KZ" w:eastAsia="ru-RU"/>
              </w:rPr>
              <w:t>С1- pre B2, post - жоқ</w:t>
            </w:r>
          </w:p>
        </w:tc>
      </w:tr>
      <w:tr w:rsidR="00D57C45" w:rsidRPr="003E0A78" w:rsidTr="002212FA">
        <w:trPr>
          <w:trHeight w:val="274"/>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es-ES"/>
              </w:rPr>
            </w:pPr>
            <w:r w:rsidRPr="003E0A78">
              <w:rPr>
                <w:rFonts w:ascii="Times New Roman" w:hAnsi="Times New Roman" w:cs="Times New Roman"/>
                <w:sz w:val="16"/>
                <w:szCs w:val="16"/>
                <w:lang w:val="es-ES"/>
              </w:rPr>
              <w:t>K(O)T 1104</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es-ES"/>
              </w:rPr>
            </w:pPr>
            <w:r w:rsidRPr="003E0A78">
              <w:rPr>
                <w:rFonts w:ascii="Times New Roman" w:hAnsi="Times New Roman" w:cs="Times New Roman"/>
                <w:sz w:val="16"/>
                <w:szCs w:val="16"/>
                <w:lang w:val="es-ES"/>
              </w:rPr>
              <w:t>K(R)D 1104</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es-ES"/>
              </w:rPr>
            </w:pPr>
            <w:r w:rsidRPr="003E0A78">
              <w:rPr>
                <w:rFonts w:ascii="Times New Roman" w:hAnsi="Times New Roman" w:cs="Times New Roman"/>
                <w:sz w:val="16"/>
                <w:szCs w:val="16"/>
                <w:lang w:val="es-ES"/>
              </w:rPr>
              <w:t>K(R)Ya 1104</w:t>
            </w:r>
          </w:p>
          <w:p w:rsidR="00D57C45" w:rsidRPr="003E0A78" w:rsidRDefault="00D57C45" w:rsidP="00907EE8">
            <w:pPr>
              <w:spacing w:after="0" w:line="240" w:lineRule="auto"/>
              <w:rPr>
                <w:rFonts w:ascii="Times New Roman" w:hAnsi="Times New Roman" w:cs="Times New Roman"/>
                <w:sz w:val="16"/>
                <w:szCs w:val="16"/>
                <w:lang w:val="en-US" w:eastAsia="ko-KR"/>
              </w:rPr>
            </w:pPr>
            <w:r w:rsidRPr="003E0A78">
              <w:rPr>
                <w:rFonts w:ascii="Times New Roman" w:hAnsi="Times New Roman" w:cs="Times New Roman"/>
                <w:sz w:val="16"/>
                <w:szCs w:val="16"/>
              </w:rPr>
              <w:t>K(R)L 1104</w:t>
            </w:r>
          </w:p>
        </w:tc>
        <w:tc>
          <w:tcPr>
            <w:tcW w:w="2989" w:type="dxa"/>
          </w:tcPr>
          <w:p w:rsidR="00D57C45" w:rsidRPr="003E0A78" w:rsidRDefault="00D57C45" w:rsidP="00907EE8">
            <w:pPr>
              <w:shd w:val="clear" w:color="auto" w:fill="FFFFFF"/>
              <w:spacing w:after="0" w:line="240" w:lineRule="auto"/>
              <w:ind w:hanging="2"/>
              <w:rPr>
                <w:rFonts w:ascii="Times New Roman" w:hAnsi="Times New Roman" w:cs="Times New Roman"/>
                <w:sz w:val="16"/>
                <w:szCs w:val="16"/>
                <w:lang w:val="en-US"/>
              </w:rPr>
            </w:pPr>
            <w:r w:rsidRPr="003E0A78">
              <w:rPr>
                <w:rFonts w:ascii="Times New Roman" w:hAnsi="Times New Roman" w:cs="Times New Roman"/>
                <w:sz w:val="16"/>
                <w:szCs w:val="16"/>
              </w:rPr>
              <w:t>Қазақ</w:t>
            </w:r>
            <w:r w:rsidRPr="003E0A78">
              <w:rPr>
                <w:rFonts w:ascii="Times New Roman" w:hAnsi="Times New Roman" w:cs="Times New Roman"/>
                <w:sz w:val="16"/>
                <w:szCs w:val="16"/>
                <w:lang w:val="en-US"/>
              </w:rPr>
              <w:t xml:space="preserve"> (</w:t>
            </w:r>
            <w:r w:rsidRPr="003E0A78">
              <w:rPr>
                <w:rFonts w:ascii="Times New Roman" w:hAnsi="Times New Roman" w:cs="Times New Roman"/>
                <w:sz w:val="16"/>
                <w:szCs w:val="16"/>
              </w:rPr>
              <w:t>орыс</w:t>
            </w:r>
            <w:r w:rsidRPr="003E0A78">
              <w:rPr>
                <w:rFonts w:ascii="Times New Roman" w:hAnsi="Times New Roman" w:cs="Times New Roman"/>
                <w:sz w:val="16"/>
                <w:szCs w:val="16"/>
                <w:lang w:val="en-US"/>
              </w:rPr>
              <w:t xml:space="preserve">) </w:t>
            </w:r>
            <w:r w:rsidRPr="003E0A78">
              <w:rPr>
                <w:rFonts w:ascii="Times New Roman" w:hAnsi="Times New Roman" w:cs="Times New Roman"/>
                <w:sz w:val="16"/>
                <w:szCs w:val="16"/>
              </w:rPr>
              <w:t>тілі</w:t>
            </w:r>
          </w:p>
          <w:p w:rsidR="00D57C45" w:rsidRPr="003E0A78" w:rsidRDefault="00D57C45" w:rsidP="00907EE8">
            <w:pPr>
              <w:shd w:val="clear" w:color="auto" w:fill="FFFFFF"/>
              <w:spacing w:after="0" w:line="240" w:lineRule="auto"/>
              <w:ind w:hanging="2"/>
              <w:rPr>
                <w:rFonts w:ascii="Times New Roman" w:hAnsi="Times New Roman" w:cs="Times New Roman"/>
                <w:sz w:val="16"/>
                <w:szCs w:val="16"/>
                <w:lang w:val="en-US"/>
              </w:rPr>
            </w:pPr>
            <w:r w:rsidRPr="003E0A78">
              <w:rPr>
                <w:rFonts w:ascii="Times New Roman" w:hAnsi="Times New Roman" w:cs="Times New Roman"/>
                <w:sz w:val="16"/>
                <w:szCs w:val="16"/>
                <w:lang w:val="en-US"/>
              </w:rPr>
              <w:t xml:space="preserve">Kazak (Rus) Dili </w:t>
            </w:r>
          </w:p>
          <w:p w:rsidR="00D57C45" w:rsidRPr="003E0A78" w:rsidRDefault="00D57C45" w:rsidP="00907EE8">
            <w:pPr>
              <w:shd w:val="clear" w:color="auto" w:fill="FFFFFF"/>
              <w:spacing w:after="0" w:line="240" w:lineRule="auto"/>
              <w:ind w:hanging="2"/>
              <w:rPr>
                <w:rFonts w:ascii="Times New Roman" w:hAnsi="Times New Roman" w:cs="Times New Roman"/>
                <w:sz w:val="16"/>
                <w:szCs w:val="16"/>
                <w:lang w:val="en-US"/>
              </w:rPr>
            </w:pPr>
            <w:r w:rsidRPr="003E0A78">
              <w:rPr>
                <w:rFonts w:ascii="Times New Roman" w:hAnsi="Times New Roman" w:cs="Times New Roman"/>
                <w:sz w:val="16"/>
                <w:szCs w:val="16"/>
              </w:rPr>
              <w:t>Казахский</w:t>
            </w:r>
            <w:r w:rsidRPr="003E0A78">
              <w:rPr>
                <w:rFonts w:ascii="Times New Roman" w:hAnsi="Times New Roman" w:cs="Times New Roman"/>
                <w:sz w:val="16"/>
                <w:szCs w:val="16"/>
                <w:lang w:val="en-US"/>
              </w:rPr>
              <w:t xml:space="preserve"> (</w:t>
            </w:r>
            <w:r w:rsidRPr="003E0A78">
              <w:rPr>
                <w:rFonts w:ascii="Times New Roman" w:hAnsi="Times New Roman" w:cs="Times New Roman"/>
                <w:sz w:val="16"/>
                <w:szCs w:val="16"/>
              </w:rPr>
              <w:t>русский</w:t>
            </w:r>
            <w:r w:rsidRPr="003E0A78">
              <w:rPr>
                <w:rFonts w:ascii="Times New Roman" w:hAnsi="Times New Roman" w:cs="Times New Roman"/>
                <w:sz w:val="16"/>
                <w:szCs w:val="16"/>
                <w:lang w:val="en-US"/>
              </w:rPr>
              <w:t xml:space="preserve">) </w:t>
            </w:r>
            <w:r w:rsidRPr="003E0A78">
              <w:rPr>
                <w:rFonts w:ascii="Times New Roman" w:hAnsi="Times New Roman" w:cs="Times New Roman"/>
                <w:sz w:val="16"/>
                <w:szCs w:val="16"/>
              </w:rPr>
              <w:t>язык</w:t>
            </w:r>
          </w:p>
          <w:p w:rsidR="00D57C45" w:rsidRPr="003E0A78" w:rsidRDefault="00D57C45" w:rsidP="00907EE8">
            <w:pPr>
              <w:spacing w:after="0" w:line="240" w:lineRule="auto"/>
              <w:rPr>
                <w:rFonts w:ascii="Times New Roman" w:hAnsi="Times New Roman" w:cs="Times New Roman"/>
                <w:sz w:val="16"/>
                <w:szCs w:val="16"/>
                <w:lang w:val="en-US" w:eastAsia="ko-KR"/>
              </w:rPr>
            </w:pPr>
            <w:r w:rsidRPr="003E0A78">
              <w:rPr>
                <w:rFonts w:ascii="Times New Roman" w:hAnsi="Times New Roman" w:cs="Times New Roman"/>
                <w:sz w:val="16"/>
                <w:szCs w:val="16"/>
                <w:lang w:val="en-US"/>
              </w:rPr>
              <w:t>Kazakh(Russian) Language</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eastAsia="ru-RU"/>
              </w:rPr>
            </w:pPr>
            <w:r w:rsidRPr="003E0A78">
              <w:rPr>
                <w:rFonts w:ascii="Times New Roman" w:hAnsi="Times New Roman" w:cs="Times New Roman"/>
                <w:sz w:val="16"/>
                <w:szCs w:val="16"/>
              </w:rPr>
              <w:t>10</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300</w:t>
            </w:r>
          </w:p>
        </w:tc>
        <w:tc>
          <w:tcPr>
            <w:tcW w:w="801" w:type="dxa"/>
          </w:tcPr>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МК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ZB</w:t>
            </w:r>
          </w:p>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lang w:val="tr-TR" w:eastAsia="ru-RU"/>
              </w:rPr>
            </w:pPr>
            <w:r w:rsidRPr="003E0A78">
              <w:rPr>
                <w:rFonts w:ascii="Times New Roman" w:hAnsi="Times New Roman" w:cs="Times New Roman"/>
                <w:sz w:val="16"/>
                <w:szCs w:val="16"/>
              </w:rPr>
              <w:t>ОК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RC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36467A" w:rsidRPr="003E0A78" w:rsidRDefault="0036467A" w:rsidP="0036467A">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eastAsia="ru-RU"/>
              </w:rPr>
              <w:t>А2-пре-жо</w:t>
            </w:r>
            <w:r w:rsidRPr="003E0A78">
              <w:rPr>
                <w:rFonts w:ascii="Times New Roman" w:hAnsi="Times New Roman" w:cs="Times New Roman"/>
                <w:sz w:val="16"/>
                <w:szCs w:val="16"/>
                <w:lang w:val="kk-KZ" w:eastAsia="ru-RU"/>
              </w:rPr>
              <w:t>қ-пост В1</w:t>
            </w:r>
          </w:p>
          <w:p w:rsidR="00D57C45" w:rsidRPr="003E0A78" w:rsidRDefault="0036467A" w:rsidP="0036467A">
            <w:pPr>
              <w:tabs>
                <w:tab w:val="left" w:pos="1110"/>
              </w:tabs>
              <w:spacing w:after="0" w:line="240" w:lineRule="auto"/>
              <w:rPr>
                <w:rFonts w:ascii="Times New Roman" w:hAnsi="Times New Roman" w:cs="Times New Roman"/>
                <w:noProof/>
                <w:sz w:val="14"/>
                <w:szCs w:val="14"/>
                <w:lang w:val="kk-KZ"/>
              </w:rPr>
            </w:pPr>
            <w:r w:rsidRPr="003E0A78">
              <w:rPr>
                <w:rFonts w:ascii="Times New Roman" w:hAnsi="Times New Roman" w:cs="Times New Roman"/>
                <w:sz w:val="16"/>
                <w:szCs w:val="16"/>
                <w:lang w:val="kk-KZ" w:eastAsia="ru-RU"/>
              </w:rPr>
              <w:t>В2-</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1277" w:type="dxa"/>
          </w:tcPr>
          <w:p w:rsidR="00D57C45" w:rsidRPr="003E0A78" w:rsidRDefault="00D57C45" w:rsidP="00907EE8">
            <w:pPr>
              <w:shd w:val="clear" w:color="auto" w:fill="FFFFFF"/>
              <w:spacing w:after="0" w:line="240" w:lineRule="auto"/>
              <w:ind w:hanging="2"/>
              <w:rPr>
                <w:rFonts w:ascii="Times New Roman" w:hAnsi="Times New Roman" w:cs="Times New Roman"/>
                <w:sz w:val="16"/>
                <w:szCs w:val="16"/>
              </w:rPr>
            </w:pPr>
            <w:r w:rsidRPr="003E0A78">
              <w:rPr>
                <w:rFonts w:ascii="Times New Roman" w:hAnsi="Times New Roman" w:cs="Times New Roman"/>
                <w:sz w:val="16"/>
                <w:szCs w:val="16"/>
              </w:rPr>
              <w:t>AKT 2105</w:t>
            </w:r>
          </w:p>
          <w:p w:rsidR="00D57C45" w:rsidRPr="003E0A78" w:rsidRDefault="00D57C45" w:rsidP="00907EE8">
            <w:pPr>
              <w:shd w:val="clear" w:color="auto" w:fill="FFFFFF"/>
              <w:spacing w:after="0" w:line="240" w:lineRule="auto"/>
              <w:ind w:hanging="2"/>
              <w:rPr>
                <w:rFonts w:ascii="Times New Roman" w:hAnsi="Times New Roman" w:cs="Times New Roman"/>
                <w:sz w:val="16"/>
                <w:szCs w:val="16"/>
              </w:rPr>
            </w:pPr>
            <w:r w:rsidRPr="003E0A78">
              <w:rPr>
                <w:rFonts w:ascii="Times New Roman" w:hAnsi="Times New Roman" w:cs="Times New Roman"/>
                <w:sz w:val="16"/>
                <w:szCs w:val="16"/>
              </w:rPr>
              <w:t>BIT 2105</w:t>
            </w:r>
          </w:p>
          <w:p w:rsidR="00D57C45" w:rsidRPr="003E0A78" w:rsidRDefault="00D57C45" w:rsidP="00907EE8">
            <w:pPr>
              <w:shd w:val="clear" w:color="auto" w:fill="FFFFFF"/>
              <w:spacing w:after="0" w:line="240" w:lineRule="auto"/>
              <w:ind w:hanging="2"/>
              <w:rPr>
                <w:rFonts w:ascii="Times New Roman" w:hAnsi="Times New Roman" w:cs="Times New Roman"/>
                <w:sz w:val="16"/>
                <w:szCs w:val="16"/>
              </w:rPr>
            </w:pPr>
            <w:r w:rsidRPr="003E0A78">
              <w:rPr>
                <w:rFonts w:ascii="Times New Roman" w:hAnsi="Times New Roman" w:cs="Times New Roman"/>
                <w:sz w:val="16"/>
                <w:szCs w:val="16"/>
              </w:rPr>
              <w:t>IKT 2105</w:t>
            </w:r>
          </w:p>
          <w:p w:rsidR="00D57C45" w:rsidRPr="003E0A78" w:rsidRDefault="00D57C45" w:rsidP="00907EE8">
            <w:pPr>
              <w:spacing w:after="0" w:line="240" w:lineRule="auto"/>
              <w:rPr>
                <w:rFonts w:ascii="Times New Roman" w:hAnsi="Times New Roman" w:cs="Times New Roman"/>
                <w:sz w:val="16"/>
                <w:szCs w:val="16"/>
                <w:lang w:val="kk-KZ" w:eastAsia="ko-KR"/>
              </w:rPr>
            </w:pPr>
            <w:r w:rsidRPr="003E0A78">
              <w:rPr>
                <w:rFonts w:ascii="Times New Roman" w:hAnsi="Times New Roman" w:cs="Times New Roman"/>
                <w:sz w:val="16"/>
                <w:szCs w:val="16"/>
              </w:rPr>
              <w:t>ICT 2105</w:t>
            </w:r>
          </w:p>
        </w:tc>
        <w:tc>
          <w:tcPr>
            <w:tcW w:w="2989" w:type="dxa"/>
          </w:tcPr>
          <w:p w:rsidR="00774FA9" w:rsidRPr="003E0A78" w:rsidRDefault="00D57C45" w:rsidP="00907EE8">
            <w:pPr>
              <w:shd w:val="clear" w:color="auto" w:fill="FFFFFF"/>
              <w:spacing w:after="0" w:line="240" w:lineRule="auto"/>
              <w:ind w:right="-85" w:hanging="2"/>
              <w:rPr>
                <w:rFonts w:ascii="Times New Roman" w:hAnsi="Times New Roman" w:cs="Times New Roman"/>
                <w:sz w:val="16"/>
                <w:szCs w:val="16"/>
                <w:lang w:val="kk-KZ"/>
              </w:rPr>
            </w:pPr>
            <w:r w:rsidRPr="003E0A78">
              <w:rPr>
                <w:rFonts w:ascii="Times New Roman" w:hAnsi="Times New Roman" w:cs="Times New Roman"/>
                <w:sz w:val="16"/>
                <w:szCs w:val="16"/>
                <w:lang w:val="kk-KZ"/>
              </w:rPr>
              <w:t xml:space="preserve">Ақпараттық-коммуникациялық технологиялар </w:t>
            </w:r>
          </w:p>
          <w:p w:rsidR="00D57C45" w:rsidRPr="003E0A78" w:rsidRDefault="00D57C45" w:rsidP="00907EE8">
            <w:pPr>
              <w:shd w:val="clear" w:color="auto" w:fill="FFFFFF"/>
              <w:spacing w:after="0" w:line="240" w:lineRule="auto"/>
              <w:ind w:right="-85" w:hanging="2"/>
              <w:rPr>
                <w:rFonts w:ascii="Times New Roman" w:hAnsi="Times New Roman" w:cs="Times New Roman"/>
                <w:sz w:val="16"/>
                <w:szCs w:val="16"/>
              </w:rPr>
            </w:pPr>
            <w:r w:rsidRPr="003E0A78">
              <w:rPr>
                <w:rFonts w:ascii="Times New Roman" w:hAnsi="Times New Roman" w:cs="Times New Roman"/>
                <w:sz w:val="16"/>
                <w:szCs w:val="16"/>
                <w:lang w:val="kk-KZ"/>
              </w:rPr>
              <w:t xml:space="preserve">Bilişim ve İletişim Teknolojileri </w:t>
            </w:r>
            <w:r w:rsidRPr="003E0A78">
              <w:rPr>
                <w:rFonts w:ascii="Times New Roman" w:hAnsi="Times New Roman" w:cs="Times New Roman"/>
                <w:sz w:val="16"/>
                <w:szCs w:val="16"/>
              </w:rPr>
              <w:t xml:space="preserve">Информационно-коммуникационные технологии </w:t>
            </w:r>
          </w:p>
          <w:p w:rsidR="00D57C45" w:rsidRPr="003E0A78" w:rsidRDefault="00D57C45" w:rsidP="00774FA9">
            <w:pPr>
              <w:spacing w:after="0" w:line="240" w:lineRule="auto"/>
              <w:rPr>
                <w:rFonts w:ascii="Times New Roman" w:hAnsi="Times New Roman" w:cs="Times New Roman"/>
                <w:sz w:val="16"/>
                <w:szCs w:val="16"/>
                <w:lang w:val="kk-KZ" w:eastAsia="ko-KR"/>
              </w:rPr>
            </w:pPr>
            <w:r w:rsidRPr="003E0A78">
              <w:rPr>
                <w:rFonts w:ascii="Times New Roman" w:hAnsi="Times New Roman" w:cs="Times New Roman"/>
                <w:sz w:val="16"/>
                <w:szCs w:val="16"/>
                <w:lang w:val="en-US"/>
              </w:rPr>
              <w:t xml:space="preserve">Information and communication technology </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МК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ZB</w:t>
            </w:r>
          </w:p>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lang w:val="kk-KZ" w:eastAsia="ru-RU"/>
              </w:rPr>
            </w:pPr>
            <w:r w:rsidRPr="003E0A78">
              <w:rPr>
                <w:rFonts w:ascii="Times New Roman" w:hAnsi="Times New Roman" w:cs="Times New Roman"/>
                <w:sz w:val="16"/>
                <w:szCs w:val="16"/>
              </w:rPr>
              <w:t>ОК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RC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1134" w:type="dxa"/>
          </w:tcPr>
          <w:p w:rsidR="00D57C45" w:rsidRPr="003E0A78" w:rsidRDefault="00D57C45" w:rsidP="00907EE8">
            <w:pPr>
              <w:spacing w:after="0" w:line="240" w:lineRule="auto"/>
              <w:jc w:val="center"/>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4266" w:type="dxa"/>
            <w:gridSpan w:val="2"/>
          </w:tcPr>
          <w:p w:rsidR="00D57C45" w:rsidRPr="003E0A78" w:rsidRDefault="00D57C45" w:rsidP="00907EE8">
            <w:pPr>
              <w:spacing w:after="0" w:line="240" w:lineRule="auto"/>
              <w:rPr>
                <w:rFonts w:ascii="Times New Roman" w:hAnsi="Times New Roman" w:cs="Times New Roman"/>
                <w:b/>
                <w:sz w:val="16"/>
                <w:szCs w:val="16"/>
                <w:lang w:val="kk-KZ" w:eastAsia="ko-KR"/>
              </w:rPr>
            </w:pPr>
            <w:r w:rsidRPr="003E0A78">
              <w:rPr>
                <w:rFonts w:ascii="Times New Roman" w:hAnsi="Times New Roman" w:cs="Times New Roman"/>
                <w:b/>
                <w:smallCaps/>
                <w:sz w:val="16"/>
                <w:szCs w:val="16"/>
                <w:lang w:val="kk-KZ"/>
              </w:rPr>
              <w:t xml:space="preserve">1.2 </w:t>
            </w:r>
            <w:r w:rsidRPr="003E0A78">
              <w:rPr>
                <w:rFonts w:ascii="Times New Roman" w:hAnsi="Times New Roman" w:cs="Times New Roman"/>
                <w:b/>
                <w:sz w:val="16"/>
                <w:szCs w:val="16"/>
                <w:lang w:val="kk-KZ"/>
              </w:rPr>
              <w:t>Әлеуметтік білім және салауатты өмір салты модулі/ Модуль социальных знаний и здорового образа жизни/ </w:t>
            </w:r>
            <w:r w:rsidRPr="003E0A78">
              <w:rPr>
                <w:rFonts w:ascii="Times New Roman" w:hAnsi="Times New Roman" w:cs="Times New Roman"/>
                <w:b/>
                <w:sz w:val="16"/>
                <w:szCs w:val="16"/>
                <w:shd w:val="clear" w:color="auto" w:fill="F8F9FA"/>
                <w:lang w:val="kk-KZ"/>
              </w:rPr>
              <w:t>Module of social-knowledge and healthy lifestyle</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b/>
                <w:sz w:val="16"/>
                <w:szCs w:val="16"/>
                <w:lang w:val="kk-KZ" w:eastAsia="ru-RU"/>
              </w:rPr>
              <w:t>16</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b/>
                <w:sz w:val="16"/>
                <w:szCs w:val="16"/>
                <w:lang w:val="kk-KZ" w:eastAsia="ru-RU"/>
              </w:rPr>
              <w:t>480</w:t>
            </w:r>
          </w:p>
        </w:tc>
        <w:tc>
          <w:tcPr>
            <w:tcW w:w="801"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tr-TR" w:eastAsia="ru-RU"/>
              </w:rPr>
            </w:pP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ASBM 2106</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SPBM 2106</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MSPZ 2106</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SPEM 2106</w:t>
            </w:r>
          </w:p>
          <w:p w:rsidR="00D57C45" w:rsidRPr="003E0A78" w:rsidRDefault="00D57C45" w:rsidP="00907EE8">
            <w:pPr>
              <w:spacing w:after="0" w:line="240" w:lineRule="auto"/>
              <w:rPr>
                <w:rFonts w:ascii="Times New Roman" w:hAnsi="Times New Roman" w:cs="Times New Roman"/>
                <w:sz w:val="16"/>
                <w:szCs w:val="16"/>
                <w:lang w:val="kk-KZ" w:eastAsia="ko-KR"/>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ko-KR"/>
              </w:rPr>
            </w:pPr>
            <w:r w:rsidRPr="003E0A78">
              <w:rPr>
                <w:rFonts w:ascii="Times New Roman" w:hAnsi="Times New Roman" w:cs="Times New Roman"/>
                <w:sz w:val="16"/>
                <w:szCs w:val="16"/>
                <w:lang w:val="kk-KZ"/>
              </w:rPr>
              <w:t>Әлеуметтік-саясаттану білім модулі (әлеуметтану, саясаттану, мәдениеттану, 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eastAsia="ru-RU"/>
              </w:rPr>
            </w:pPr>
            <w:r w:rsidRPr="003E0A78">
              <w:rPr>
                <w:rFonts w:ascii="Times New Roman" w:hAnsi="Times New Roman" w:cs="Times New Roman"/>
                <w:sz w:val="16"/>
                <w:szCs w:val="16"/>
                <w:lang w:val="kk-KZ" w:eastAsia="ru-RU"/>
              </w:rPr>
              <w:t>8</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240</w:t>
            </w:r>
          </w:p>
        </w:tc>
        <w:tc>
          <w:tcPr>
            <w:tcW w:w="801" w:type="dxa"/>
          </w:tcPr>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МК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ZB</w:t>
            </w:r>
          </w:p>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lang w:val="tr-TR" w:eastAsia="ru-RU"/>
              </w:rPr>
            </w:pPr>
            <w:r w:rsidRPr="003E0A78">
              <w:rPr>
                <w:rFonts w:ascii="Times New Roman" w:hAnsi="Times New Roman" w:cs="Times New Roman"/>
                <w:sz w:val="16"/>
                <w:szCs w:val="16"/>
              </w:rPr>
              <w:t>ОК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RC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8</w:t>
            </w: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Align w:val="center"/>
          </w:tcPr>
          <w:p w:rsidR="00D57C45" w:rsidRPr="003E0A78" w:rsidRDefault="00D57C45" w:rsidP="00907EE8">
            <w:pPr>
              <w:spacing w:after="0" w:line="240" w:lineRule="auto"/>
              <w:jc w:val="center"/>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DSh 1(2)110</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BE 1(2)110</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FK 1(2)110</w:t>
            </w:r>
          </w:p>
          <w:p w:rsidR="00D57C45" w:rsidRPr="003E0A78" w:rsidRDefault="00D57C45" w:rsidP="00907EE8">
            <w:pPr>
              <w:spacing w:after="0" w:line="240" w:lineRule="auto"/>
              <w:rPr>
                <w:rFonts w:ascii="Times New Roman" w:hAnsi="Times New Roman" w:cs="Times New Roman"/>
                <w:sz w:val="16"/>
                <w:szCs w:val="16"/>
                <w:lang w:eastAsia="ru-RU"/>
              </w:rPr>
            </w:pPr>
            <w:r w:rsidRPr="003E0A78">
              <w:rPr>
                <w:rFonts w:ascii="Times New Roman" w:hAnsi="Times New Roman" w:cs="Times New Roman"/>
                <w:sz w:val="16"/>
                <w:szCs w:val="16"/>
              </w:rPr>
              <w:t>PC 1(2)110</w:t>
            </w:r>
          </w:p>
        </w:tc>
        <w:tc>
          <w:tcPr>
            <w:tcW w:w="2989"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Дене шынықтыру</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 xml:space="preserve">Beden Eğitimi  </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Физическая культура</w:t>
            </w:r>
          </w:p>
          <w:p w:rsidR="00D57C45" w:rsidRPr="003E0A78" w:rsidRDefault="00D57C45" w:rsidP="00907EE8">
            <w:pPr>
              <w:spacing w:after="0" w:line="240" w:lineRule="auto"/>
              <w:rPr>
                <w:rFonts w:ascii="Times New Roman" w:hAnsi="Times New Roman" w:cs="Times New Roman"/>
                <w:sz w:val="16"/>
                <w:szCs w:val="16"/>
                <w:lang w:eastAsia="ru-RU"/>
              </w:rPr>
            </w:pPr>
            <w:r w:rsidRPr="003E0A78">
              <w:rPr>
                <w:rFonts w:ascii="Times New Roman" w:hAnsi="Times New Roman" w:cs="Times New Roman"/>
                <w:sz w:val="16"/>
                <w:szCs w:val="16"/>
              </w:rPr>
              <w:t>Physical  Culture</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8</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240</w:t>
            </w:r>
          </w:p>
        </w:tc>
        <w:tc>
          <w:tcPr>
            <w:tcW w:w="801" w:type="dxa"/>
          </w:tcPr>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МК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ZB</w:t>
            </w:r>
          </w:p>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lang w:val="tr-TR" w:eastAsia="ru-RU"/>
              </w:rPr>
            </w:pPr>
            <w:r w:rsidRPr="003E0A78">
              <w:rPr>
                <w:rFonts w:ascii="Times New Roman" w:hAnsi="Times New Roman" w:cs="Times New Roman"/>
                <w:sz w:val="16"/>
                <w:szCs w:val="16"/>
              </w:rPr>
              <w:t>ОК</w:t>
            </w:r>
            <w:r w:rsidRPr="003E0A78">
              <w:rPr>
                <w:rFonts w:ascii="Times New Roman" w:hAnsi="Times New Roman" w:cs="Times New Roman"/>
                <w:sz w:val="16"/>
                <w:szCs w:val="16"/>
                <w:lang w:val="kk-KZ"/>
              </w:rPr>
              <w:t>/</w:t>
            </w:r>
            <w:r w:rsidRPr="003E0A78">
              <w:rPr>
                <w:rFonts w:ascii="Times New Roman" w:hAnsi="Times New Roman" w:cs="Times New Roman"/>
                <w:sz w:val="16"/>
                <w:szCs w:val="16"/>
              </w:rPr>
              <w:t>RC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2</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2</w:t>
            </w: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2</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2</w:t>
            </w: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907EE8">
            <w:pPr>
              <w:spacing w:after="0" w:line="240" w:lineRule="auto"/>
              <w:jc w:val="center"/>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4266" w:type="dxa"/>
            <w:gridSpan w:val="2"/>
          </w:tcPr>
          <w:p w:rsidR="00D57C45" w:rsidRPr="003E0A78" w:rsidRDefault="00D57C45" w:rsidP="00907EE8">
            <w:pPr>
              <w:pStyle w:val="af9"/>
              <w:shd w:val="clear" w:color="auto" w:fill="FFFFFF"/>
              <w:spacing w:before="0" w:beforeAutospacing="0" w:after="0" w:afterAutospacing="0"/>
              <w:rPr>
                <w:color w:val="000000"/>
                <w:sz w:val="16"/>
                <w:szCs w:val="16"/>
                <w:lang w:val="kk-KZ" w:eastAsia="en-US"/>
              </w:rPr>
            </w:pPr>
            <w:r w:rsidRPr="003E0A78">
              <w:rPr>
                <w:b/>
                <w:bCs/>
                <w:color w:val="000000"/>
                <w:sz w:val="16"/>
                <w:szCs w:val="16"/>
                <w:lang w:val="kk-KZ" w:eastAsia="en-US"/>
              </w:rPr>
              <w:t xml:space="preserve">Тандау компоненті </w:t>
            </w:r>
            <w:r w:rsidRPr="003E0A78">
              <w:rPr>
                <w:b/>
                <w:bCs/>
                <w:smallCaps/>
                <w:color w:val="000000"/>
                <w:sz w:val="16"/>
                <w:szCs w:val="16"/>
                <w:lang w:val="kk-KZ" w:eastAsia="en-US"/>
              </w:rPr>
              <w:t>(ТК)/</w:t>
            </w:r>
            <w:r w:rsidRPr="003E0A78">
              <w:rPr>
                <w:b/>
                <w:bCs/>
                <w:color w:val="000000"/>
                <w:sz w:val="16"/>
                <w:szCs w:val="16"/>
                <w:lang w:val="kk-KZ" w:eastAsia="en-US"/>
              </w:rPr>
              <w:t xml:space="preserve"> Seçmeli bileşen</w:t>
            </w:r>
            <w:r w:rsidRPr="003E0A78">
              <w:rPr>
                <w:b/>
                <w:bCs/>
                <w:smallCaps/>
                <w:color w:val="000000"/>
                <w:sz w:val="16"/>
                <w:szCs w:val="16"/>
                <w:lang w:val="kk-KZ" w:eastAsia="en-US"/>
              </w:rPr>
              <w:t xml:space="preserve"> SB/</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b/>
                <w:bCs/>
                <w:color w:val="000000"/>
                <w:sz w:val="16"/>
                <w:szCs w:val="16"/>
                <w:lang w:val="kk-KZ"/>
              </w:rPr>
              <w:t xml:space="preserve">Компонент по выбору </w:t>
            </w:r>
            <w:r w:rsidRPr="003E0A78">
              <w:rPr>
                <w:rFonts w:ascii="Times New Roman" w:hAnsi="Times New Roman" w:cs="Times New Roman"/>
                <w:b/>
                <w:bCs/>
                <w:smallCaps/>
                <w:color w:val="000000"/>
                <w:sz w:val="16"/>
                <w:szCs w:val="16"/>
                <w:lang w:val="kk-KZ"/>
              </w:rPr>
              <w:t xml:space="preserve">КВ/ </w:t>
            </w:r>
            <w:r w:rsidRPr="003E0A78">
              <w:rPr>
                <w:rFonts w:ascii="Times New Roman" w:hAnsi="Times New Roman" w:cs="Times New Roman"/>
                <w:b/>
                <w:bCs/>
                <w:color w:val="000000"/>
                <w:sz w:val="16"/>
                <w:szCs w:val="16"/>
                <w:lang w:val="kk-KZ"/>
              </w:rPr>
              <w:t>ComponentofChoice</w:t>
            </w:r>
            <w:r w:rsidRPr="003E0A78">
              <w:rPr>
                <w:rFonts w:ascii="Times New Roman" w:hAnsi="Times New Roman" w:cs="Times New Roman"/>
                <w:b/>
                <w:bCs/>
                <w:smallCaps/>
                <w:color w:val="000000"/>
                <w:sz w:val="16"/>
                <w:szCs w:val="16"/>
                <w:lang w:val="kk-KZ"/>
              </w:rPr>
              <w:t>СС</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b/>
                <w:bCs/>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b/>
                <w:bCs/>
                <w:sz w:val="16"/>
                <w:szCs w:val="16"/>
                <w:lang w:val="kk-KZ" w:eastAsia="ru-RU"/>
              </w:rPr>
              <w:t>150</w:t>
            </w:r>
          </w:p>
        </w:tc>
        <w:tc>
          <w:tcPr>
            <w:tcW w:w="801" w:type="dxa"/>
          </w:tcPr>
          <w:p w:rsidR="00D57C45" w:rsidRPr="003E0A78" w:rsidRDefault="00D57C45" w:rsidP="00907EE8">
            <w:pPr>
              <w:shd w:val="clear" w:color="auto" w:fill="FFFFFF"/>
              <w:spacing w:after="0" w:line="240" w:lineRule="auto"/>
              <w:ind w:hanging="2"/>
              <w:jc w:val="center"/>
              <w:rPr>
                <w:rFonts w:ascii="Times New Roman" w:hAnsi="Times New Roman" w:cs="Times New Roman"/>
                <w:sz w:val="16"/>
                <w:szCs w:val="16"/>
              </w:rPr>
            </w:pP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noProof/>
                <w:sz w:val="14"/>
                <w:szCs w:val="14"/>
                <w:lang w:val="kk-KZ"/>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EKBN 2101</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EGIT 2101</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EOPB 2101</w:t>
            </w:r>
          </w:p>
          <w:p w:rsidR="00D57C45" w:rsidRPr="003E0A78" w:rsidRDefault="00D57C45" w:rsidP="00907EE8">
            <w:pPr>
              <w:spacing w:after="0" w:line="240" w:lineRule="auto"/>
              <w:ind w:hanging="2"/>
              <w:rPr>
                <w:rFonts w:ascii="Times New Roman" w:hAnsi="Times New Roman" w:cs="Times New Roman"/>
                <w:bCs/>
                <w:sz w:val="16"/>
                <w:szCs w:val="16"/>
                <w:lang w:val="kk-KZ"/>
              </w:rPr>
            </w:pPr>
            <w:r w:rsidRPr="003E0A78">
              <w:rPr>
                <w:rFonts w:ascii="Times New Roman" w:hAnsi="Times New Roman" w:cs="Times New Roman"/>
                <w:sz w:val="16"/>
                <w:szCs w:val="16"/>
              </w:rPr>
              <w:t>EFEB 2101</w:t>
            </w:r>
          </w:p>
        </w:tc>
        <w:tc>
          <w:tcPr>
            <w:tcW w:w="2989" w:type="dxa"/>
          </w:tcPr>
          <w:p w:rsidR="00D57C45" w:rsidRPr="003E0A78" w:rsidRDefault="00D57C45" w:rsidP="00907EE8">
            <w:pPr>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 xml:space="preserve">Экономика, кәсіпкерлік және бизнес  негіздері </w:t>
            </w:r>
          </w:p>
          <w:p w:rsidR="00D57C45" w:rsidRPr="003E0A78" w:rsidRDefault="00D57C45" w:rsidP="00907EE8">
            <w:pPr>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Ekonomi, girişimcilik ve iş temelleri</w:t>
            </w:r>
          </w:p>
          <w:p w:rsidR="00D57C45" w:rsidRPr="003E0A78" w:rsidRDefault="00D57C45" w:rsidP="00907EE8">
            <w:pPr>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Экономика, Основы Предпринимательства и бизнеса</w:t>
            </w:r>
          </w:p>
          <w:p w:rsidR="00D57C45" w:rsidRPr="003E0A78" w:rsidRDefault="00D57C45" w:rsidP="00907EE8">
            <w:pPr>
              <w:spacing w:after="0" w:line="240" w:lineRule="auto"/>
              <w:rPr>
                <w:rFonts w:ascii="Times New Roman" w:hAnsi="Times New Roman" w:cs="Times New Roman"/>
                <w:bCs/>
                <w:sz w:val="16"/>
                <w:szCs w:val="16"/>
                <w:lang w:val="kk-KZ"/>
              </w:rPr>
            </w:pPr>
            <w:r w:rsidRPr="003E0A78">
              <w:rPr>
                <w:rFonts w:ascii="Times New Roman" w:hAnsi="Times New Roman" w:cs="Times New Roman"/>
                <w:sz w:val="16"/>
                <w:szCs w:val="16"/>
                <w:lang w:val="kk-KZ"/>
              </w:rPr>
              <w:t>Economics, Fundamentals of Entrepreneurship and business</w:t>
            </w:r>
          </w:p>
        </w:tc>
        <w:tc>
          <w:tcPr>
            <w:tcW w:w="746" w:type="dxa"/>
            <w:vMerge w:val="restart"/>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5</w:t>
            </w:r>
          </w:p>
        </w:tc>
        <w:tc>
          <w:tcPr>
            <w:tcW w:w="726" w:type="dxa"/>
            <w:vMerge w:val="restart"/>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150</w:t>
            </w:r>
          </w:p>
        </w:tc>
        <w:tc>
          <w:tcPr>
            <w:tcW w:w="801" w:type="dxa"/>
            <w:vMerge w:val="restart"/>
          </w:tcPr>
          <w:p w:rsidR="00D57C45" w:rsidRPr="003E0A78" w:rsidRDefault="00D57C45" w:rsidP="00907EE8">
            <w:pPr>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ТК/SB</w:t>
            </w:r>
          </w:p>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rPr>
              <w:t>КВ/СС</w:t>
            </w: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1134" w:type="dxa"/>
          </w:tcPr>
          <w:p w:rsidR="00D57C45" w:rsidRPr="003E0A78" w:rsidRDefault="00D57C45" w:rsidP="00907EE8">
            <w:pPr>
              <w:spacing w:after="0" w:line="240" w:lineRule="auto"/>
              <w:jc w:val="center"/>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EOK 2102</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EYG 2102</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EBZh 2102</w:t>
            </w:r>
          </w:p>
          <w:p w:rsidR="00D57C45" w:rsidRPr="003E0A78" w:rsidRDefault="00D57C45" w:rsidP="00907EE8">
            <w:pPr>
              <w:spacing w:after="0" w:line="240" w:lineRule="auto"/>
              <w:ind w:right="-2" w:hanging="2"/>
              <w:rPr>
                <w:rFonts w:ascii="Times New Roman" w:hAnsi="Times New Roman" w:cs="Times New Roman"/>
                <w:bCs/>
                <w:sz w:val="16"/>
                <w:szCs w:val="16"/>
                <w:lang w:val="kk-KZ"/>
              </w:rPr>
            </w:pPr>
            <w:r w:rsidRPr="003E0A78">
              <w:rPr>
                <w:rFonts w:ascii="Times New Roman" w:hAnsi="Times New Roman" w:cs="Times New Roman"/>
                <w:sz w:val="16"/>
                <w:szCs w:val="16"/>
              </w:rPr>
              <w:t>ELS 2102</w:t>
            </w:r>
          </w:p>
        </w:tc>
        <w:tc>
          <w:tcPr>
            <w:tcW w:w="2989" w:type="dxa"/>
          </w:tcPr>
          <w:p w:rsidR="00D57C45" w:rsidRPr="003E0A78" w:rsidRDefault="00D57C45" w:rsidP="00907EE8">
            <w:pPr>
              <w:spacing w:after="0" w:line="240" w:lineRule="auto"/>
              <w:ind w:hanging="2"/>
              <w:rPr>
                <w:rFonts w:ascii="Times New Roman" w:hAnsi="Times New Roman" w:cs="Times New Roman"/>
                <w:sz w:val="16"/>
                <w:szCs w:val="16"/>
                <w:lang w:val="kk-KZ"/>
              </w:rPr>
            </w:pPr>
            <w:r w:rsidRPr="003E0A78">
              <w:rPr>
                <w:rFonts w:ascii="Times New Roman" w:hAnsi="Times New Roman" w:cs="Times New Roman"/>
                <w:sz w:val="16"/>
                <w:szCs w:val="16"/>
                <w:lang w:val="kk-KZ"/>
              </w:rPr>
              <w:t>Экология және өмір қауіпсіздігі</w:t>
            </w:r>
          </w:p>
          <w:p w:rsidR="00D57C45" w:rsidRPr="003E0A78" w:rsidRDefault="00D57C45" w:rsidP="00907EE8">
            <w:pPr>
              <w:spacing w:after="0" w:line="240" w:lineRule="auto"/>
              <w:ind w:hanging="2"/>
              <w:rPr>
                <w:rFonts w:ascii="Times New Roman" w:hAnsi="Times New Roman" w:cs="Times New Roman"/>
                <w:sz w:val="16"/>
                <w:szCs w:val="16"/>
                <w:lang w:val="kk-KZ"/>
              </w:rPr>
            </w:pPr>
            <w:r w:rsidRPr="003E0A78">
              <w:rPr>
                <w:rFonts w:ascii="Times New Roman" w:hAnsi="Times New Roman" w:cs="Times New Roman"/>
                <w:sz w:val="16"/>
                <w:szCs w:val="16"/>
                <w:lang w:val="kk-KZ"/>
              </w:rPr>
              <w:t>Ekoloji ve yaşam güvenliği</w:t>
            </w:r>
          </w:p>
          <w:p w:rsidR="00D57C45" w:rsidRPr="003E0A78" w:rsidRDefault="00D57C45" w:rsidP="00907EE8">
            <w:pPr>
              <w:spacing w:after="0" w:line="240" w:lineRule="auto"/>
              <w:ind w:hanging="2"/>
              <w:rPr>
                <w:rFonts w:ascii="Times New Roman" w:hAnsi="Times New Roman" w:cs="Times New Roman"/>
                <w:sz w:val="16"/>
                <w:szCs w:val="16"/>
              </w:rPr>
            </w:pPr>
            <w:r w:rsidRPr="003E0A78">
              <w:rPr>
                <w:rFonts w:ascii="Times New Roman" w:hAnsi="Times New Roman" w:cs="Times New Roman"/>
                <w:sz w:val="16"/>
                <w:szCs w:val="16"/>
              </w:rPr>
              <w:t>Экология и безопасность жизнедеятельности</w:t>
            </w:r>
          </w:p>
          <w:p w:rsidR="00D57C45" w:rsidRPr="003E0A78" w:rsidRDefault="00D57C45" w:rsidP="00907EE8">
            <w:pPr>
              <w:spacing w:after="0" w:line="240" w:lineRule="auto"/>
              <w:ind w:left="-79" w:right="-2"/>
              <w:rPr>
                <w:rFonts w:ascii="Times New Roman" w:hAnsi="Times New Roman" w:cs="Times New Roman"/>
                <w:bCs/>
                <w:sz w:val="16"/>
                <w:szCs w:val="16"/>
                <w:lang w:val="kk-KZ"/>
              </w:rPr>
            </w:pPr>
            <w:r w:rsidRPr="003E0A78">
              <w:rPr>
                <w:rFonts w:ascii="Times New Roman" w:hAnsi="Times New Roman" w:cs="Times New Roman"/>
                <w:sz w:val="16"/>
                <w:szCs w:val="16"/>
              </w:rPr>
              <w:t>Ecology and life safety</w:t>
            </w:r>
          </w:p>
        </w:tc>
        <w:tc>
          <w:tcPr>
            <w:tcW w:w="74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72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801" w:type="dxa"/>
            <w:vMerge/>
          </w:tcPr>
          <w:p w:rsidR="00D57C45" w:rsidRPr="003E0A78" w:rsidRDefault="00D57C45" w:rsidP="00907EE8">
            <w:pPr>
              <w:spacing w:after="0" w:line="240" w:lineRule="auto"/>
              <w:ind w:left="-72" w:right="-23"/>
              <w:jc w:val="center"/>
              <w:rPr>
                <w:rFonts w:ascii="Times New Roman" w:hAnsi="Times New Roman" w:cs="Times New Roman"/>
                <w:bCs/>
                <w:sz w:val="16"/>
                <w:szCs w:val="16"/>
                <w:lang w:val="kk-KZ"/>
              </w:rPr>
            </w:pPr>
          </w:p>
        </w:tc>
        <w:tc>
          <w:tcPr>
            <w:tcW w:w="425" w:type="dxa"/>
            <w:vMerge/>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КТ 2103</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LT 2103</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TL 2103</w:t>
            </w:r>
          </w:p>
          <w:p w:rsidR="00D57C45" w:rsidRPr="003E0A78" w:rsidRDefault="00D57C45" w:rsidP="00907EE8">
            <w:pPr>
              <w:spacing w:after="0" w:line="240" w:lineRule="auto"/>
              <w:ind w:right="-2" w:hanging="2"/>
              <w:rPr>
                <w:rFonts w:ascii="Times New Roman" w:hAnsi="Times New Roman" w:cs="Times New Roman"/>
                <w:bCs/>
                <w:sz w:val="16"/>
                <w:szCs w:val="16"/>
                <w:lang w:val="kk-KZ"/>
              </w:rPr>
            </w:pPr>
            <w:r w:rsidRPr="003E0A78">
              <w:rPr>
                <w:rFonts w:ascii="Times New Roman" w:hAnsi="Times New Roman" w:cs="Times New Roman"/>
                <w:sz w:val="16"/>
                <w:szCs w:val="16"/>
              </w:rPr>
              <w:t>TL 2103</w:t>
            </w:r>
          </w:p>
        </w:tc>
        <w:tc>
          <w:tcPr>
            <w:tcW w:w="2989" w:type="dxa"/>
          </w:tcPr>
          <w:p w:rsidR="00D57C45" w:rsidRPr="003E0A78" w:rsidRDefault="00D57C45" w:rsidP="00907EE8">
            <w:pPr>
              <w:shd w:val="clear" w:color="auto" w:fill="FFFFFF"/>
              <w:spacing w:after="0" w:line="240" w:lineRule="auto"/>
              <w:ind w:hanging="2"/>
              <w:rPr>
                <w:rFonts w:ascii="Times New Roman" w:hAnsi="Times New Roman" w:cs="Times New Roman"/>
                <w:sz w:val="16"/>
                <w:szCs w:val="16"/>
                <w:lang w:val="kk-KZ"/>
              </w:rPr>
            </w:pPr>
            <w:r w:rsidRPr="003E0A78">
              <w:rPr>
                <w:rFonts w:ascii="Times New Roman" w:hAnsi="Times New Roman" w:cs="Times New Roman"/>
                <w:sz w:val="16"/>
                <w:szCs w:val="16"/>
                <w:lang w:val="kk-KZ"/>
              </w:rPr>
              <w:t>Көшбасшылық теориясы</w:t>
            </w:r>
          </w:p>
          <w:p w:rsidR="00D57C45" w:rsidRPr="003E0A78" w:rsidRDefault="00D57C45" w:rsidP="00907EE8">
            <w:pPr>
              <w:shd w:val="clear" w:color="auto" w:fill="FFFFFF"/>
              <w:spacing w:after="0" w:line="240" w:lineRule="auto"/>
              <w:ind w:hanging="2"/>
              <w:rPr>
                <w:rFonts w:ascii="Times New Roman" w:hAnsi="Times New Roman" w:cs="Times New Roman"/>
                <w:sz w:val="16"/>
                <w:szCs w:val="16"/>
                <w:lang w:val="kk-KZ"/>
              </w:rPr>
            </w:pPr>
            <w:r w:rsidRPr="003E0A78">
              <w:rPr>
                <w:rFonts w:ascii="Times New Roman" w:hAnsi="Times New Roman" w:cs="Times New Roman"/>
                <w:sz w:val="16"/>
                <w:szCs w:val="16"/>
                <w:lang w:val="kk-KZ"/>
              </w:rPr>
              <w:t>Liderlik Teorisi </w:t>
            </w:r>
          </w:p>
          <w:p w:rsidR="00D57C45" w:rsidRPr="003E0A78" w:rsidRDefault="00D57C45" w:rsidP="00907EE8">
            <w:pPr>
              <w:shd w:val="clear" w:color="auto" w:fill="FFFFFF"/>
              <w:spacing w:after="0" w:line="240" w:lineRule="auto"/>
              <w:ind w:hanging="2"/>
              <w:rPr>
                <w:rFonts w:ascii="Times New Roman" w:hAnsi="Times New Roman" w:cs="Times New Roman"/>
                <w:sz w:val="16"/>
                <w:szCs w:val="16"/>
                <w:lang w:val="kk-KZ"/>
              </w:rPr>
            </w:pPr>
            <w:r w:rsidRPr="003E0A78">
              <w:rPr>
                <w:rFonts w:ascii="Times New Roman" w:hAnsi="Times New Roman" w:cs="Times New Roman"/>
                <w:sz w:val="16"/>
                <w:szCs w:val="16"/>
                <w:lang w:val="kk-KZ"/>
              </w:rPr>
              <w:t>Теория лидерства</w:t>
            </w:r>
          </w:p>
          <w:p w:rsidR="00D57C45" w:rsidRPr="003E0A78" w:rsidRDefault="00D57C45" w:rsidP="00907EE8">
            <w:pPr>
              <w:spacing w:after="0" w:line="240" w:lineRule="auto"/>
              <w:ind w:left="-79" w:right="-2"/>
              <w:rPr>
                <w:rFonts w:ascii="Times New Roman" w:hAnsi="Times New Roman" w:cs="Times New Roman"/>
                <w:bCs/>
                <w:sz w:val="16"/>
                <w:szCs w:val="16"/>
                <w:lang w:val="kk-KZ"/>
              </w:rPr>
            </w:pPr>
            <w:r w:rsidRPr="003E0A78">
              <w:rPr>
                <w:rFonts w:ascii="Times New Roman" w:hAnsi="Times New Roman" w:cs="Times New Roman"/>
                <w:sz w:val="16"/>
                <w:szCs w:val="16"/>
              </w:rPr>
              <w:t>Theories of Leadershıp </w:t>
            </w:r>
          </w:p>
        </w:tc>
        <w:tc>
          <w:tcPr>
            <w:tcW w:w="74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72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801" w:type="dxa"/>
            <w:vMerge/>
          </w:tcPr>
          <w:p w:rsidR="00D57C45" w:rsidRPr="003E0A78" w:rsidRDefault="00D57C45" w:rsidP="00907EE8">
            <w:pPr>
              <w:spacing w:after="0" w:line="240" w:lineRule="auto"/>
              <w:ind w:left="-72" w:right="-23"/>
              <w:jc w:val="center"/>
              <w:rPr>
                <w:rFonts w:ascii="Times New Roman" w:hAnsi="Times New Roman" w:cs="Times New Roman"/>
                <w:bCs/>
                <w:sz w:val="16"/>
                <w:szCs w:val="16"/>
                <w:lang w:val="kk-KZ"/>
              </w:rPr>
            </w:pPr>
          </w:p>
        </w:tc>
        <w:tc>
          <w:tcPr>
            <w:tcW w:w="425" w:type="dxa"/>
            <w:vMerge/>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tc>
      </w:tr>
      <w:tr w:rsidR="00D57C45" w:rsidRPr="00E671D5"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rPr>
            </w:pPr>
          </w:p>
        </w:tc>
        <w:tc>
          <w:tcPr>
            <w:tcW w:w="1277" w:type="dxa"/>
          </w:tcPr>
          <w:p w:rsidR="00D57C45" w:rsidRPr="003E0A78" w:rsidRDefault="00D57C45" w:rsidP="00907EE8">
            <w:pPr>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SZhKMN 1203</w:t>
            </w:r>
          </w:p>
          <w:p w:rsidR="00D57C45" w:rsidRPr="003E0A78" w:rsidRDefault="00D57C45" w:rsidP="00907EE8">
            <w:pPr>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RME 1203</w:t>
            </w:r>
          </w:p>
          <w:p w:rsidR="00D57C45" w:rsidRPr="003E0A78" w:rsidRDefault="00D57C45" w:rsidP="00907EE8">
            <w:pPr>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OAK 1203</w:t>
            </w:r>
          </w:p>
          <w:p w:rsidR="00D57C45" w:rsidRPr="003E0A78" w:rsidRDefault="00D57C45" w:rsidP="00907EE8">
            <w:pPr>
              <w:spacing w:after="0" w:line="240" w:lineRule="auto"/>
              <w:ind w:right="-2" w:hanging="2"/>
              <w:rPr>
                <w:rFonts w:ascii="Times New Roman" w:hAnsi="Times New Roman" w:cs="Times New Roman"/>
                <w:bCs/>
                <w:sz w:val="16"/>
                <w:szCs w:val="16"/>
                <w:lang w:val="kk-KZ"/>
              </w:rPr>
            </w:pPr>
            <w:r w:rsidRPr="003E0A78">
              <w:rPr>
                <w:rFonts w:ascii="Times New Roman" w:hAnsi="Times New Roman" w:cs="Times New Roman"/>
                <w:sz w:val="16"/>
                <w:szCs w:val="16"/>
              </w:rPr>
              <w:t>FACC 1203</w:t>
            </w:r>
          </w:p>
        </w:tc>
        <w:tc>
          <w:tcPr>
            <w:tcW w:w="2989" w:type="dxa"/>
          </w:tcPr>
          <w:p w:rsidR="00D57C45" w:rsidRPr="003E0A78" w:rsidRDefault="00D57C45" w:rsidP="00907EE8">
            <w:pPr>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Сыбайлас жемқорлыққа қарсы мәдениет негіздері</w:t>
            </w:r>
          </w:p>
          <w:p w:rsidR="00D57C45" w:rsidRPr="003E0A78" w:rsidRDefault="00D57C45" w:rsidP="00907EE8">
            <w:pPr>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Rüşvetle Mücadele Esasları</w:t>
            </w:r>
          </w:p>
          <w:p w:rsidR="00D57C45" w:rsidRPr="003E0A78" w:rsidRDefault="00D57C45" w:rsidP="00907EE8">
            <w:pPr>
              <w:spacing w:after="0" w:line="240" w:lineRule="auto"/>
              <w:ind w:hanging="2"/>
              <w:jc w:val="both"/>
              <w:rPr>
                <w:rFonts w:ascii="Times New Roman" w:hAnsi="Times New Roman" w:cs="Times New Roman"/>
                <w:sz w:val="16"/>
                <w:szCs w:val="16"/>
                <w:lang w:val="en-US"/>
              </w:rPr>
            </w:pPr>
            <w:r w:rsidRPr="003E0A78">
              <w:rPr>
                <w:rFonts w:ascii="Times New Roman" w:hAnsi="Times New Roman" w:cs="Times New Roman"/>
                <w:sz w:val="16"/>
                <w:szCs w:val="16"/>
              </w:rPr>
              <w:t>Основыантикоррупционнойкультуры</w:t>
            </w:r>
          </w:p>
          <w:p w:rsidR="00D57C45" w:rsidRPr="003E0A78" w:rsidRDefault="00D57C45" w:rsidP="00907EE8">
            <w:pPr>
              <w:spacing w:after="0" w:line="240" w:lineRule="auto"/>
              <w:ind w:left="-79" w:right="-2"/>
              <w:jc w:val="both"/>
              <w:rPr>
                <w:rFonts w:ascii="Times New Roman" w:hAnsi="Times New Roman" w:cs="Times New Roman"/>
                <w:bCs/>
                <w:sz w:val="16"/>
                <w:szCs w:val="16"/>
                <w:lang w:val="kk-KZ"/>
              </w:rPr>
            </w:pPr>
            <w:r w:rsidRPr="003E0A78">
              <w:rPr>
                <w:rFonts w:ascii="Times New Roman" w:hAnsi="Times New Roman" w:cs="Times New Roman"/>
                <w:sz w:val="16"/>
                <w:szCs w:val="16"/>
                <w:lang w:val="en-US"/>
              </w:rPr>
              <w:t>Fundamentals of Anti-Corruption Culture</w:t>
            </w:r>
          </w:p>
        </w:tc>
        <w:tc>
          <w:tcPr>
            <w:tcW w:w="74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72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801" w:type="dxa"/>
            <w:vMerge/>
          </w:tcPr>
          <w:p w:rsidR="00D57C45" w:rsidRPr="003E0A78" w:rsidRDefault="00D57C45" w:rsidP="00907EE8">
            <w:pPr>
              <w:spacing w:after="0" w:line="240" w:lineRule="auto"/>
              <w:ind w:left="-72" w:right="-23"/>
              <w:jc w:val="center"/>
              <w:rPr>
                <w:rFonts w:ascii="Times New Roman" w:hAnsi="Times New Roman" w:cs="Times New Roman"/>
                <w:bCs/>
                <w:sz w:val="16"/>
                <w:szCs w:val="16"/>
                <w:lang w:val="kk-KZ"/>
              </w:rPr>
            </w:pPr>
          </w:p>
        </w:tc>
        <w:tc>
          <w:tcPr>
            <w:tcW w:w="425" w:type="dxa"/>
            <w:vMerge/>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en-US"/>
              </w:rPr>
            </w:pPr>
          </w:p>
        </w:tc>
        <w:tc>
          <w:tcPr>
            <w:tcW w:w="1277" w:type="dxa"/>
          </w:tcPr>
          <w:p w:rsidR="00D57C45" w:rsidRPr="003E0A78" w:rsidRDefault="00D57C45" w:rsidP="00907EE8">
            <w:pPr>
              <w:spacing w:after="0" w:line="240" w:lineRule="auto"/>
              <w:ind w:right="-2" w:hanging="2"/>
              <w:rPr>
                <w:rFonts w:ascii="Times New Roman" w:hAnsi="Times New Roman" w:cs="Times New Roman"/>
                <w:bCs/>
                <w:sz w:val="16"/>
                <w:szCs w:val="16"/>
                <w:lang w:val="kk-KZ"/>
              </w:rPr>
            </w:pPr>
          </w:p>
        </w:tc>
        <w:tc>
          <w:tcPr>
            <w:tcW w:w="2989" w:type="dxa"/>
          </w:tcPr>
          <w:p w:rsidR="00D57C45" w:rsidRPr="003E0A78" w:rsidRDefault="00D57C45" w:rsidP="00907EE8">
            <w:pPr>
              <w:spacing w:after="0" w:line="240" w:lineRule="auto"/>
              <w:rPr>
                <w:rFonts w:ascii="Times New Roman" w:hAnsi="Times New Roman"/>
                <w:sz w:val="16"/>
                <w:szCs w:val="16"/>
                <w:lang w:val="kk-KZ"/>
              </w:rPr>
            </w:pPr>
            <w:r w:rsidRPr="003E0A78">
              <w:rPr>
                <w:rFonts w:ascii="Times New Roman" w:hAnsi="Times New Roman"/>
                <w:sz w:val="16"/>
                <w:szCs w:val="16"/>
                <w:lang w:val="kk-KZ"/>
              </w:rPr>
              <w:t xml:space="preserve">Қаржылық сауаттылық </w:t>
            </w:r>
          </w:p>
          <w:p w:rsidR="00D57C45" w:rsidRPr="003E0A78" w:rsidRDefault="00D57C45" w:rsidP="00907EE8">
            <w:pPr>
              <w:spacing w:after="0" w:line="240" w:lineRule="auto"/>
              <w:rPr>
                <w:rFonts w:ascii="Times New Roman" w:hAnsi="Times New Roman"/>
                <w:sz w:val="16"/>
                <w:szCs w:val="16"/>
                <w:lang w:val="kk-KZ"/>
              </w:rPr>
            </w:pPr>
            <w:r w:rsidRPr="003E0A78">
              <w:rPr>
                <w:rFonts w:ascii="Times New Roman" w:hAnsi="Times New Roman"/>
                <w:sz w:val="16"/>
                <w:szCs w:val="16"/>
                <w:lang w:val="kk-KZ"/>
              </w:rPr>
              <w:t>Finansal okuryazarlık</w:t>
            </w:r>
          </w:p>
          <w:p w:rsidR="00D57C45" w:rsidRPr="003E0A78" w:rsidRDefault="00D57C45" w:rsidP="00907EE8">
            <w:pPr>
              <w:spacing w:after="0" w:line="240" w:lineRule="auto"/>
              <w:rPr>
                <w:rFonts w:ascii="Times New Roman" w:hAnsi="Times New Roman"/>
                <w:sz w:val="16"/>
                <w:szCs w:val="16"/>
                <w:lang w:val="kk-KZ"/>
              </w:rPr>
            </w:pPr>
            <w:r w:rsidRPr="003E0A78">
              <w:rPr>
                <w:rFonts w:ascii="Times New Roman" w:hAnsi="Times New Roman"/>
                <w:sz w:val="16"/>
                <w:szCs w:val="16"/>
                <w:lang w:val="kk-KZ"/>
              </w:rPr>
              <w:t>Финансовая грамотность</w:t>
            </w:r>
          </w:p>
          <w:p w:rsidR="00D57C45" w:rsidRPr="003E0A78" w:rsidRDefault="00D57C45" w:rsidP="00907EE8">
            <w:pPr>
              <w:spacing w:after="0" w:line="240" w:lineRule="auto"/>
              <w:rPr>
                <w:rFonts w:ascii="Times New Roman" w:hAnsi="Times New Roman"/>
                <w:sz w:val="16"/>
                <w:szCs w:val="16"/>
                <w:lang w:val="kk-KZ"/>
              </w:rPr>
            </w:pPr>
            <w:r w:rsidRPr="003E0A78">
              <w:rPr>
                <w:rFonts w:ascii="Times New Roman" w:hAnsi="Times New Roman"/>
                <w:sz w:val="16"/>
                <w:szCs w:val="16"/>
                <w:lang w:val="en-US"/>
              </w:rPr>
              <w:t>Financial literacy</w:t>
            </w:r>
          </w:p>
        </w:tc>
        <w:tc>
          <w:tcPr>
            <w:tcW w:w="74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72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801" w:type="dxa"/>
            <w:vMerge/>
          </w:tcPr>
          <w:p w:rsidR="00D57C45" w:rsidRPr="003E0A78" w:rsidRDefault="00D57C45" w:rsidP="00907EE8">
            <w:pPr>
              <w:spacing w:after="0" w:line="240" w:lineRule="auto"/>
              <w:ind w:left="-72" w:right="-23"/>
              <w:jc w:val="center"/>
              <w:rPr>
                <w:rFonts w:ascii="Times New Roman" w:hAnsi="Times New Roman" w:cs="Times New Roman"/>
                <w:bCs/>
                <w:sz w:val="16"/>
                <w:szCs w:val="16"/>
                <w:lang w:val="kk-KZ"/>
              </w:rPr>
            </w:pPr>
          </w:p>
        </w:tc>
        <w:tc>
          <w:tcPr>
            <w:tcW w:w="425" w:type="dxa"/>
            <w:vMerge/>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tc>
      </w:tr>
      <w:tr w:rsidR="00D57C45" w:rsidRPr="003E0A78" w:rsidTr="002212FA">
        <w:trPr>
          <w:trHeight w:val="455"/>
        </w:trPr>
        <w:tc>
          <w:tcPr>
            <w:tcW w:w="1666" w:type="dxa"/>
            <w:vMerge w:val="restart"/>
          </w:tcPr>
          <w:p w:rsidR="00D57C45" w:rsidRPr="003E0A78" w:rsidRDefault="00D57C45" w:rsidP="00907EE8">
            <w:pPr>
              <w:shd w:val="clear" w:color="auto" w:fill="FFFFFF"/>
              <w:spacing w:after="0" w:line="240" w:lineRule="auto"/>
              <w:rPr>
                <w:rFonts w:ascii="Times New Roman" w:hAnsi="Times New Roman" w:cs="Times New Roman"/>
                <w:b/>
                <w:sz w:val="16"/>
                <w:szCs w:val="16"/>
              </w:rPr>
            </w:pPr>
            <w:r w:rsidRPr="003E0A78">
              <w:rPr>
                <w:rFonts w:ascii="Times New Roman" w:hAnsi="Times New Roman" w:cs="Times New Roman"/>
                <w:b/>
                <w:sz w:val="16"/>
                <w:szCs w:val="16"/>
              </w:rPr>
              <w:t>2. Базалық</w:t>
            </w:r>
            <w:r w:rsidRPr="003E0A78">
              <w:rPr>
                <w:rFonts w:ascii="Times New Roman" w:hAnsi="Times New Roman" w:cs="Times New Roman"/>
                <w:b/>
                <w:sz w:val="16"/>
                <w:szCs w:val="16"/>
                <w:lang w:val="kk-KZ"/>
              </w:rPr>
              <w:t xml:space="preserve">және бейіндеуші </w:t>
            </w:r>
            <w:r w:rsidRPr="003E0A78">
              <w:rPr>
                <w:rFonts w:ascii="Times New Roman" w:hAnsi="Times New Roman" w:cs="Times New Roman"/>
                <w:b/>
                <w:sz w:val="16"/>
                <w:szCs w:val="16"/>
              </w:rPr>
              <w:t xml:space="preserve">пәндерциклі / </w:t>
            </w:r>
            <w:r w:rsidRPr="003E0A78">
              <w:rPr>
                <w:rFonts w:ascii="Times New Roman" w:hAnsi="Times New Roman" w:cs="Times New Roman"/>
                <w:b/>
                <w:sz w:val="16"/>
                <w:szCs w:val="16"/>
                <w:lang w:val="en-US"/>
              </w:rPr>
              <w:t>Temelveprofilolu</w:t>
            </w:r>
            <w:r w:rsidRPr="003E0A78">
              <w:rPr>
                <w:rFonts w:ascii="Times New Roman" w:hAnsi="Times New Roman" w:cs="Times New Roman"/>
                <w:b/>
                <w:sz w:val="16"/>
                <w:szCs w:val="16"/>
              </w:rPr>
              <w:t>ş</w:t>
            </w:r>
            <w:r w:rsidRPr="003E0A78">
              <w:rPr>
                <w:rFonts w:ascii="Times New Roman" w:hAnsi="Times New Roman" w:cs="Times New Roman"/>
                <w:b/>
                <w:sz w:val="16"/>
                <w:szCs w:val="16"/>
                <w:lang w:val="en-US"/>
              </w:rPr>
              <w:t>turmadisiplinleri</w:t>
            </w:r>
            <w:r w:rsidRPr="003E0A78">
              <w:rPr>
                <w:rFonts w:ascii="Times New Roman" w:hAnsi="Times New Roman" w:cs="Times New Roman"/>
                <w:b/>
                <w:sz w:val="16"/>
                <w:szCs w:val="16"/>
              </w:rPr>
              <w:t xml:space="preserve"> /</w:t>
            </w:r>
          </w:p>
          <w:p w:rsidR="00D57C45" w:rsidRPr="003E0A78" w:rsidRDefault="00D57C45" w:rsidP="00907EE8">
            <w:pPr>
              <w:shd w:val="clear" w:color="auto" w:fill="FFFFFF"/>
              <w:spacing w:after="0" w:line="240" w:lineRule="auto"/>
              <w:ind w:hanging="2"/>
              <w:rPr>
                <w:rFonts w:ascii="Times New Roman" w:hAnsi="Times New Roman" w:cs="Times New Roman"/>
                <w:b/>
                <w:sz w:val="16"/>
                <w:szCs w:val="16"/>
              </w:rPr>
            </w:pPr>
            <w:r w:rsidRPr="003E0A78">
              <w:rPr>
                <w:rFonts w:ascii="Times New Roman" w:hAnsi="Times New Roman" w:cs="Times New Roman"/>
                <w:b/>
                <w:sz w:val="16"/>
                <w:szCs w:val="16"/>
              </w:rPr>
              <w:lastRenderedPageBreak/>
              <w:t>Базовыеипрофилирующиедисциплины</w:t>
            </w:r>
            <w:r w:rsidRPr="003E0A78">
              <w:rPr>
                <w:rFonts w:ascii="Times New Roman" w:hAnsi="Times New Roman" w:cs="Times New Roman"/>
                <w:b/>
                <w:sz w:val="16"/>
                <w:szCs w:val="16"/>
                <w:lang w:val="en-US"/>
              </w:rPr>
              <w:t>Basicandprofiledisiplins</w:t>
            </w:r>
          </w:p>
          <w:p w:rsidR="00D57C45" w:rsidRPr="003E0A78" w:rsidRDefault="00D57C45" w:rsidP="00907EE8">
            <w:pPr>
              <w:shd w:val="clear" w:color="auto" w:fill="FFFFFF"/>
              <w:spacing w:after="0" w:line="240" w:lineRule="auto"/>
              <w:ind w:hanging="2"/>
              <w:jc w:val="center"/>
              <w:rPr>
                <w:rFonts w:ascii="Times New Roman" w:hAnsi="Times New Roman" w:cs="Times New Roman"/>
                <w:b/>
                <w:sz w:val="16"/>
                <w:szCs w:val="16"/>
              </w:rPr>
            </w:pPr>
          </w:p>
          <w:p w:rsidR="00D57C45" w:rsidRPr="003E0A78" w:rsidRDefault="00D57C45" w:rsidP="00907EE8">
            <w:pPr>
              <w:tabs>
                <w:tab w:val="left" w:pos="1240"/>
              </w:tabs>
              <w:spacing w:after="0" w:line="240" w:lineRule="auto"/>
              <w:rPr>
                <w:rFonts w:ascii="Times New Roman" w:hAnsi="Times New Roman" w:cs="Times New Roman"/>
                <w:bCs/>
                <w:sz w:val="16"/>
                <w:szCs w:val="16"/>
                <w:lang w:val="kk-KZ"/>
              </w:rPr>
            </w:pPr>
            <w:r w:rsidRPr="003E0A78">
              <w:rPr>
                <w:rFonts w:ascii="Times New Roman" w:hAnsi="Times New Roman" w:cs="Times New Roman"/>
                <w:b/>
                <w:sz w:val="16"/>
                <w:szCs w:val="16"/>
              </w:rPr>
              <w:t xml:space="preserve">(барлығы/ всего/ </w:t>
            </w:r>
            <w:r w:rsidRPr="003E0A78">
              <w:rPr>
                <w:rFonts w:ascii="Times New Roman" w:hAnsi="Times New Roman" w:cs="Times New Roman"/>
                <w:b/>
                <w:sz w:val="16"/>
                <w:szCs w:val="16"/>
                <w:lang w:val="en-US"/>
              </w:rPr>
              <w:t>total</w:t>
            </w:r>
            <w:r w:rsidRPr="003E0A78">
              <w:rPr>
                <w:rFonts w:ascii="Times New Roman" w:hAnsi="Times New Roman" w:cs="Times New Roman"/>
                <w:b/>
                <w:sz w:val="16"/>
                <w:szCs w:val="16"/>
              </w:rPr>
              <w:t xml:space="preserve"> 5</w:t>
            </w:r>
            <w:r w:rsidRPr="003E0A78">
              <w:rPr>
                <w:rFonts w:ascii="Times New Roman" w:hAnsi="Times New Roman" w:cs="Times New Roman"/>
                <w:b/>
                <w:sz w:val="16"/>
                <w:szCs w:val="16"/>
                <w:lang w:val="kk-KZ"/>
              </w:rPr>
              <w:t>8</w:t>
            </w:r>
            <w:r w:rsidRPr="003E0A78">
              <w:rPr>
                <w:rFonts w:ascii="Times New Roman" w:hAnsi="Times New Roman" w:cs="Times New Roman"/>
                <w:b/>
                <w:sz w:val="16"/>
                <w:szCs w:val="16"/>
              </w:rPr>
              <w:t xml:space="preserve">80 сағат/ </w:t>
            </w:r>
            <w:r w:rsidRPr="003E0A78">
              <w:rPr>
                <w:rFonts w:ascii="Times New Roman" w:hAnsi="Times New Roman" w:cs="Times New Roman"/>
                <w:b/>
                <w:sz w:val="16"/>
                <w:szCs w:val="16"/>
                <w:lang w:val="en-US"/>
              </w:rPr>
              <w:t>saat</w:t>
            </w:r>
            <w:r w:rsidRPr="003E0A78">
              <w:rPr>
                <w:rFonts w:ascii="Times New Roman" w:hAnsi="Times New Roman" w:cs="Times New Roman"/>
                <w:b/>
                <w:sz w:val="16"/>
                <w:szCs w:val="16"/>
              </w:rPr>
              <w:t xml:space="preserve"> /часов/ </w:t>
            </w:r>
            <w:r w:rsidRPr="003E0A78">
              <w:rPr>
                <w:rFonts w:ascii="Times New Roman" w:hAnsi="Times New Roman" w:cs="Times New Roman"/>
                <w:b/>
                <w:sz w:val="16"/>
                <w:szCs w:val="16"/>
                <w:lang w:val="en-US"/>
              </w:rPr>
              <w:t>hours</w:t>
            </w:r>
            <w:r w:rsidRPr="003E0A78">
              <w:rPr>
                <w:rFonts w:ascii="Times New Roman" w:hAnsi="Times New Roman" w:cs="Times New Roman"/>
                <w:b/>
                <w:sz w:val="16"/>
                <w:szCs w:val="16"/>
              </w:rPr>
              <w:t>/1</w:t>
            </w:r>
            <w:r w:rsidRPr="003E0A78">
              <w:rPr>
                <w:rFonts w:ascii="Times New Roman" w:hAnsi="Times New Roman" w:cs="Times New Roman"/>
                <w:b/>
                <w:sz w:val="16"/>
                <w:szCs w:val="16"/>
                <w:lang w:val="kk-KZ"/>
              </w:rPr>
              <w:t>96</w:t>
            </w:r>
            <w:r w:rsidR="0036467A" w:rsidRPr="003E0A78">
              <w:rPr>
                <w:rFonts w:ascii="Times New Roman" w:hAnsi="Times New Roman" w:cs="Times New Roman"/>
                <w:b/>
                <w:sz w:val="16"/>
                <w:szCs w:val="16"/>
                <w:lang w:val="kk-KZ"/>
              </w:rPr>
              <w:t xml:space="preserve"> </w:t>
            </w:r>
            <w:r w:rsidRPr="003E0A78">
              <w:rPr>
                <w:rFonts w:ascii="Times New Roman" w:hAnsi="Times New Roman" w:cs="Times New Roman"/>
                <w:b/>
                <w:sz w:val="16"/>
                <w:szCs w:val="16"/>
              </w:rPr>
              <w:t xml:space="preserve">акад.кр./ </w:t>
            </w:r>
            <w:r w:rsidRPr="003E0A78">
              <w:rPr>
                <w:rFonts w:ascii="Times New Roman" w:hAnsi="Times New Roman" w:cs="Times New Roman"/>
                <w:b/>
                <w:sz w:val="16"/>
                <w:szCs w:val="16"/>
                <w:lang w:val="en-US"/>
              </w:rPr>
              <w:t>akademikkredit</w:t>
            </w:r>
            <w:r w:rsidRPr="003E0A78">
              <w:rPr>
                <w:rFonts w:ascii="Times New Roman" w:hAnsi="Times New Roman" w:cs="Times New Roman"/>
                <w:b/>
                <w:sz w:val="16"/>
                <w:szCs w:val="16"/>
              </w:rPr>
              <w:t xml:space="preserve">/ </w:t>
            </w:r>
            <w:r w:rsidRPr="003E0A78">
              <w:rPr>
                <w:rFonts w:ascii="Times New Roman" w:hAnsi="Times New Roman" w:cs="Times New Roman"/>
                <w:b/>
                <w:sz w:val="16"/>
                <w:szCs w:val="16"/>
                <w:lang w:val="en-US"/>
              </w:rPr>
              <w:t>academ</w:t>
            </w:r>
            <w:r w:rsidRPr="003E0A78">
              <w:rPr>
                <w:rFonts w:ascii="Times New Roman" w:hAnsi="Times New Roman" w:cs="Times New Roman"/>
                <w:b/>
                <w:sz w:val="16"/>
                <w:szCs w:val="16"/>
              </w:rPr>
              <w:t>.</w:t>
            </w:r>
            <w:r w:rsidRPr="003E0A78">
              <w:rPr>
                <w:rFonts w:ascii="Times New Roman" w:hAnsi="Times New Roman" w:cs="Times New Roman"/>
                <w:b/>
                <w:sz w:val="16"/>
                <w:szCs w:val="16"/>
                <w:lang w:val="en-US"/>
              </w:rPr>
              <w:t>credits</w:t>
            </w:r>
          </w:p>
        </w:tc>
        <w:tc>
          <w:tcPr>
            <w:tcW w:w="4266" w:type="dxa"/>
            <w:gridSpan w:val="2"/>
          </w:tcPr>
          <w:p w:rsidR="00D57C45" w:rsidRPr="003E0A78" w:rsidRDefault="00D57C45" w:rsidP="00907EE8">
            <w:pPr>
              <w:shd w:val="clear" w:color="auto" w:fill="FFFFFF"/>
              <w:spacing w:after="0" w:line="240" w:lineRule="auto"/>
              <w:ind w:hanging="2"/>
              <w:jc w:val="center"/>
              <w:rPr>
                <w:rFonts w:ascii="Times New Roman" w:hAnsi="Times New Roman" w:cs="Times New Roman"/>
                <w:b/>
                <w:sz w:val="16"/>
                <w:szCs w:val="16"/>
                <w:lang w:val="kk-KZ"/>
              </w:rPr>
            </w:pPr>
            <w:r w:rsidRPr="003E0A78">
              <w:rPr>
                <w:rFonts w:ascii="Times New Roman" w:hAnsi="Times New Roman" w:cs="Times New Roman"/>
                <w:b/>
                <w:sz w:val="16"/>
                <w:szCs w:val="16"/>
                <w:lang w:val="kk-KZ"/>
              </w:rPr>
              <w:lastRenderedPageBreak/>
              <w:t>Базалық пәндер циклі / Temel disiplinleri /</w:t>
            </w:r>
          </w:p>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rPr>
              <w:t>Базовые дисциплины Basic and profile disiplins</w:t>
            </w:r>
            <w:r w:rsidRPr="003E0A78">
              <w:rPr>
                <w:rFonts w:ascii="Times New Roman" w:hAnsi="Times New Roman" w:cs="Times New Roman"/>
                <w:b/>
                <w:color w:val="000000"/>
                <w:sz w:val="16"/>
                <w:szCs w:val="16"/>
                <w:lang w:val="kk-KZ"/>
              </w:rPr>
              <w:t>. Жоғары оқу орны  компоненті ЖК/ Üniversite Seçmeli/Вузовский компонент ВК/University Component UC</w:t>
            </w:r>
          </w:p>
        </w:tc>
        <w:tc>
          <w:tcPr>
            <w:tcW w:w="746" w:type="dxa"/>
          </w:tcPr>
          <w:p w:rsidR="00D57C45" w:rsidRPr="003E0A78" w:rsidRDefault="00D57C45" w:rsidP="00907EE8">
            <w:pPr>
              <w:spacing w:after="0" w:line="240" w:lineRule="auto"/>
              <w:jc w:val="center"/>
              <w:rPr>
                <w:rFonts w:ascii="Times New Roman" w:hAnsi="Times New Roman" w:cs="Times New Roman"/>
                <w:b/>
                <w:bCs/>
                <w:color w:val="000000"/>
                <w:sz w:val="16"/>
                <w:szCs w:val="16"/>
                <w:lang w:val="kk-KZ" w:eastAsia="ru-RU"/>
              </w:rPr>
            </w:pPr>
            <w:r w:rsidRPr="003E0A78">
              <w:rPr>
                <w:rFonts w:ascii="Times New Roman" w:hAnsi="Times New Roman" w:cs="Times New Roman"/>
                <w:b/>
                <w:bCs/>
                <w:color w:val="000000"/>
                <w:sz w:val="16"/>
                <w:szCs w:val="16"/>
                <w:lang w:val="kk-KZ" w:eastAsia="ru-RU"/>
              </w:rPr>
              <w:t>102</w:t>
            </w:r>
          </w:p>
        </w:tc>
        <w:tc>
          <w:tcPr>
            <w:tcW w:w="726" w:type="dxa"/>
          </w:tcPr>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3060</w:t>
            </w:r>
          </w:p>
        </w:tc>
        <w:tc>
          <w:tcPr>
            <w:tcW w:w="801" w:type="dxa"/>
          </w:tcPr>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p w:rsidR="00D57C45" w:rsidRPr="003E0A78" w:rsidRDefault="00D57C45" w:rsidP="00907EE8">
            <w:pPr>
              <w:spacing w:after="0" w:line="240" w:lineRule="auto"/>
              <w:jc w:val="center"/>
              <w:rPr>
                <w:rFonts w:ascii="Times New Roman" w:hAnsi="Times New Roman" w:cs="Times New Roman"/>
                <w:bCs/>
                <w:sz w:val="14"/>
                <w:szCs w:val="14"/>
                <w:lang w:val="kk-KZ"/>
              </w:rPr>
            </w:pPr>
          </w:p>
          <w:p w:rsidR="00D57C45" w:rsidRPr="003E0A78" w:rsidRDefault="00D57C45" w:rsidP="00907EE8">
            <w:pPr>
              <w:spacing w:after="0" w:line="240" w:lineRule="auto"/>
              <w:jc w:val="center"/>
              <w:rPr>
                <w:rFonts w:ascii="Times New Roman" w:hAnsi="Times New Roman" w:cs="Times New Roman"/>
                <w:bCs/>
                <w:sz w:val="14"/>
                <w:szCs w:val="14"/>
                <w:lang w:val="kk-KZ"/>
              </w:rPr>
            </w:pPr>
          </w:p>
          <w:p w:rsidR="00D57C45" w:rsidRPr="003E0A78" w:rsidRDefault="00D57C45" w:rsidP="00907EE8">
            <w:pPr>
              <w:spacing w:after="0" w:line="240" w:lineRule="auto"/>
              <w:rPr>
                <w:rFonts w:ascii="Times New Roman" w:hAnsi="Times New Roman" w:cs="Times New Roman"/>
                <w:bCs/>
                <w:sz w:val="14"/>
                <w:szCs w:val="14"/>
                <w:lang w:val="kk-KZ"/>
              </w:rPr>
            </w:pPr>
          </w:p>
          <w:p w:rsidR="00D57C45" w:rsidRPr="003E0A78" w:rsidRDefault="00D57C45" w:rsidP="00907EE8">
            <w:pPr>
              <w:spacing w:after="0" w:line="240" w:lineRule="auto"/>
              <w:rPr>
                <w:rFonts w:ascii="Times New Roman" w:hAnsi="Times New Roman" w:cs="Times New Roman"/>
                <w:bCs/>
                <w:sz w:val="14"/>
                <w:szCs w:val="14"/>
                <w:lang w:val="kk-KZ"/>
              </w:rPr>
            </w:pPr>
          </w:p>
          <w:p w:rsidR="00D57C45" w:rsidRPr="003E0A78" w:rsidRDefault="00D57C45" w:rsidP="00907EE8">
            <w:pPr>
              <w:spacing w:after="0" w:line="240" w:lineRule="auto"/>
              <w:rPr>
                <w:rFonts w:ascii="Times New Roman" w:hAnsi="Times New Roman" w:cs="Times New Roman"/>
                <w:bCs/>
                <w:sz w:val="14"/>
                <w:szCs w:val="14"/>
                <w:lang w:val="kk-KZ"/>
              </w:rPr>
            </w:pPr>
          </w:p>
        </w:tc>
      </w:tr>
      <w:tr w:rsidR="00D57C45" w:rsidRPr="003E0A78" w:rsidTr="002212FA">
        <w:trPr>
          <w:trHeight w:val="455"/>
        </w:trPr>
        <w:tc>
          <w:tcPr>
            <w:tcW w:w="1666" w:type="dxa"/>
            <w:vMerge/>
          </w:tcPr>
          <w:p w:rsidR="00D57C45" w:rsidRPr="003E0A78" w:rsidRDefault="00D57C45" w:rsidP="00907EE8">
            <w:pPr>
              <w:shd w:val="clear" w:color="auto" w:fill="FFFFFF"/>
              <w:spacing w:after="0" w:line="240" w:lineRule="auto"/>
              <w:rPr>
                <w:rFonts w:ascii="Times New Roman" w:hAnsi="Times New Roman" w:cs="Times New Roman"/>
                <w:b/>
                <w:sz w:val="16"/>
                <w:szCs w:val="16"/>
                <w:lang w:val="en-US"/>
              </w:rPr>
            </w:pPr>
          </w:p>
        </w:tc>
        <w:tc>
          <w:tcPr>
            <w:tcW w:w="4266" w:type="dxa"/>
            <w:gridSpan w:val="2"/>
          </w:tcPr>
          <w:p w:rsidR="00D57C45" w:rsidRPr="003E0A78" w:rsidRDefault="00D57C45" w:rsidP="00907EE8">
            <w:pPr>
              <w:shd w:val="clear" w:color="auto" w:fill="FFFFFF"/>
              <w:spacing w:after="0" w:line="240" w:lineRule="auto"/>
              <w:ind w:hanging="2"/>
              <w:jc w:val="both"/>
              <w:rPr>
                <w:rFonts w:ascii="Times New Roman" w:hAnsi="Times New Roman" w:cs="Times New Roman"/>
                <w:b/>
                <w:sz w:val="16"/>
                <w:szCs w:val="16"/>
                <w:lang w:val="kk-KZ"/>
              </w:rPr>
            </w:pPr>
            <w:r w:rsidRPr="003E0A78">
              <w:rPr>
                <w:rFonts w:ascii="Times New Roman" w:hAnsi="Times New Roman" w:cs="Times New Roman"/>
                <w:b/>
                <w:sz w:val="16"/>
                <w:szCs w:val="16"/>
                <w:lang w:val="kk-KZ"/>
              </w:rPr>
              <w:t>Модуль – Түрік тілі/ Modül–Türk Dili/</w:t>
            </w:r>
          </w:p>
          <w:p w:rsidR="00D57C45" w:rsidRPr="003E0A78" w:rsidRDefault="00D57C45" w:rsidP="00907EE8">
            <w:pPr>
              <w:shd w:val="clear" w:color="auto" w:fill="FFFFFF"/>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
                <w:sz w:val="16"/>
                <w:szCs w:val="16"/>
                <w:lang w:val="kk-KZ"/>
              </w:rPr>
              <w:t>Модуль  – Турецкийязык/ Module – Turkish Language</w:t>
            </w:r>
          </w:p>
        </w:tc>
        <w:tc>
          <w:tcPr>
            <w:tcW w:w="746" w:type="dxa"/>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
                <w:bCs/>
                <w:sz w:val="16"/>
                <w:szCs w:val="16"/>
                <w:lang w:val="kk-KZ" w:eastAsia="ru-RU"/>
              </w:rPr>
              <w:t>10</w:t>
            </w:r>
          </w:p>
        </w:tc>
        <w:tc>
          <w:tcPr>
            <w:tcW w:w="726" w:type="dxa"/>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
                <w:bCs/>
                <w:sz w:val="16"/>
                <w:szCs w:val="16"/>
                <w:lang w:val="en-US"/>
              </w:rPr>
              <w:t>300</w:t>
            </w:r>
          </w:p>
        </w:tc>
        <w:tc>
          <w:tcPr>
            <w:tcW w:w="801" w:type="dxa"/>
          </w:tcPr>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4"/>
                <w:szCs w:val="14"/>
                <w:lang w:val="kk-KZ"/>
              </w:rPr>
            </w:pPr>
          </w:p>
        </w:tc>
      </w:tr>
      <w:tr w:rsidR="00D57C45" w:rsidRPr="003E0A78" w:rsidTr="002212FA">
        <w:trPr>
          <w:trHeight w:val="455"/>
        </w:trPr>
        <w:tc>
          <w:tcPr>
            <w:tcW w:w="1666" w:type="dxa"/>
            <w:vMerge/>
          </w:tcPr>
          <w:p w:rsidR="00D57C45" w:rsidRPr="003E0A78" w:rsidRDefault="00D57C45" w:rsidP="00907EE8">
            <w:pPr>
              <w:shd w:val="clear" w:color="auto" w:fill="FFFFFF"/>
              <w:spacing w:after="0" w:line="240" w:lineRule="auto"/>
              <w:rPr>
                <w:rFonts w:ascii="Times New Roman" w:hAnsi="Times New Roman" w:cs="Times New Roman"/>
                <w:b/>
                <w:sz w:val="16"/>
                <w:szCs w:val="16"/>
                <w:lang w:val="en-US"/>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fr-FR"/>
              </w:rPr>
            </w:pPr>
            <w:r w:rsidRPr="003E0A78">
              <w:rPr>
                <w:rFonts w:ascii="Times New Roman" w:hAnsi="Times New Roman" w:cs="Times New Roman"/>
                <w:sz w:val="16"/>
                <w:szCs w:val="16"/>
                <w:lang w:val="fr-FR"/>
              </w:rPr>
              <w:t>T(K)T 1201</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fr-FR"/>
              </w:rPr>
            </w:pPr>
            <w:r w:rsidRPr="003E0A78">
              <w:rPr>
                <w:rFonts w:ascii="Times New Roman" w:hAnsi="Times New Roman" w:cs="Times New Roman"/>
                <w:sz w:val="16"/>
                <w:szCs w:val="16"/>
                <w:lang w:val="fr-FR"/>
              </w:rPr>
              <w:t>T(K)D 1201</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fr-FR"/>
              </w:rPr>
            </w:pPr>
            <w:r w:rsidRPr="003E0A78">
              <w:rPr>
                <w:rFonts w:ascii="Times New Roman" w:hAnsi="Times New Roman" w:cs="Times New Roman"/>
                <w:sz w:val="16"/>
                <w:szCs w:val="16"/>
                <w:lang w:val="fr-FR"/>
              </w:rPr>
              <w:t>T(K)Ya 1201</w:t>
            </w:r>
          </w:p>
          <w:p w:rsidR="00D57C45" w:rsidRPr="003E0A78" w:rsidRDefault="00D57C45" w:rsidP="00907EE8">
            <w:pPr>
              <w:spacing w:after="0" w:line="240" w:lineRule="auto"/>
              <w:rPr>
                <w:rFonts w:ascii="Times New Roman" w:hAnsi="Times New Roman" w:cs="Times New Roman"/>
                <w:bCs/>
                <w:sz w:val="16"/>
                <w:szCs w:val="16"/>
                <w:lang w:val="kk-KZ"/>
              </w:rPr>
            </w:pPr>
            <w:r w:rsidRPr="003E0A78">
              <w:rPr>
                <w:rFonts w:ascii="Times New Roman" w:hAnsi="Times New Roman" w:cs="Times New Roman"/>
                <w:sz w:val="16"/>
                <w:szCs w:val="16"/>
              </w:rPr>
              <w:t xml:space="preserve">T(K)L 1201 </w:t>
            </w:r>
          </w:p>
        </w:tc>
        <w:tc>
          <w:tcPr>
            <w:tcW w:w="2989"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Түрік (Қазақ) тілі – (Деңгей 1)</w:t>
            </w:r>
          </w:p>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hAnsi="Times New Roman" w:cs="Times New Roman"/>
                <w:sz w:val="16"/>
                <w:szCs w:val="16"/>
                <w:lang w:val="kk-KZ"/>
              </w:rPr>
            </w:pPr>
            <w:r w:rsidRPr="003E0A78">
              <w:rPr>
                <w:rFonts w:ascii="Times New Roman" w:hAnsi="Times New Roman" w:cs="Times New Roman"/>
                <w:sz w:val="16"/>
                <w:szCs w:val="16"/>
                <w:lang w:val="kk-KZ"/>
              </w:rPr>
              <w:t>Türk (Kazak) Dili –(Seviye 1)</w:t>
            </w:r>
          </w:p>
          <w:p w:rsidR="00D57C45" w:rsidRPr="003E0A78" w:rsidRDefault="00D57C45" w:rsidP="00907EE8">
            <w:pPr>
              <w:shd w:val="clear" w:color="auto" w:fill="FFFFFF"/>
              <w:tabs>
                <w:tab w:val="left" w:pos="4119"/>
              </w:tabs>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Турецкий (Казахский) язык – (Уровень 1)</w:t>
            </w:r>
            <w:r w:rsidRPr="003E0A78">
              <w:rPr>
                <w:rFonts w:ascii="Times New Roman" w:hAnsi="Times New Roman" w:cs="Times New Roman"/>
                <w:sz w:val="16"/>
                <w:szCs w:val="16"/>
                <w:lang w:val="kk-KZ"/>
              </w:rPr>
              <w:tab/>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rPr>
              <w:t>Turkish (Kazakh) Language  – (Level 1)</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D57C45" w:rsidRPr="003E0A78" w:rsidRDefault="0036467A" w:rsidP="0036467A">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3E0A78">
              <w:rPr>
                <w:rFonts w:ascii="Times New Roman" w:hAnsi="Times New Roman" w:cs="Times New Roman"/>
                <w:sz w:val="16"/>
                <w:szCs w:val="16"/>
                <w:lang w:val="kk-KZ" w:eastAsia="ru-RU"/>
              </w:rPr>
              <w:t xml:space="preserve">Пост: </w:t>
            </w:r>
            <w:r w:rsidRPr="003E0A78">
              <w:rPr>
                <w:rFonts w:ascii="Times New Roman" w:eastAsia="Times New Roman" w:hAnsi="Times New Roman" w:cs="Times New Roman"/>
                <w:sz w:val="16"/>
                <w:szCs w:val="16"/>
                <w:lang w:val="kk-KZ"/>
              </w:rPr>
              <w:t xml:space="preserve"> Түрік (Қазақ) тілі – (Деңгей 2-А2, С1)</w:t>
            </w:r>
          </w:p>
        </w:tc>
      </w:tr>
      <w:tr w:rsidR="00D57C45" w:rsidRPr="003E0A78" w:rsidTr="002212FA">
        <w:trPr>
          <w:trHeight w:val="455"/>
        </w:trPr>
        <w:tc>
          <w:tcPr>
            <w:tcW w:w="1666" w:type="dxa"/>
            <w:vMerge/>
          </w:tcPr>
          <w:p w:rsidR="00D57C45" w:rsidRPr="003E0A78" w:rsidRDefault="00D57C45" w:rsidP="00907EE8">
            <w:pPr>
              <w:shd w:val="clear" w:color="auto" w:fill="FFFFFF"/>
              <w:spacing w:after="0" w:line="240" w:lineRule="auto"/>
              <w:rPr>
                <w:rFonts w:ascii="Times New Roman" w:hAnsi="Times New Roman" w:cs="Times New Roman"/>
                <w:b/>
                <w:sz w:val="16"/>
                <w:szCs w:val="16"/>
              </w:rPr>
            </w:pPr>
          </w:p>
        </w:tc>
        <w:tc>
          <w:tcPr>
            <w:tcW w:w="1277"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fr-FR"/>
              </w:rPr>
            </w:pPr>
            <w:r w:rsidRPr="003E0A78">
              <w:rPr>
                <w:rFonts w:ascii="Times New Roman" w:hAnsi="Times New Roman" w:cs="Times New Roman"/>
                <w:sz w:val="16"/>
                <w:szCs w:val="16"/>
                <w:lang w:val="fr-FR"/>
              </w:rPr>
              <w:t>T(K)T 1202</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fr-FR"/>
              </w:rPr>
            </w:pPr>
            <w:r w:rsidRPr="003E0A78">
              <w:rPr>
                <w:rFonts w:ascii="Times New Roman" w:hAnsi="Times New Roman" w:cs="Times New Roman"/>
                <w:sz w:val="16"/>
                <w:szCs w:val="16"/>
                <w:lang w:val="fr-FR"/>
              </w:rPr>
              <w:t>T(K)D 1202</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fr-FR"/>
              </w:rPr>
            </w:pPr>
            <w:r w:rsidRPr="003E0A78">
              <w:rPr>
                <w:rFonts w:ascii="Times New Roman" w:hAnsi="Times New Roman" w:cs="Times New Roman"/>
                <w:sz w:val="16"/>
                <w:szCs w:val="16"/>
                <w:lang w:val="fr-FR"/>
              </w:rPr>
              <w:t>T(K)Ya 1202</w:t>
            </w:r>
          </w:p>
          <w:p w:rsidR="00D57C45" w:rsidRPr="003E0A78" w:rsidRDefault="00D57C45" w:rsidP="00907EE8">
            <w:pPr>
              <w:spacing w:after="0" w:line="240" w:lineRule="auto"/>
              <w:rPr>
                <w:rFonts w:ascii="Times New Roman" w:hAnsi="Times New Roman" w:cs="Times New Roman"/>
                <w:bCs/>
                <w:sz w:val="16"/>
                <w:szCs w:val="16"/>
                <w:lang w:val="kk-KZ"/>
              </w:rPr>
            </w:pPr>
            <w:r w:rsidRPr="003E0A78">
              <w:rPr>
                <w:rFonts w:ascii="Times New Roman" w:hAnsi="Times New Roman" w:cs="Times New Roman"/>
                <w:sz w:val="16"/>
                <w:szCs w:val="16"/>
              </w:rPr>
              <w:t>T(K)L 1202</w:t>
            </w:r>
          </w:p>
        </w:tc>
        <w:tc>
          <w:tcPr>
            <w:tcW w:w="2989"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Түрік (Қазақ) тілі – (Деңгей 2)</w:t>
            </w:r>
          </w:p>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rPr>
                <w:rFonts w:ascii="Times New Roman" w:hAnsi="Times New Roman" w:cs="Times New Roman"/>
                <w:sz w:val="16"/>
                <w:szCs w:val="16"/>
                <w:lang w:val="kk-KZ"/>
              </w:rPr>
            </w:pPr>
            <w:r w:rsidRPr="003E0A78">
              <w:rPr>
                <w:rFonts w:ascii="Times New Roman" w:hAnsi="Times New Roman" w:cs="Times New Roman"/>
                <w:sz w:val="16"/>
                <w:szCs w:val="16"/>
                <w:lang w:val="kk-KZ"/>
              </w:rPr>
              <w:t>Türk (Kazak) Dili –( Seviye 2)</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Турецкий (Казахский) язык – (Уровень 2)</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Turkish (Kazakh) Language – (Level 2)</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36467A" w:rsidP="0036467A">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16"/>
                <w:szCs w:val="16"/>
                <w:lang w:val="kk-KZ"/>
              </w:rPr>
            </w:pPr>
            <w:r w:rsidRPr="003E0A78">
              <w:rPr>
                <w:rFonts w:ascii="Times New Roman" w:hAnsi="Times New Roman" w:cs="Times New Roman"/>
                <w:sz w:val="16"/>
                <w:szCs w:val="16"/>
                <w:lang w:val="kk-KZ" w:eastAsia="ru-RU"/>
              </w:rPr>
              <w:t xml:space="preserve">Пре: </w:t>
            </w:r>
            <w:r w:rsidRPr="003E0A78">
              <w:rPr>
                <w:rFonts w:ascii="Times New Roman" w:eastAsia="Times New Roman" w:hAnsi="Times New Roman" w:cs="Times New Roman"/>
                <w:sz w:val="16"/>
                <w:szCs w:val="16"/>
                <w:lang w:val="kk-KZ"/>
              </w:rPr>
              <w:t xml:space="preserve"> Түрік (Қазақ) тілі – (Деңгей 1-А1, В2)</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6" w:type="dxa"/>
            <w:gridSpan w:val="2"/>
          </w:tcPr>
          <w:p w:rsidR="00D57C45" w:rsidRPr="003E0A78" w:rsidRDefault="00D57C45" w:rsidP="00907EE8">
            <w:pPr>
              <w:spacing w:after="0" w:line="240" w:lineRule="auto"/>
              <w:jc w:val="both"/>
              <w:rPr>
                <w:rFonts w:ascii="KZ Times New Roman" w:hAnsi="KZ Times New Roman"/>
                <w:b/>
                <w:sz w:val="16"/>
                <w:szCs w:val="16"/>
                <w:lang w:val="kk-KZ"/>
              </w:rPr>
            </w:pPr>
            <w:r w:rsidRPr="003E0A78">
              <w:rPr>
                <w:rFonts w:ascii="KZ Times New Roman" w:hAnsi="KZ Times New Roman"/>
                <w:b/>
                <w:sz w:val="16"/>
                <w:szCs w:val="16"/>
                <w:lang w:val="kk-KZ"/>
              </w:rPr>
              <w:t xml:space="preserve">Модуль -Дін негіздері І/ </w:t>
            </w:r>
            <w:r w:rsidRPr="003E0A78">
              <w:rPr>
                <w:rFonts w:ascii="KZ Times New Roman" w:hAnsi="KZ Times New Roman"/>
                <w:b/>
                <w:sz w:val="16"/>
                <w:szCs w:val="16"/>
                <w:lang w:val="tr-TR"/>
              </w:rPr>
              <w:t>Modül –</w:t>
            </w:r>
            <w:r w:rsidRPr="003E0A78">
              <w:rPr>
                <w:rFonts w:ascii="KZ Times New Roman" w:hAnsi="KZ Times New Roman"/>
                <w:b/>
                <w:sz w:val="16"/>
                <w:szCs w:val="16"/>
                <w:lang w:val="kk-KZ"/>
              </w:rPr>
              <w:t xml:space="preserve">Din Esasları І/ </w:t>
            </w:r>
          </w:p>
          <w:p w:rsidR="00D57C45" w:rsidRPr="003E0A78" w:rsidRDefault="00D57C45" w:rsidP="00907EE8">
            <w:pPr>
              <w:spacing w:after="0" w:line="240" w:lineRule="auto"/>
              <w:rPr>
                <w:rFonts w:ascii="Times New Roman" w:hAnsi="Times New Roman" w:cs="Times New Roman"/>
                <w:b/>
                <w:sz w:val="16"/>
                <w:szCs w:val="16"/>
                <w:lang w:val="kk-KZ" w:eastAsia="ru-RU"/>
              </w:rPr>
            </w:pPr>
            <w:r w:rsidRPr="003E0A78">
              <w:rPr>
                <w:rFonts w:ascii="KZ Times New Roman" w:hAnsi="KZ Times New Roman"/>
                <w:b/>
                <w:sz w:val="16"/>
                <w:szCs w:val="16"/>
                <w:lang w:val="kk-KZ"/>
              </w:rPr>
              <w:t xml:space="preserve">Модуль  – Основы </w:t>
            </w:r>
            <w:r w:rsidR="008C1D2F" w:rsidRPr="003E0A78">
              <w:rPr>
                <w:rFonts w:ascii="KZ Times New Roman" w:hAnsi="KZ Times New Roman"/>
                <w:b/>
                <w:sz w:val="16"/>
                <w:szCs w:val="16"/>
                <w:lang w:val="kk-KZ"/>
              </w:rPr>
              <w:t xml:space="preserve">психологии и </w:t>
            </w:r>
            <w:r w:rsidRPr="003E0A78">
              <w:rPr>
                <w:rFonts w:ascii="KZ Times New Roman" w:hAnsi="KZ Times New Roman"/>
                <w:b/>
                <w:sz w:val="16"/>
                <w:szCs w:val="16"/>
                <w:lang w:val="kk-KZ"/>
              </w:rPr>
              <w:t>религииІ/ Module  – Fundamentals of Religion</w:t>
            </w:r>
            <w:r w:rsidRPr="003E0A78">
              <w:rPr>
                <w:rFonts w:ascii="KZ Times New Roman" w:hAnsi="KZ Times New Roman"/>
                <w:b/>
                <w:sz w:val="16"/>
                <w:szCs w:val="16"/>
                <w:lang w:val="en-US"/>
              </w:rPr>
              <w:t xml:space="preserve"> I</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33</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tr-TR" w:eastAsia="ru-RU"/>
              </w:rPr>
            </w:pPr>
            <w:r w:rsidRPr="003E0A78">
              <w:rPr>
                <w:rFonts w:ascii="Times New Roman" w:hAnsi="Times New Roman" w:cs="Times New Roman"/>
                <w:b/>
                <w:sz w:val="16"/>
                <w:szCs w:val="16"/>
                <w:lang w:val="kk-KZ" w:eastAsia="ru-RU"/>
              </w:rPr>
              <w:t>990</w:t>
            </w:r>
          </w:p>
        </w:tc>
        <w:tc>
          <w:tcPr>
            <w:tcW w:w="801" w:type="dxa"/>
          </w:tcPr>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rPr>
            </w:pPr>
            <w:r w:rsidRPr="003E0A78">
              <w:rPr>
                <w:rFonts w:ascii="Times New Roman" w:hAnsi="Times New Roman" w:cs="Times New Roman"/>
                <w:bCs/>
                <w:sz w:val="16"/>
                <w:szCs w:val="16"/>
              </w:rPr>
              <w:t>ZhP 1266</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GP 1266</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OP 1266</w:t>
            </w:r>
          </w:p>
          <w:p w:rsidR="005C41FC" w:rsidRPr="003E0A78" w:rsidRDefault="005C41FC" w:rsidP="005C41FC">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GP 1266</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 xml:space="preserve">Жалпы психология </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Genel Psikoloji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Общая психология</w:t>
            </w:r>
          </w:p>
          <w:p w:rsidR="00D57C45" w:rsidRPr="003E0A78" w:rsidRDefault="002D248F"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General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826A2F"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907EE8">
            <w:pPr>
              <w:spacing w:after="0" w:line="240" w:lineRule="auto"/>
              <w:rPr>
                <w:rFonts w:ascii="Times New Roman" w:hAnsi="Times New Roman" w:cs="Times New Roman"/>
                <w:color w:val="FF0000"/>
                <w:sz w:val="14"/>
                <w:szCs w:val="14"/>
                <w:lang w:val="kk-KZ" w:eastAsia="ru-RU"/>
              </w:rPr>
            </w:pPr>
            <w:r w:rsidRPr="003E0A78">
              <w:rPr>
                <w:rFonts w:ascii="Times New Roman" w:hAnsi="Times New Roman" w:cs="Times New Roman"/>
                <w:color w:val="FF0000"/>
                <w:sz w:val="14"/>
                <w:szCs w:val="14"/>
                <w:lang w:val="kk-KZ" w:eastAsia="ru-RU"/>
              </w:rPr>
              <w:t>Пре:-</w:t>
            </w:r>
          </w:p>
          <w:p w:rsidR="00D57C45" w:rsidRPr="003E0A78" w:rsidRDefault="00D57C45" w:rsidP="007203BF">
            <w:pPr>
              <w:spacing w:after="0" w:line="240" w:lineRule="auto"/>
              <w:rPr>
                <w:rFonts w:ascii="Times New Roman" w:hAnsi="Times New Roman" w:cs="Times New Roman"/>
                <w:color w:val="FF0000"/>
                <w:sz w:val="14"/>
                <w:szCs w:val="14"/>
                <w:lang w:val="kk-KZ" w:eastAsia="ru-RU"/>
              </w:rPr>
            </w:pPr>
            <w:r w:rsidRPr="003E0A78">
              <w:rPr>
                <w:rFonts w:ascii="Times New Roman" w:hAnsi="Times New Roman" w:cs="Times New Roman"/>
                <w:color w:val="FF0000"/>
                <w:sz w:val="14"/>
                <w:szCs w:val="14"/>
                <w:lang w:val="kk-KZ" w:eastAsia="ru-RU"/>
              </w:rPr>
              <w:t>Пост:</w:t>
            </w:r>
            <w:r w:rsidR="00875B88" w:rsidRPr="003E0A78">
              <w:rPr>
                <w:rFonts w:ascii="Times New Roman" w:hAnsi="Times New Roman" w:cs="Times New Roman"/>
                <w:color w:val="FF0000"/>
                <w:sz w:val="14"/>
                <w:szCs w:val="14"/>
                <w:lang w:val="kk-KZ" w:eastAsia="ru-RU"/>
              </w:rPr>
              <w:t xml:space="preserve"> </w:t>
            </w:r>
            <w:r w:rsidR="00875B88" w:rsidRPr="003E0A78">
              <w:rPr>
                <w:rFonts w:ascii="Times New Roman" w:hAnsi="Times New Roman" w:cs="Times New Roman"/>
                <w:color w:val="FF0000"/>
                <w:sz w:val="16"/>
                <w:szCs w:val="16"/>
              </w:rPr>
              <w:t xml:space="preserve"> </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rPr>
            </w:pPr>
            <w:r w:rsidRPr="003E0A78">
              <w:rPr>
                <w:rFonts w:ascii="Times New Roman" w:hAnsi="Times New Roman" w:cs="Times New Roman"/>
                <w:bCs/>
                <w:sz w:val="16"/>
                <w:szCs w:val="16"/>
              </w:rPr>
              <w:t>MK 1289</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MG 1289</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VS 1289</w:t>
            </w:r>
          </w:p>
          <w:p w:rsidR="002D248F" w:rsidRPr="003E0A78" w:rsidRDefault="002D248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ITTP 1289</w:t>
            </w:r>
          </w:p>
        </w:tc>
        <w:tc>
          <w:tcPr>
            <w:tcW w:w="2989" w:type="dxa"/>
          </w:tcPr>
          <w:p w:rsidR="00D57C45" w:rsidRPr="003E0A78" w:rsidRDefault="00D57C45" w:rsidP="00907EE8">
            <w:pPr>
              <w:spacing w:after="0" w:line="240" w:lineRule="auto"/>
              <w:jc w:val="both"/>
              <w:rPr>
                <w:rFonts w:ascii="KZ Times New Roman" w:hAnsi="KZ Times New Roman"/>
                <w:sz w:val="16"/>
                <w:szCs w:val="16"/>
                <w:lang w:val="kk-KZ"/>
              </w:rPr>
            </w:pPr>
            <w:r w:rsidRPr="003E0A78">
              <w:rPr>
                <w:rFonts w:ascii="Times New Roman" w:hAnsi="Times New Roman" w:cs="Times New Roman"/>
                <w:sz w:val="16"/>
                <w:szCs w:val="16"/>
                <w:lang w:val="kk-KZ" w:eastAsia="ru-RU"/>
              </w:rPr>
              <w:t>Мамандыққа кіріспе</w:t>
            </w:r>
          </w:p>
          <w:p w:rsidR="00D57C45" w:rsidRPr="003E0A78" w:rsidRDefault="00D57C45" w:rsidP="00907EE8">
            <w:pPr>
              <w:spacing w:after="0" w:line="240" w:lineRule="auto"/>
              <w:rPr>
                <w:rFonts w:ascii="Times New Roman" w:hAnsi="Times New Roman" w:cs="Times New Roman"/>
                <w:sz w:val="16"/>
                <w:szCs w:val="16"/>
                <w:lang w:val="tr-TR" w:eastAsia="ru-RU"/>
              </w:rPr>
            </w:pPr>
            <w:r w:rsidRPr="003E0A78">
              <w:rPr>
                <w:rFonts w:ascii="Times New Roman" w:hAnsi="Times New Roman" w:cs="Times New Roman"/>
                <w:sz w:val="16"/>
                <w:szCs w:val="16"/>
                <w:lang w:val="en-US" w:eastAsia="ru-RU"/>
              </w:rPr>
              <w:t>M</w:t>
            </w:r>
            <w:r w:rsidRPr="003E0A78">
              <w:rPr>
                <w:rFonts w:ascii="Times New Roman" w:hAnsi="Times New Roman" w:cs="Times New Roman"/>
                <w:sz w:val="16"/>
                <w:szCs w:val="16"/>
                <w:lang w:val="tr-TR" w:eastAsia="ru-RU"/>
              </w:rPr>
              <w:t>esleğe giriş</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Введение в специальность</w:t>
            </w:r>
          </w:p>
          <w:p w:rsidR="00D57C45" w:rsidRPr="003E0A78" w:rsidRDefault="002D248F" w:rsidP="00907EE8">
            <w:pPr>
              <w:spacing w:after="0" w:line="240" w:lineRule="auto"/>
              <w:rPr>
                <w:rFonts w:ascii="Times New Roman" w:hAnsi="Times New Roman" w:cs="Times New Roman"/>
                <w:sz w:val="16"/>
                <w:szCs w:val="16"/>
                <w:lang w:val="tr-TR" w:eastAsia="ru-RU"/>
              </w:rPr>
            </w:pPr>
            <w:r w:rsidRPr="003E0A78">
              <w:rPr>
                <w:rFonts w:ascii="Times New Roman" w:hAnsi="Times New Roman" w:cs="Times New Roman"/>
                <w:sz w:val="16"/>
                <w:szCs w:val="16"/>
                <w:lang w:val="tr-TR" w:eastAsia="ru-RU"/>
              </w:rPr>
              <w:t>Introduction to the Specialty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3</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90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3</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907EE8">
            <w:pPr>
              <w:spacing w:after="0" w:line="240" w:lineRule="auto"/>
              <w:rPr>
                <w:rFonts w:ascii="Times New Roman" w:hAnsi="Times New Roman" w:cs="Times New Roman"/>
                <w:color w:val="000000"/>
                <w:sz w:val="14"/>
                <w:szCs w:val="14"/>
                <w:lang w:val="kk-KZ" w:eastAsia="ru-RU"/>
              </w:rPr>
            </w:pPr>
            <w:r w:rsidRPr="003E0A78">
              <w:rPr>
                <w:rFonts w:ascii="Times New Roman" w:hAnsi="Times New Roman" w:cs="Times New Roman"/>
                <w:color w:val="000000"/>
                <w:sz w:val="14"/>
                <w:szCs w:val="14"/>
                <w:lang w:val="kk-KZ" w:eastAsia="ru-RU"/>
              </w:rPr>
              <w:t xml:space="preserve">Пре:- </w:t>
            </w:r>
          </w:p>
          <w:p w:rsidR="00D57C45" w:rsidRPr="003E0A78" w:rsidRDefault="00D57C45" w:rsidP="00577DA4">
            <w:pPr>
              <w:spacing w:after="0" w:line="240" w:lineRule="auto"/>
              <w:rPr>
                <w:rFonts w:ascii="Times New Roman" w:hAnsi="Times New Roman" w:cs="Times New Roman"/>
                <w:color w:val="FF0000"/>
                <w:sz w:val="14"/>
                <w:szCs w:val="14"/>
                <w:lang w:val="kk-KZ" w:eastAsia="ru-RU"/>
              </w:rPr>
            </w:pPr>
            <w:r w:rsidRPr="003E0A78">
              <w:rPr>
                <w:rFonts w:ascii="Times New Roman" w:hAnsi="Times New Roman" w:cs="Times New Roman"/>
                <w:color w:val="000000"/>
                <w:sz w:val="14"/>
                <w:szCs w:val="14"/>
                <w:lang w:val="kk-KZ" w:eastAsia="ru-RU"/>
              </w:rPr>
              <w:t>Пост:</w:t>
            </w:r>
            <w:r w:rsidR="00875B88" w:rsidRPr="003E0A78">
              <w:rPr>
                <w:rFonts w:ascii="Times New Roman" w:hAnsi="Times New Roman" w:cs="Times New Roman"/>
                <w:color w:val="000000"/>
                <w:sz w:val="14"/>
                <w:szCs w:val="14"/>
                <w:lang w:val="kk-KZ" w:eastAsia="ru-RU"/>
              </w:rPr>
              <w:t xml:space="preserve"> </w:t>
            </w:r>
            <w:r w:rsidR="00577DA4" w:rsidRPr="003E0A78">
              <w:rPr>
                <w:rFonts w:ascii="Times New Roman" w:hAnsi="Times New Roman" w:cs="Times New Roman"/>
                <w:color w:val="000000"/>
                <w:sz w:val="14"/>
                <w:szCs w:val="14"/>
              </w:rPr>
              <w:t xml:space="preserve"> Жас ерекшелік психологиясы</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AP 1290</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SP 1290</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SP 1290</w:t>
            </w:r>
          </w:p>
          <w:p w:rsidR="002D248F" w:rsidRPr="003E0A78" w:rsidRDefault="002D248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SP 1290</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Әлеуметтік психология</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Sosyal Psikoloji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Социальная психология</w:t>
            </w:r>
          </w:p>
          <w:p w:rsidR="00D57C45" w:rsidRPr="003E0A78" w:rsidRDefault="002D248F"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Social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4</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120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4</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D57C45" w:rsidRPr="003E0A78" w:rsidRDefault="00D57C45" w:rsidP="00907EE8">
            <w:pPr>
              <w:spacing w:after="0" w:line="240" w:lineRule="auto"/>
              <w:rPr>
                <w:rFonts w:ascii="Times New Roman" w:hAnsi="Times New Roman" w:cs="Times New Roman"/>
                <w:color w:val="FF0000"/>
                <w:sz w:val="14"/>
                <w:szCs w:val="14"/>
                <w:lang w:val="kk-KZ" w:eastAsia="ru-RU"/>
              </w:rPr>
            </w:pPr>
            <w:r w:rsidRPr="003E0A78">
              <w:rPr>
                <w:rFonts w:ascii="Times New Roman" w:hAnsi="Times New Roman" w:cs="Times New Roman"/>
                <w:color w:val="FF0000"/>
                <w:sz w:val="14"/>
                <w:szCs w:val="14"/>
                <w:lang w:val="kk-KZ" w:eastAsia="ru-RU"/>
              </w:rPr>
              <w:t>Пре: -</w:t>
            </w:r>
          </w:p>
          <w:p w:rsidR="00D57C45" w:rsidRPr="003E0A78" w:rsidRDefault="00D57C45" w:rsidP="007203BF">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color w:val="FF0000"/>
                <w:sz w:val="14"/>
                <w:szCs w:val="14"/>
                <w:lang w:val="kk-KZ" w:eastAsia="ru-RU"/>
              </w:rPr>
              <w:t>Пост:</w:t>
            </w:r>
            <w:r w:rsidR="00875B88" w:rsidRPr="003E0A78">
              <w:rPr>
                <w:rFonts w:ascii="Times New Roman" w:hAnsi="Times New Roman" w:cs="Times New Roman"/>
                <w:color w:val="FF0000"/>
                <w:sz w:val="16"/>
                <w:szCs w:val="16"/>
                <w:lang w:val="kk-KZ" w:eastAsia="ru-RU"/>
              </w:rPr>
              <w:t xml:space="preserve"> </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rPr>
            </w:pPr>
            <w:r w:rsidRPr="003E0A78">
              <w:rPr>
                <w:rFonts w:ascii="Times New Roman" w:hAnsi="Times New Roman" w:cs="Times New Roman"/>
                <w:bCs/>
                <w:sz w:val="16"/>
                <w:szCs w:val="16"/>
              </w:rPr>
              <w:t>DT 1291</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DT 1291</w:t>
            </w:r>
          </w:p>
          <w:p w:rsidR="002D248F" w:rsidRPr="003E0A78" w:rsidRDefault="002D248F" w:rsidP="002D248F">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IR 1291</w:t>
            </w:r>
          </w:p>
          <w:p w:rsidR="005C41FC" w:rsidRPr="003E0A78" w:rsidRDefault="002D248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HOR 1291</w:t>
            </w:r>
          </w:p>
        </w:tc>
        <w:tc>
          <w:tcPr>
            <w:tcW w:w="2989" w:type="dxa"/>
          </w:tcPr>
          <w:p w:rsidR="00D57C45" w:rsidRPr="003E0A78" w:rsidRDefault="00D57C45" w:rsidP="00907EE8">
            <w:pPr>
              <w:spacing w:after="0" w:line="240" w:lineRule="auto"/>
              <w:jc w:val="both"/>
              <w:rPr>
                <w:rFonts w:ascii="KZ Times New Roman" w:hAnsi="KZ Times New Roman"/>
                <w:sz w:val="16"/>
                <w:szCs w:val="16"/>
                <w:lang w:val="kk-KZ"/>
              </w:rPr>
            </w:pPr>
            <w:r w:rsidRPr="003E0A78">
              <w:rPr>
                <w:rFonts w:ascii="KZ Times New Roman" w:hAnsi="KZ Times New Roman"/>
                <w:sz w:val="16"/>
                <w:szCs w:val="16"/>
                <w:lang w:val="kk-KZ"/>
              </w:rPr>
              <w:t xml:space="preserve">Діндер тарихы </w:t>
            </w:r>
          </w:p>
          <w:p w:rsidR="00D57C45" w:rsidRPr="003E0A78" w:rsidRDefault="00D57C45" w:rsidP="00907EE8">
            <w:pPr>
              <w:spacing w:after="0" w:line="240" w:lineRule="auto"/>
              <w:rPr>
                <w:rFonts w:ascii="Times New Roman" w:hAnsi="Times New Roman" w:cs="Times New Roman"/>
                <w:sz w:val="16"/>
                <w:szCs w:val="16"/>
                <w:lang w:val="en-US"/>
              </w:rPr>
            </w:pPr>
            <w:r w:rsidRPr="003E0A78">
              <w:rPr>
                <w:rFonts w:ascii="Times New Roman" w:hAnsi="Times New Roman" w:cs="Times New Roman"/>
                <w:sz w:val="16"/>
                <w:szCs w:val="16"/>
                <w:lang w:val="en-US"/>
              </w:rPr>
              <w:t>DinlerTarihi</w:t>
            </w:r>
          </w:p>
          <w:p w:rsidR="00D57C45" w:rsidRPr="003E0A78" w:rsidRDefault="00D57C45" w:rsidP="00907EE8">
            <w:pPr>
              <w:spacing w:after="0" w:line="240" w:lineRule="auto"/>
              <w:rPr>
                <w:rFonts w:ascii="Times New Roman" w:hAnsi="Times New Roman" w:cs="Times New Roman"/>
                <w:sz w:val="16"/>
                <w:szCs w:val="16"/>
                <w:lang w:val="en-US"/>
              </w:rPr>
            </w:pPr>
            <w:r w:rsidRPr="003E0A78">
              <w:rPr>
                <w:rFonts w:ascii="Times New Roman" w:hAnsi="Times New Roman" w:cs="Times New Roman"/>
                <w:sz w:val="16"/>
                <w:szCs w:val="16"/>
              </w:rPr>
              <w:t>История</w:t>
            </w:r>
            <w:r w:rsidR="005C41FC" w:rsidRPr="003E0A78">
              <w:rPr>
                <w:rFonts w:ascii="Times New Roman" w:hAnsi="Times New Roman" w:cs="Times New Roman"/>
                <w:sz w:val="16"/>
                <w:szCs w:val="16"/>
                <w:lang w:val="en-US"/>
              </w:rPr>
              <w:t xml:space="preserve"> </w:t>
            </w:r>
            <w:r w:rsidRPr="003E0A78">
              <w:rPr>
                <w:rFonts w:ascii="Times New Roman" w:hAnsi="Times New Roman" w:cs="Times New Roman"/>
                <w:sz w:val="16"/>
                <w:szCs w:val="16"/>
              </w:rPr>
              <w:t>религий</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en-US"/>
              </w:rPr>
              <w:t>History of Religions</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 -</w:t>
            </w:r>
          </w:p>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875B88" w:rsidRPr="003E0A78">
              <w:rPr>
                <w:rFonts w:ascii="Times New Roman" w:hAnsi="Times New Roman" w:cs="Times New Roman"/>
                <w:sz w:val="14"/>
                <w:szCs w:val="14"/>
                <w:lang w:val="kk-KZ" w:eastAsia="ru-RU"/>
              </w:rPr>
              <w:t xml:space="preserve"> Діни мәтіндер</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rPr>
            </w:pPr>
            <w:r w:rsidRPr="003E0A78">
              <w:rPr>
                <w:rFonts w:ascii="Times New Roman" w:hAnsi="Times New Roman" w:cs="Times New Roman"/>
                <w:bCs/>
                <w:sz w:val="16"/>
                <w:szCs w:val="16"/>
              </w:rPr>
              <w:t>ZhEP 1292</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YFP 1292</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VP 1292</w:t>
            </w:r>
          </w:p>
          <w:p w:rsidR="002D248F" w:rsidRPr="003E0A78" w:rsidRDefault="002D248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AP 1292</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en-US"/>
              </w:rPr>
            </w:pPr>
            <w:r w:rsidRPr="003E0A78">
              <w:rPr>
                <w:rFonts w:ascii="Times New Roman" w:hAnsi="Times New Roman" w:cs="Times New Roman"/>
                <w:sz w:val="16"/>
                <w:szCs w:val="16"/>
              </w:rPr>
              <w:t>Жас</w:t>
            </w:r>
            <w:r w:rsidRPr="003E0A78">
              <w:rPr>
                <w:rFonts w:ascii="Times New Roman" w:hAnsi="Times New Roman" w:cs="Times New Roman"/>
                <w:sz w:val="16"/>
                <w:szCs w:val="16"/>
                <w:lang w:val="en-US"/>
              </w:rPr>
              <w:t xml:space="preserve"> </w:t>
            </w:r>
            <w:r w:rsidRPr="003E0A78">
              <w:rPr>
                <w:rFonts w:ascii="Times New Roman" w:hAnsi="Times New Roman" w:cs="Times New Roman"/>
                <w:sz w:val="16"/>
                <w:szCs w:val="16"/>
              </w:rPr>
              <w:t>ерекшелік</w:t>
            </w:r>
            <w:r w:rsidRPr="003E0A78">
              <w:rPr>
                <w:rFonts w:ascii="Times New Roman" w:hAnsi="Times New Roman" w:cs="Times New Roman"/>
                <w:sz w:val="16"/>
                <w:szCs w:val="16"/>
                <w:lang w:val="en-US"/>
              </w:rPr>
              <w:t xml:space="preserve"> </w:t>
            </w:r>
            <w:r w:rsidRPr="003E0A78">
              <w:rPr>
                <w:rFonts w:ascii="Times New Roman" w:hAnsi="Times New Roman" w:cs="Times New Roman"/>
                <w:sz w:val="16"/>
                <w:szCs w:val="16"/>
              </w:rPr>
              <w:t>психологиясы</w:t>
            </w:r>
            <w:r w:rsidRPr="003E0A78">
              <w:rPr>
                <w:rFonts w:ascii="Times New Roman" w:hAnsi="Times New Roman" w:cs="Times New Roman"/>
                <w:sz w:val="16"/>
                <w:szCs w:val="16"/>
                <w:lang w:val="en-US"/>
              </w:rPr>
              <w:t>/</w:t>
            </w:r>
          </w:p>
          <w:p w:rsidR="00D57C45" w:rsidRPr="003E0A78" w:rsidRDefault="00D57C45" w:rsidP="00907EE8">
            <w:pPr>
              <w:spacing w:after="0" w:line="240" w:lineRule="auto"/>
              <w:rPr>
                <w:rFonts w:ascii="Times New Roman" w:hAnsi="Times New Roman" w:cs="Times New Roman"/>
                <w:sz w:val="16"/>
                <w:szCs w:val="16"/>
                <w:lang w:val="en-US"/>
              </w:rPr>
            </w:pPr>
            <w:r w:rsidRPr="003E0A78">
              <w:rPr>
                <w:rFonts w:ascii="Times New Roman" w:hAnsi="Times New Roman" w:cs="Times New Roman"/>
                <w:sz w:val="16"/>
                <w:szCs w:val="16"/>
                <w:lang w:val="en-US"/>
              </w:rPr>
              <w:t>Yaş farkı psikolojisi</w:t>
            </w:r>
          </w:p>
          <w:p w:rsidR="00D57C45" w:rsidRPr="003E0A78" w:rsidRDefault="00D57C45" w:rsidP="00907EE8">
            <w:pPr>
              <w:spacing w:after="0" w:line="240" w:lineRule="auto"/>
              <w:jc w:val="both"/>
              <w:rPr>
                <w:rFonts w:ascii="Times New Roman" w:hAnsi="Times New Roman" w:cs="Times New Roman"/>
                <w:sz w:val="16"/>
                <w:szCs w:val="16"/>
              </w:rPr>
            </w:pPr>
            <w:r w:rsidRPr="003E0A78">
              <w:rPr>
                <w:rFonts w:ascii="Times New Roman" w:hAnsi="Times New Roman" w:cs="Times New Roman"/>
                <w:sz w:val="16"/>
                <w:szCs w:val="16"/>
              </w:rPr>
              <w:t>Возрастная психология/</w:t>
            </w:r>
          </w:p>
          <w:p w:rsidR="00D57C45" w:rsidRPr="003E0A78" w:rsidRDefault="002D248F" w:rsidP="00907EE8">
            <w:pPr>
              <w:spacing w:after="0" w:line="240" w:lineRule="auto"/>
              <w:rPr>
                <w:rFonts w:ascii="Times New Roman" w:hAnsi="Times New Roman" w:cs="Times New Roman"/>
                <w:sz w:val="16"/>
                <w:szCs w:val="16"/>
              </w:rPr>
            </w:pPr>
            <w:r w:rsidRPr="003E0A78">
              <w:rPr>
                <w:rFonts w:ascii="Times New Roman" w:hAnsi="Times New Roman" w:cs="Times New Roman"/>
                <w:sz w:val="16"/>
                <w:szCs w:val="16"/>
              </w:rPr>
              <w:t xml:space="preserve">Age </w:t>
            </w:r>
            <w:r w:rsidRPr="003E0A78">
              <w:rPr>
                <w:rFonts w:ascii="Times New Roman" w:hAnsi="Times New Roman" w:cs="Times New Roman"/>
                <w:sz w:val="16"/>
                <w:szCs w:val="16"/>
                <w:lang w:val="en-US"/>
              </w:rPr>
              <w:t>P</w:t>
            </w:r>
            <w:r w:rsidR="00D57C45" w:rsidRPr="003E0A78">
              <w:rPr>
                <w:rFonts w:ascii="Times New Roman" w:hAnsi="Times New Roman" w:cs="Times New Roman"/>
                <w:sz w:val="16"/>
                <w:szCs w:val="16"/>
              </w:rPr>
              <w:t>sychology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826A2F"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7203BF">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Пре: Пост:</w:t>
            </w:r>
            <w:r w:rsidR="00577DA4" w:rsidRPr="003E0A78">
              <w:rPr>
                <w:rFonts w:ascii="Times New Roman" w:hAnsi="Times New Roman" w:cs="Times New Roman"/>
                <w:sz w:val="14"/>
                <w:szCs w:val="14"/>
                <w:lang w:val="kk-KZ" w:eastAsia="ru-RU"/>
              </w:rPr>
              <w:t>Даму психологиясы</w:t>
            </w:r>
          </w:p>
        </w:tc>
      </w:tr>
      <w:tr w:rsidR="00D57C45" w:rsidRPr="00E671D5"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rPr>
            </w:pPr>
            <w:r w:rsidRPr="003E0A78">
              <w:rPr>
                <w:rFonts w:ascii="Times New Roman" w:hAnsi="Times New Roman" w:cs="Times New Roman"/>
                <w:bCs/>
                <w:sz w:val="16"/>
                <w:szCs w:val="16"/>
              </w:rPr>
              <w:t>DM 1293</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DM 1293</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RT 1293</w:t>
            </w:r>
          </w:p>
          <w:p w:rsidR="002D248F" w:rsidRPr="003E0A78" w:rsidRDefault="002D248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RT 1293</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Діни мәтіндер</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Dini metinler</w:t>
            </w:r>
          </w:p>
          <w:p w:rsidR="00D57C45" w:rsidRPr="003E0A78" w:rsidRDefault="00D57C45"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8"/>
                <w:szCs w:val="18"/>
                <w:lang w:val="kk-KZ" w:eastAsia="ru-RU"/>
              </w:rPr>
              <w:t>Религиозные тексты</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Relig</w:t>
            </w:r>
            <w:r w:rsidR="002D248F" w:rsidRPr="003E0A78">
              <w:rPr>
                <w:rFonts w:ascii="Times New Roman" w:hAnsi="Times New Roman" w:cs="Times New Roman"/>
                <w:sz w:val="16"/>
                <w:szCs w:val="16"/>
                <w:lang w:val="kk-KZ" w:eastAsia="ru-RU"/>
              </w:rPr>
              <w:t xml:space="preserve">ious </w:t>
            </w:r>
            <w:r w:rsidR="002D248F" w:rsidRPr="003E0A78">
              <w:rPr>
                <w:rFonts w:ascii="Times New Roman" w:hAnsi="Times New Roman" w:cs="Times New Roman"/>
                <w:sz w:val="16"/>
                <w:szCs w:val="16"/>
                <w:lang w:val="en-US" w:eastAsia="ru-RU"/>
              </w:rPr>
              <w:t>T</w:t>
            </w:r>
            <w:r w:rsidRPr="003E0A78">
              <w:rPr>
                <w:rFonts w:ascii="Times New Roman" w:hAnsi="Times New Roman" w:cs="Times New Roman"/>
                <w:sz w:val="16"/>
                <w:szCs w:val="16"/>
                <w:lang w:val="kk-KZ" w:eastAsia="ru-RU"/>
              </w:rPr>
              <w:t>exts</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4</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kk-KZ" w:eastAsia="ru-RU"/>
              </w:rPr>
              <w:t>12</w:t>
            </w:r>
            <w:r w:rsidRPr="003E0A78">
              <w:rPr>
                <w:rFonts w:ascii="Times New Roman" w:hAnsi="Times New Roman" w:cs="Times New Roman"/>
                <w:sz w:val="16"/>
                <w:szCs w:val="16"/>
                <w:lang w:val="en-US" w:eastAsia="ru-RU"/>
              </w:rPr>
              <w:t>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4</w:t>
            </w: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 xml:space="preserve">Пре: </w:t>
            </w:r>
            <w:r w:rsidR="00875B88" w:rsidRPr="003E0A78">
              <w:rPr>
                <w:rFonts w:ascii="Times New Roman" w:hAnsi="Times New Roman" w:cs="Times New Roman"/>
                <w:sz w:val="14"/>
                <w:szCs w:val="14"/>
                <w:lang w:val="kk-KZ" w:eastAsia="ru-RU"/>
              </w:rPr>
              <w:t>Діндер тарихы</w:t>
            </w:r>
          </w:p>
          <w:p w:rsidR="00D57C45" w:rsidRPr="003E0A78" w:rsidRDefault="00D57C45" w:rsidP="00792B16">
            <w:pPr>
              <w:spacing w:after="0" w:line="240" w:lineRule="auto"/>
              <w:jc w:val="both"/>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875B88" w:rsidRPr="003E0A78">
              <w:rPr>
                <w:rFonts w:ascii="Times New Roman" w:hAnsi="Times New Roman" w:cs="Times New Roman"/>
                <w:sz w:val="14"/>
                <w:szCs w:val="14"/>
                <w:lang w:val="kk-KZ" w:eastAsia="ru-RU"/>
              </w:rPr>
              <w:t xml:space="preserve"> </w:t>
            </w:r>
            <w:r w:rsidR="00792B16" w:rsidRPr="003E0A78">
              <w:rPr>
                <w:rFonts w:ascii="Times New Roman" w:hAnsi="Times New Roman" w:cs="Times New Roman"/>
                <w:sz w:val="14"/>
                <w:szCs w:val="14"/>
                <w:lang w:val="kk-KZ" w:eastAsia="ru-RU"/>
              </w:rPr>
              <w:t xml:space="preserve"> Діннің сенімдік және құқықтық негіздері</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Psi 1294</w:t>
            </w:r>
          </w:p>
          <w:p w:rsidR="005C41FC" w:rsidRPr="003E0A78" w:rsidRDefault="005C41FC" w:rsidP="005C41FC">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Psi 1294</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Psi 1294</w:t>
            </w:r>
          </w:p>
          <w:p w:rsidR="005C41FC" w:rsidRPr="003E0A78" w:rsidRDefault="005C41FC"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Psi 1294</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Психодиагностика</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Psikodiagnostik</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Психодиагностика</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Psychodiagnostics</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val="kk-KZ" w:eastAsia="ru-RU"/>
              </w:rPr>
              <w:t>15</w:t>
            </w:r>
            <w:r w:rsidRPr="003E0A78">
              <w:rPr>
                <w:rFonts w:ascii="Times New Roman" w:hAnsi="Times New Roman" w:cs="Times New Roman"/>
                <w:sz w:val="16"/>
                <w:szCs w:val="16"/>
                <w:lang w:val="tr-TR" w:eastAsia="ru-RU"/>
              </w:rPr>
              <w:t>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7203BF" w:rsidRPr="003E0A78" w:rsidRDefault="00875B88" w:rsidP="007203BF">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 xml:space="preserve">Пре: </w:t>
            </w:r>
          </w:p>
          <w:p w:rsidR="00D57C45" w:rsidRPr="003E0A78" w:rsidRDefault="00D57C45" w:rsidP="007203BF">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875B88" w:rsidRPr="003E0A78">
              <w:rPr>
                <w:rFonts w:ascii="Times New Roman" w:hAnsi="Times New Roman" w:cs="Times New Roman"/>
                <w:sz w:val="14"/>
                <w:szCs w:val="14"/>
                <w:lang w:val="kk-KZ" w:eastAsia="ru-RU"/>
              </w:rPr>
              <w:t xml:space="preserve"> Даму психологиясы</w:t>
            </w:r>
          </w:p>
        </w:tc>
      </w:tr>
      <w:tr w:rsidR="00D57C45" w:rsidRPr="003E0A78" w:rsidTr="002212FA">
        <w:trPr>
          <w:trHeight w:val="888"/>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D57C45" w:rsidP="002D248F">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OT 1201</w:t>
            </w:r>
          </w:p>
          <w:p w:rsidR="00D57C45" w:rsidRPr="003E0A78" w:rsidRDefault="00D57C45" w:rsidP="002D248F">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ES 1201</w:t>
            </w:r>
          </w:p>
          <w:p w:rsidR="00D57C45" w:rsidRPr="003E0A78" w:rsidRDefault="00D57C45" w:rsidP="002D248F">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UP 1201</w:t>
            </w:r>
          </w:p>
          <w:p w:rsidR="00D57C45" w:rsidRPr="003E0A78" w:rsidRDefault="00D57C45" w:rsidP="002D248F">
            <w:pPr>
              <w:spacing w:after="0" w:line="240" w:lineRule="auto"/>
              <w:jc w:val="center"/>
              <w:rPr>
                <w:rFonts w:ascii="Times New Roman" w:hAnsi="Times New Roman" w:cs="Times New Roman"/>
                <w:b/>
                <w:bCs/>
                <w:sz w:val="16"/>
                <w:szCs w:val="16"/>
              </w:rPr>
            </w:pPr>
            <w:r w:rsidRPr="003E0A78">
              <w:rPr>
                <w:rFonts w:ascii="Times New Roman" w:hAnsi="Times New Roman" w:cs="Times New Roman"/>
                <w:bCs/>
                <w:sz w:val="16"/>
                <w:szCs w:val="16"/>
                <w:lang w:eastAsia="ru-RU"/>
              </w:rPr>
              <w:t>EP 1201</w:t>
            </w:r>
          </w:p>
        </w:tc>
        <w:tc>
          <w:tcPr>
            <w:tcW w:w="2989" w:type="dxa"/>
          </w:tcPr>
          <w:p w:rsidR="00D57C45" w:rsidRPr="003E0A78" w:rsidRDefault="00D57C45" w:rsidP="00907EE8">
            <w:pPr>
              <w:shd w:val="clear" w:color="auto" w:fill="FFFFFF"/>
              <w:spacing w:after="0" w:line="240" w:lineRule="auto"/>
              <w:ind w:left="-2" w:hanging="2"/>
              <w:rPr>
                <w:rFonts w:ascii="Times New Roman" w:hAnsi="Times New Roman" w:cs="Times New Roman"/>
                <w:b/>
                <w:sz w:val="16"/>
                <w:szCs w:val="16"/>
                <w:lang w:eastAsia="ru-RU"/>
              </w:rPr>
            </w:pPr>
            <w:r w:rsidRPr="003E0A78">
              <w:rPr>
                <w:rFonts w:ascii="Times New Roman" w:hAnsi="Times New Roman" w:cs="Times New Roman"/>
                <w:b/>
                <w:bCs/>
                <w:sz w:val="16"/>
                <w:szCs w:val="16"/>
                <w:lang w:eastAsia="ru-RU"/>
              </w:rPr>
              <w:t>ОҚУ ТӘЖІРИБЕ</w:t>
            </w:r>
          </w:p>
          <w:p w:rsidR="00D57C45" w:rsidRPr="003E0A78" w:rsidRDefault="00D57C45" w:rsidP="00907EE8">
            <w:pPr>
              <w:shd w:val="clear" w:color="auto" w:fill="FFFFFF"/>
              <w:spacing w:after="0" w:line="240" w:lineRule="auto"/>
              <w:ind w:left="-2" w:hanging="2"/>
              <w:rPr>
                <w:rFonts w:ascii="Times New Roman" w:hAnsi="Times New Roman" w:cs="Times New Roman"/>
                <w:b/>
                <w:sz w:val="16"/>
                <w:szCs w:val="16"/>
                <w:lang w:eastAsia="ru-RU"/>
              </w:rPr>
            </w:pPr>
            <w:r w:rsidRPr="003E0A78">
              <w:rPr>
                <w:rFonts w:ascii="Times New Roman" w:hAnsi="Times New Roman" w:cs="Times New Roman"/>
                <w:b/>
                <w:bCs/>
                <w:sz w:val="16"/>
                <w:szCs w:val="16"/>
                <w:lang w:eastAsia="ru-RU"/>
              </w:rPr>
              <w:t>EĞİTİM STAJI</w:t>
            </w:r>
          </w:p>
          <w:p w:rsidR="00D57C45" w:rsidRPr="003E0A78" w:rsidRDefault="00D57C45" w:rsidP="00907EE8">
            <w:pPr>
              <w:shd w:val="clear" w:color="auto" w:fill="FFFFFF"/>
              <w:spacing w:after="0" w:line="240" w:lineRule="auto"/>
              <w:ind w:left="-2" w:hanging="2"/>
              <w:rPr>
                <w:rFonts w:ascii="Times New Roman" w:hAnsi="Times New Roman" w:cs="Times New Roman"/>
                <w:b/>
                <w:sz w:val="16"/>
                <w:szCs w:val="16"/>
                <w:lang w:eastAsia="ru-RU"/>
              </w:rPr>
            </w:pPr>
            <w:r w:rsidRPr="003E0A78">
              <w:rPr>
                <w:rFonts w:ascii="Times New Roman" w:hAnsi="Times New Roman" w:cs="Times New Roman"/>
                <w:b/>
                <w:bCs/>
                <w:sz w:val="16"/>
                <w:szCs w:val="16"/>
                <w:lang w:eastAsia="ru-RU"/>
              </w:rPr>
              <w:t>УЧЕБНАЯ ПРАКТИКА</w:t>
            </w:r>
          </w:p>
          <w:p w:rsidR="00D57C45" w:rsidRPr="003E0A78" w:rsidRDefault="00D57C45" w:rsidP="00907EE8">
            <w:pPr>
              <w:spacing w:after="0" w:line="240" w:lineRule="auto"/>
              <w:rPr>
                <w:rFonts w:ascii="Times New Roman" w:hAnsi="Times New Roman" w:cs="Times New Roman"/>
                <w:b/>
                <w:sz w:val="16"/>
                <w:szCs w:val="16"/>
                <w:lang w:val="kk-KZ" w:eastAsia="ru-RU"/>
              </w:rPr>
            </w:pPr>
            <w:r w:rsidRPr="003E0A78">
              <w:rPr>
                <w:rFonts w:ascii="Times New Roman" w:hAnsi="Times New Roman" w:cs="Times New Roman"/>
                <w:b/>
                <w:bCs/>
                <w:sz w:val="16"/>
                <w:szCs w:val="16"/>
                <w:lang w:eastAsia="ru-RU"/>
              </w:rPr>
              <w:t>EDUCATIONAL PRACTICE</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2</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60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2</w:t>
            </w: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Есеп/</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Отчет/</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Times New Roman" w:hAnsi="Times New Roman" w:cs="Times New Roman"/>
                <w:sz w:val="16"/>
                <w:szCs w:val="16"/>
                <w:lang w:val="en-US" w:eastAsia="ru-RU"/>
              </w:rPr>
              <w:t>Report</w:t>
            </w:r>
          </w:p>
        </w:tc>
        <w:tc>
          <w:tcPr>
            <w:tcW w:w="1134" w:type="dxa"/>
          </w:tcPr>
          <w:p w:rsidR="00D57C45" w:rsidRPr="003E0A78" w:rsidRDefault="00D57C45" w:rsidP="00C57061">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 xml:space="preserve">Пре: </w:t>
            </w:r>
            <w:r w:rsidR="00C57061" w:rsidRPr="003E0A78">
              <w:rPr>
                <w:rFonts w:ascii="Times New Roman" w:hAnsi="Times New Roman" w:cs="Times New Roman"/>
                <w:sz w:val="14"/>
                <w:szCs w:val="14"/>
                <w:lang w:val="kk-KZ" w:eastAsia="ru-RU"/>
              </w:rPr>
              <w:t>-</w:t>
            </w:r>
          </w:p>
          <w:p w:rsidR="00D57C45" w:rsidRPr="003E0A78" w:rsidRDefault="00D57C45" w:rsidP="00C57061">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E72061" w:rsidRPr="003E0A78">
              <w:rPr>
                <w:rFonts w:ascii="Times New Roman" w:hAnsi="Times New Roman" w:cs="Times New Roman"/>
                <w:sz w:val="14"/>
                <w:szCs w:val="14"/>
                <w:lang w:val="kk-KZ" w:eastAsia="ru-RU"/>
              </w:rPr>
              <w:t xml:space="preserve"> </w:t>
            </w:r>
            <w:r w:rsidR="00C57061" w:rsidRPr="003E0A78">
              <w:rPr>
                <w:rFonts w:ascii="Times New Roman" w:hAnsi="Times New Roman" w:cs="Times New Roman"/>
                <w:sz w:val="14"/>
                <w:szCs w:val="14"/>
                <w:lang w:val="kk-KZ" w:eastAsia="ru-RU"/>
              </w:rPr>
              <w:t>-</w:t>
            </w:r>
          </w:p>
        </w:tc>
      </w:tr>
      <w:tr w:rsidR="00D57C45" w:rsidRPr="003E0A78" w:rsidTr="002212FA">
        <w:trPr>
          <w:trHeight w:val="420"/>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D57C45" w:rsidP="00907EE8">
            <w:pPr>
              <w:shd w:val="clear" w:color="auto" w:fill="FFFFFF"/>
              <w:spacing w:after="0" w:line="240" w:lineRule="auto"/>
              <w:ind w:left="-2" w:hanging="2"/>
              <w:jc w:val="both"/>
              <w:rPr>
                <w:rFonts w:ascii="Times New Roman" w:hAnsi="Times New Roman" w:cs="Times New Roman"/>
                <w:b/>
                <w:sz w:val="16"/>
                <w:szCs w:val="16"/>
                <w:lang w:eastAsia="ru-RU"/>
              </w:rPr>
            </w:pPr>
          </w:p>
        </w:tc>
        <w:tc>
          <w:tcPr>
            <w:tcW w:w="2989" w:type="dxa"/>
          </w:tcPr>
          <w:p w:rsidR="00D57C45" w:rsidRPr="003E0A78" w:rsidRDefault="00D57C45" w:rsidP="00907EE8">
            <w:pPr>
              <w:pStyle w:val="af9"/>
              <w:spacing w:before="0" w:beforeAutospacing="0" w:after="0" w:afterAutospacing="0"/>
              <w:jc w:val="both"/>
              <w:rPr>
                <w:b/>
                <w:sz w:val="16"/>
                <w:szCs w:val="16"/>
                <w:lang w:val="kk-KZ"/>
              </w:rPr>
            </w:pPr>
            <w:r w:rsidRPr="003E0A78">
              <w:rPr>
                <w:b/>
                <w:sz w:val="16"/>
                <w:szCs w:val="16"/>
                <w:lang w:val="kk-KZ"/>
              </w:rPr>
              <w:t xml:space="preserve">Модуль  – Soft Skills және академиялық жазба/ Modül – Soft </w:t>
            </w:r>
            <w:r w:rsidRPr="003E0A78">
              <w:rPr>
                <w:b/>
                <w:sz w:val="16"/>
                <w:szCs w:val="16"/>
                <w:lang w:val="kk-KZ"/>
              </w:rPr>
              <w:lastRenderedPageBreak/>
              <w:t>Skills ve  Akademik Yazı / Модуль  –  Soft Skills и  академическое письмо  / Module  –  Soft Skills and  Academic Writing</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lastRenderedPageBreak/>
              <w:t>6</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180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64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AZhK 1247</w:t>
            </w:r>
          </w:p>
          <w:p w:rsidR="005C41FC" w:rsidRPr="003E0A78" w:rsidRDefault="005C41FC" w:rsidP="002E22EA">
            <w:pPr>
              <w:shd w:val="clear" w:color="auto" w:fill="FFFFFF"/>
              <w:spacing w:after="0" w:line="240" w:lineRule="auto"/>
              <w:ind w:left="-2" w:hanging="2"/>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AYG 1247</w:t>
            </w:r>
          </w:p>
          <w:p w:rsidR="005C41FC" w:rsidRPr="003E0A78" w:rsidRDefault="005C41FC" w:rsidP="002E22EA">
            <w:pPr>
              <w:shd w:val="clear" w:color="auto" w:fill="FFFFFF"/>
              <w:spacing w:after="0" w:line="240" w:lineRule="auto"/>
              <w:ind w:left="-2" w:hanging="2"/>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VAP 1247</w:t>
            </w:r>
          </w:p>
          <w:p w:rsidR="002D248F" w:rsidRPr="003E0A78" w:rsidRDefault="002D248F" w:rsidP="002E22EA">
            <w:pPr>
              <w:shd w:val="clear" w:color="auto" w:fill="FFFFFF"/>
              <w:spacing w:after="0" w:line="240" w:lineRule="auto"/>
              <w:ind w:left="-2" w:hanging="2"/>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ITAW 1247</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Академиялық жазбаға кіріспе</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Akademik Yazıya Giriş</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Введение в академическое письмо Introduction to Academic Writing</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sz w:val="16"/>
                <w:szCs w:val="16"/>
                <w:shd w:val="clear" w:color="auto" w:fill="FFFFFF"/>
                <w:lang w:val="kk-KZ" w:eastAsia="ru-RU"/>
              </w:rPr>
              <w:t>3</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sz w:val="16"/>
                <w:szCs w:val="16"/>
                <w:lang w:val="kk-KZ" w:eastAsia="ru-RU"/>
              </w:rPr>
              <w:t>90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3</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w:t>
            </w:r>
          </w:p>
        </w:tc>
      </w:tr>
      <w:tr w:rsidR="00D57C45" w:rsidRPr="003E0A78" w:rsidTr="002212FA">
        <w:trPr>
          <w:trHeight w:val="714"/>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ID 2264</w:t>
            </w:r>
          </w:p>
          <w:p w:rsidR="005C41FC" w:rsidRPr="003E0A78" w:rsidRDefault="005C41FC" w:rsidP="002E22EA">
            <w:pPr>
              <w:shd w:val="clear" w:color="auto" w:fill="FFFFFF"/>
              <w:spacing w:after="0" w:line="240" w:lineRule="auto"/>
              <w:ind w:left="-2" w:hanging="2"/>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YB 2264</w:t>
            </w:r>
          </w:p>
          <w:p w:rsidR="005C41FC" w:rsidRPr="003E0A78" w:rsidRDefault="005C41FC" w:rsidP="002E22EA">
            <w:pPr>
              <w:shd w:val="clear" w:color="auto" w:fill="FFFFFF"/>
              <w:spacing w:after="0" w:line="240" w:lineRule="auto"/>
              <w:ind w:left="-2" w:hanging="2"/>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GK 2264</w:t>
            </w:r>
          </w:p>
          <w:p w:rsidR="005C41FC" w:rsidRPr="003E0A78" w:rsidRDefault="002D248F" w:rsidP="002E22EA">
            <w:pPr>
              <w:shd w:val="clear" w:color="auto" w:fill="FFFFFF"/>
              <w:spacing w:after="0" w:line="240" w:lineRule="auto"/>
              <w:ind w:left="-2" w:hanging="2"/>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SS 2264</w:t>
            </w:r>
          </w:p>
        </w:tc>
        <w:tc>
          <w:tcPr>
            <w:tcW w:w="2989" w:type="dxa"/>
          </w:tcPr>
          <w:p w:rsidR="00D57C45" w:rsidRPr="003E0A78" w:rsidRDefault="00D57C45" w:rsidP="00907EE8">
            <w:pPr>
              <w:pStyle w:val="af9"/>
              <w:spacing w:before="0" w:beforeAutospacing="0" w:after="0" w:afterAutospacing="0"/>
              <w:jc w:val="both"/>
              <w:rPr>
                <w:sz w:val="16"/>
                <w:szCs w:val="16"/>
                <w:lang w:val="kk-KZ" w:eastAsia="en-US"/>
              </w:rPr>
            </w:pPr>
            <w:r w:rsidRPr="003E0A78">
              <w:rPr>
                <w:sz w:val="16"/>
                <w:szCs w:val="16"/>
                <w:lang w:val="kk-KZ" w:eastAsia="en-US"/>
              </w:rPr>
              <w:t>Икемді дағдылар</w:t>
            </w:r>
          </w:p>
          <w:p w:rsidR="00D57C45" w:rsidRPr="003E0A78" w:rsidRDefault="00D57C45" w:rsidP="00907EE8">
            <w:pPr>
              <w:pStyle w:val="af9"/>
              <w:spacing w:before="0" w:beforeAutospacing="0" w:after="0" w:afterAutospacing="0"/>
              <w:jc w:val="both"/>
              <w:rPr>
                <w:sz w:val="16"/>
                <w:szCs w:val="16"/>
                <w:lang w:val="kk-KZ" w:eastAsia="en-US"/>
              </w:rPr>
            </w:pPr>
            <w:r w:rsidRPr="003E0A78">
              <w:rPr>
                <w:sz w:val="16"/>
                <w:szCs w:val="16"/>
                <w:lang w:val="kk-KZ" w:eastAsia="en-US"/>
              </w:rPr>
              <w:t>Yumuşak beceriler</w:t>
            </w:r>
          </w:p>
          <w:p w:rsidR="00D57C45" w:rsidRPr="003E0A78" w:rsidRDefault="00D57C45" w:rsidP="00907EE8">
            <w:pPr>
              <w:pStyle w:val="af9"/>
              <w:spacing w:before="0" w:beforeAutospacing="0" w:after="0" w:afterAutospacing="0"/>
              <w:jc w:val="both"/>
              <w:rPr>
                <w:sz w:val="16"/>
                <w:szCs w:val="16"/>
                <w:lang w:val="kk-KZ" w:eastAsia="en-US"/>
              </w:rPr>
            </w:pPr>
            <w:r w:rsidRPr="003E0A78">
              <w:rPr>
                <w:sz w:val="16"/>
                <w:szCs w:val="16"/>
                <w:lang w:val="kk-KZ" w:eastAsia="en-US"/>
              </w:rPr>
              <w:t xml:space="preserve"> Гибкие компетенции </w:t>
            </w:r>
          </w:p>
          <w:p w:rsidR="00D57C45" w:rsidRPr="003E0A78" w:rsidRDefault="00D57C45" w:rsidP="00907EE8">
            <w:pPr>
              <w:pStyle w:val="af9"/>
              <w:spacing w:before="0" w:beforeAutospacing="0" w:after="0" w:afterAutospacing="0"/>
              <w:jc w:val="both"/>
              <w:rPr>
                <w:sz w:val="16"/>
                <w:szCs w:val="16"/>
                <w:lang w:val="kk-KZ" w:eastAsia="en-US"/>
              </w:rPr>
            </w:pPr>
            <w:r w:rsidRPr="003E0A78">
              <w:rPr>
                <w:sz w:val="16"/>
                <w:szCs w:val="16"/>
                <w:lang w:val="kk-KZ" w:eastAsia="en-US"/>
              </w:rPr>
              <w:t>Soft Skills</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shd w:val="clear" w:color="auto" w:fill="FFFFFF"/>
                <w:lang w:val="kk-KZ" w:eastAsia="ru-RU"/>
              </w:rPr>
            </w:pPr>
            <w:r w:rsidRPr="003E0A78">
              <w:rPr>
                <w:rFonts w:ascii="Times New Roman" w:hAnsi="Times New Roman" w:cs="Times New Roman"/>
                <w:sz w:val="16"/>
                <w:szCs w:val="16"/>
                <w:shd w:val="clear" w:color="auto" w:fill="FFFFFF"/>
                <w:lang w:val="kk-KZ" w:eastAsia="ru-RU"/>
              </w:rPr>
              <w:t>3</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sz w:val="16"/>
                <w:szCs w:val="16"/>
                <w:lang w:val="kk-KZ" w:eastAsia="ru-RU"/>
              </w:rPr>
              <w:t>90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3</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6" w:type="dxa"/>
            <w:gridSpan w:val="2"/>
          </w:tcPr>
          <w:p w:rsidR="00D57C45" w:rsidRPr="003E0A78" w:rsidRDefault="00D57C45" w:rsidP="00907EE8">
            <w:pPr>
              <w:shd w:val="clear" w:color="auto" w:fill="FFFFFF"/>
              <w:spacing w:after="0" w:line="240" w:lineRule="auto"/>
              <w:ind w:hanging="2"/>
              <w:jc w:val="both"/>
              <w:rPr>
                <w:rFonts w:ascii="Times New Roman" w:hAnsi="Times New Roman" w:cs="Times New Roman"/>
                <w:b/>
                <w:sz w:val="16"/>
                <w:szCs w:val="16"/>
                <w:lang w:val="kk-KZ"/>
              </w:rPr>
            </w:pPr>
            <w:r w:rsidRPr="003E0A78">
              <w:rPr>
                <w:rFonts w:ascii="Times New Roman" w:hAnsi="Times New Roman" w:cs="Times New Roman"/>
                <w:b/>
                <w:sz w:val="16"/>
                <w:szCs w:val="16"/>
                <w:lang w:val="kk-KZ"/>
              </w:rPr>
              <w:t>Модуль  – Түркі дүниесі/ Modül – Türk Dünyası</w:t>
            </w:r>
          </w:p>
          <w:p w:rsidR="00D57C45" w:rsidRPr="003E0A78" w:rsidRDefault="00D57C45" w:rsidP="00907EE8">
            <w:pPr>
              <w:spacing w:after="0" w:line="240" w:lineRule="auto"/>
              <w:jc w:val="both"/>
              <w:rPr>
                <w:rFonts w:ascii="Times New Roman" w:hAnsi="Times New Roman" w:cs="Times New Roman"/>
                <w:b/>
                <w:sz w:val="16"/>
                <w:szCs w:val="16"/>
                <w:lang w:val="kk-KZ"/>
              </w:rPr>
            </w:pPr>
            <w:r w:rsidRPr="003E0A78">
              <w:rPr>
                <w:rFonts w:ascii="Times New Roman" w:hAnsi="Times New Roman" w:cs="Times New Roman"/>
                <w:b/>
                <w:sz w:val="16"/>
                <w:szCs w:val="16"/>
                <w:lang w:val="kk-KZ"/>
              </w:rPr>
              <w:t xml:space="preserve"> Модуль  – Тюркский мир/ Module  – Turkic World</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shd w:val="clear" w:color="auto" w:fill="FFFFFF"/>
                <w:lang w:val="kk-KZ" w:eastAsia="ru-RU"/>
              </w:rPr>
            </w:pPr>
            <w:r w:rsidRPr="003E0A78">
              <w:rPr>
                <w:rFonts w:ascii="Times New Roman" w:hAnsi="Times New Roman" w:cs="Times New Roman"/>
                <w:b/>
                <w:sz w:val="16"/>
                <w:szCs w:val="16"/>
                <w:shd w:val="clear" w:color="auto" w:fill="FFFFFF"/>
                <w:lang w:val="kk-KZ" w:eastAsia="ru-RU"/>
              </w:rPr>
              <w:t>6</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180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val="kk-KZ"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Yast 2204</w:t>
            </w:r>
          </w:p>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YesB 2204</w:t>
            </w:r>
          </w:p>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Yasv 2204</w:t>
            </w:r>
          </w:p>
          <w:p w:rsidR="00D57C45" w:rsidRPr="003E0A78" w:rsidRDefault="00D57C45" w:rsidP="002D248F">
            <w:pPr>
              <w:pStyle w:val="af9"/>
              <w:spacing w:before="0" w:beforeAutospacing="0" w:after="0" w:afterAutospacing="0"/>
              <w:jc w:val="center"/>
              <w:rPr>
                <w:sz w:val="16"/>
                <w:szCs w:val="16"/>
                <w:lang w:eastAsia="en-US"/>
              </w:rPr>
            </w:pPr>
            <w:r w:rsidRPr="003E0A78">
              <w:rPr>
                <w:sz w:val="16"/>
                <w:szCs w:val="16"/>
                <w:lang w:eastAsia="en-US"/>
              </w:rPr>
              <w:t>YasS 2204</w:t>
            </w:r>
          </w:p>
        </w:tc>
        <w:tc>
          <w:tcPr>
            <w:tcW w:w="2989"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Ясауитану</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lang w:val="en-US"/>
              </w:rPr>
              <w:t>Yesevilik</w:t>
            </w:r>
            <w:r w:rsidR="002D248F" w:rsidRPr="003E0A78">
              <w:rPr>
                <w:rFonts w:ascii="Times New Roman" w:hAnsi="Times New Roman" w:cs="Times New Roman"/>
                <w:sz w:val="16"/>
                <w:szCs w:val="16"/>
              </w:rPr>
              <w:t xml:space="preserve"> </w:t>
            </w:r>
            <w:r w:rsidRPr="003E0A78">
              <w:rPr>
                <w:rFonts w:ascii="Times New Roman" w:hAnsi="Times New Roman" w:cs="Times New Roman"/>
                <w:sz w:val="16"/>
                <w:szCs w:val="16"/>
                <w:lang w:val="en-US"/>
              </w:rPr>
              <w:t>Bilgisi</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Ясавиведение</w:t>
            </w:r>
          </w:p>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en-US"/>
              </w:rPr>
              <w:t>Yassawi</w:t>
            </w:r>
            <w:r w:rsidR="002D248F" w:rsidRPr="003E0A78">
              <w:rPr>
                <w:rFonts w:ascii="Times New Roman" w:hAnsi="Times New Roman" w:cs="Times New Roman"/>
                <w:sz w:val="16"/>
                <w:szCs w:val="16"/>
              </w:rPr>
              <w:t xml:space="preserve"> </w:t>
            </w:r>
            <w:r w:rsidRPr="003E0A78">
              <w:rPr>
                <w:rFonts w:ascii="Times New Roman" w:hAnsi="Times New Roman" w:cs="Times New Roman"/>
                <w:sz w:val="16"/>
                <w:szCs w:val="16"/>
                <w:lang w:val="en-US"/>
              </w:rPr>
              <w:t>Study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shd w:val="clear" w:color="auto" w:fill="FFFFFF"/>
                <w:lang w:val="kk-KZ" w:eastAsia="ru-RU"/>
              </w:rPr>
            </w:pPr>
            <w:r w:rsidRPr="003E0A78">
              <w:rPr>
                <w:rFonts w:ascii="Times New Roman" w:hAnsi="Times New Roman" w:cs="Times New Roman"/>
                <w:sz w:val="16"/>
                <w:szCs w:val="16"/>
                <w:lang w:val="kk-KZ" w:eastAsia="ru-RU"/>
              </w:rPr>
              <w:t>3</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90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3</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ATP 2205</w:t>
            </w:r>
          </w:p>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AI 2205</w:t>
            </w:r>
          </w:p>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PA 2205</w:t>
            </w:r>
          </w:p>
          <w:p w:rsidR="00D57C45" w:rsidRPr="003E0A78" w:rsidRDefault="00D57C45" w:rsidP="002D248F">
            <w:pPr>
              <w:pStyle w:val="af9"/>
              <w:spacing w:before="0" w:beforeAutospacing="0" w:after="0" w:afterAutospacing="0"/>
              <w:jc w:val="center"/>
              <w:rPr>
                <w:sz w:val="16"/>
                <w:szCs w:val="16"/>
                <w:lang w:eastAsia="en-US"/>
              </w:rPr>
            </w:pPr>
            <w:r w:rsidRPr="003E0A78">
              <w:rPr>
                <w:sz w:val="16"/>
                <w:szCs w:val="16"/>
                <w:lang w:eastAsia="en-US"/>
              </w:rPr>
              <w:t>PA 2205</w:t>
            </w:r>
          </w:p>
        </w:tc>
        <w:tc>
          <w:tcPr>
            <w:tcW w:w="2989"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Ата-түрік принциптері</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lang w:val="en-US"/>
              </w:rPr>
              <w:t>Atat</w:t>
            </w:r>
            <w:r w:rsidRPr="003E0A78">
              <w:rPr>
                <w:rFonts w:ascii="Times New Roman" w:hAnsi="Times New Roman" w:cs="Times New Roman"/>
                <w:sz w:val="16"/>
                <w:szCs w:val="16"/>
              </w:rPr>
              <w:t>ü</w:t>
            </w:r>
            <w:r w:rsidRPr="003E0A78">
              <w:rPr>
                <w:rFonts w:ascii="Times New Roman" w:hAnsi="Times New Roman" w:cs="Times New Roman"/>
                <w:sz w:val="16"/>
                <w:szCs w:val="16"/>
                <w:lang w:val="en-US"/>
              </w:rPr>
              <w:t>rk</w:t>
            </w:r>
            <w:r w:rsidRPr="003E0A78">
              <w:rPr>
                <w:rFonts w:ascii="Times New Roman" w:hAnsi="Times New Roman" w:cs="Times New Roman"/>
                <w:sz w:val="16"/>
                <w:szCs w:val="16"/>
              </w:rPr>
              <w:t xml:space="preserve"> İ</w:t>
            </w:r>
            <w:r w:rsidRPr="003E0A78">
              <w:rPr>
                <w:rFonts w:ascii="Times New Roman" w:hAnsi="Times New Roman" w:cs="Times New Roman"/>
                <w:sz w:val="16"/>
                <w:szCs w:val="16"/>
                <w:lang w:val="en-US"/>
              </w:rPr>
              <w:t>lkeleri</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 xml:space="preserve">Принципы Ататюрка </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rPr>
              <w:t>Principles of Ataturk</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shd w:val="clear" w:color="auto" w:fill="FFFFFF"/>
                <w:lang w:val="kk-KZ" w:eastAsia="ru-RU"/>
              </w:rPr>
            </w:pPr>
            <w:r w:rsidRPr="003E0A78">
              <w:rPr>
                <w:rFonts w:ascii="Times New Roman" w:hAnsi="Times New Roman" w:cs="Times New Roman"/>
                <w:sz w:val="16"/>
                <w:szCs w:val="16"/>
                <w:lang w:val="kk-KZ" w:eastAsia="ru-RU"/>
              </w:rPr>
              <w:t>3</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90</w:t>
            </w:r>
          </w:p>
        </w:tc>
        <w:tc>
          <w:tcPr>
            <w:tcW w:w="801" w:type="dxa"/>
            <w:vMerge w:val="restart"/>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vMerge w:val="restart"/>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3</w:t>
            </w: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val="restart"/>
            <w:vAlign w:val="center"/>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TMT 2206</w:t>
            </w:r>
          </w:p>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TMT 2206</w:t>
            </w:r>
          </w:p>
          <w:p w:rsidR="00D57C45" w:rsidRPr="003E0A78" w:rsidRDefault="00D57C45" w:rsidP="002D248F">
            <w:pPr>
              <w:shd w:val="clear" w:color="auto" w:fill="FFFFFF"/>
              <w:spacing w:after="0" w:line="240" w:lineRule="auto"/>
              <w:ind w:hanging="2"/>
              <w:jc w:val="center"/>
              <w:rPr>
                <w:rFonts w:ascii="Times New Roman" w:hAnsi="Times New Roman" w:cs="Times New Roman"/>
                <w:sz w:val="16"/>
                <w:szCs w:val="16"/>
              </w:rPr>
            </w:pPr>
            <w:r w:rsidRPr="003E0A78">
              <w:rPr>
                <w:rFonts w:ascii="Times New Roman" w:hAnsi="Times New Roman" w:cs="Times New Roman"/>
                <w:sz w:val="16"/>
                <w:szCs w:val="16"/>
              </w:rPr>
              <w:t>ITG 2206</w:t>
            </w:r>
          </w:p>
          <w:p w:rsidR="00D57C45" w:rsidRPr="003E0A78" w:rsidRDefault="00D57C45" w:rsidP="002D248F">
            <w:pPr>
              <w:pStyle w:val="af9"/>
              <w:spacing w:before="0" w:beforeAutospacing="0" w:after="0" w:afterAutospacing="0"/>
              <w:jc w:val="center"/>
              <w:rPr>
                <w:sz w:val="16"/>
                <w:szCs w:val="16"/>
                <w:lang w:eastAsia="en-US"/>
              </w:rPr>
            </w:pPr>
            <w:r w:rsidRPr="003E0A78">
              <w:rPr>
                <w:sz w:val="16"/>
                <w:szCs w:val="16"/>
                <w:lang w:eastAsia="en-US"/>
              </w:rPr>
              <w:t>TSH 2206</w:t>
            </w:r>
          </w:p>
        </w:tc>
        <w:tc>
          <w:tcPr>
            <w:tcW w:w="2989" w:type="dxa"/>
          </w:tcPr>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Түркі мемлекеттер тарихы</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Türk memleketleri tarihi</w:t>
            </w:r>
          </w:p>
          <w:p w:rsidR="00D57C45" w:rsidRPr="003E0A78" w:rsidRDefault="00D57C45" w:rsidP="00907EE8">
            <w:pPr>
              <w:shd w:val="clear" w:color="auto" w:fill="FFFFFF"/>
              <w:spacing w:after="0" w:line="240" w:lineRule="auto"/>
              <w:ind w:hanging="2"/>
              <w:jc w:val="both"/>
              <w:rPr>
                <w:rFonts w:ascii="Times New Roman" w:hAnsi="Times New Roman" w:cs="Times New Roman"/>
                <w:sz w:val="16"/>
                <w:szCs w:val="16"/>
              </w:rPr>
            </w:pPr>
            <w:r w:rsidRPr="003E0A78">
              <w:rPr>
                <w:rFonts w:ascii="Times New Roman" w:hAnsi="Times New Roman" w:cs="Times New Roman"/>
                <w:sz w:val="16"/>
                <w:szCs w:val="16"/>
              </w:rPr>
              <w:t>История тюркских государств</w:t>
            </w:r>
          </w:p>
          <w:p w:rsidR="00D57C45" w:rsidRPr="003E0A78" w:rsidRDefault="002D248F"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rPr>
              <w:t xml:space="preserve">Turkic States </w:t>
            </w:r>
            <w:r w:rsidRPr="003E0A78">
              <w:rPr>
                <w:rFonts w:ascii="Times New Roman" w:hAnsi="Times New Roman" w:cs="Times New Roman"/>
                <w:sz w:val="16"/>
                <w:szCs w:val="16"/>
                <w:lang w:val="en-US"/>
              </w:rPr>
              <w:t>H</w:t>
            </w:r>
            <w:r w:rsidR="00D57C45" w:rsidRPr="003E0A78">
              <w:rPr>
                <w:rFonts w:ascii="Times New Roman" w:hAnsi="Times New Roman" w:cs="Times New Roman"/>
                <w:sz w:val="16"/>
                <w:szCs w:val="16"/>
              </w:rPr>
              <w:t>istory</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shd w:val="clear" w:color="auto" w:fill="FFFFFF"/>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6" w:type="dxa"/>
            <w:gridSpan w:val="2"/>
          </w:tcPr>
          <w:p w:rsidR="00D57C45" w:rsidRPr="003E0A78" w:rsidRDefault="00D57C45" w:rsidP="00907EE8">
            <w:pPr>
              <w:spacing w:after="0" w:line="240" w:lineRule="auto"/>
              <w:jc w:val="both"/>
              <w:rPr>
                <w:rFonts w:ascii="Times New Roman" w:hAnsi="Times New Roman" w:cs="Times New Roman"/>
                <w:b/>
                <w:sz w:val="16"/>
                <w:szCs w:val="16"/>
                <w:lang w:val="kk-KZ" w:eastAsia="ru-RU"/>
              </w:rPr>
            </w:pPr>
            <w:r w:rsidRPr="003E0A78">
              <w:rPr>
                <w:rFonts w:ascii="KZ Times New Roman" w:hAnsi="KZ Times New Roman"/>
                <w:b/>
                <w:sz w:val="16"/>
                <w:szCs w:val="16"/>
                <w:lang w:val="kk-KZ"/>
              </w:rPr>
              <w:t>Модуль  - / Modül -    Модуль</w:t>
            </w:r>
            <w:r w:rsidR="008C1D2F" w:rsidRPr="003E0A78">
              <w:rPr>
                <w:rFonts w:ascii="KZ Times New Roman" w:hAnsi="KZ Times New Roman"/>
                <w:b/>
                <w:sz w:val="16"/>
                <w:szCs w:val="16"/>
                <w:lang w:val="kk-KZ"/>
              </w:rPr>
              <w:t xml:space="preserve"> </w:t>
            </w:r>
            <w:r w:rsidR="008C1D2F" w:rsidRPr="003E0A78">
              <w:t xml:space="preserve"> </w:t>
            </w:r>
            <w:r w:rsidR="008C1D2F" w:rsidRPr="003E0A78">
              <w:rPr>
                <w:rFonts w:ascii="KZ Times New Roman" w:hAnsi="KZ Times New Roman"/>
                <w:b/>
                <w:sz w:val="16"/>
                <w:szCs w:val="16"/>
                <w:lang w:val="kk-KZ"/>
              </w:rPr>
              <w:t xml:space="preserve">Основы психологии и религии ІІ </w:t>
            </w:r>
            <w:r w:rsidRPr="003E0A78">
              <w:rPr>
                <w:rFonts w:ascii="KZ Times New Roman" w:hAnsi="KZ Times New Roman"/>
                <w:b/>
                <w:sz w:val="16"/>
                <w:szCs w:val="16"/>
                <w:lang w:val="kk-KZ"/>
              </w:rPr>
              <w:t xml:space="preserve">  –/ Module - </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shd w:val="clear" w:color="auto" w:fill="FFFFFF"/>
                <w:lang w:val="kk-KZ" w:eastAsia="ru-RU"/>
              </w:rPr>
            </w:pPr>
            <w:r w:rsidRPr="003E0A78">
              <w:rPr>
                <w:rFonts w:ascii="Times New Roman" w:hAnsi="Times New Roman" w:cs="Times New Roman"/>
                <w:b/>
                <w:sz w:val="16"/>
                <w:szCs w:val="16"/>
                <w:shd w:val="clear" w:color="auto" w:fill="FFFFFF"/>
                <w:lang w:val="kk-KZ" w:eastAsia="ru-RU"/>
              </w:rPr>
              <w:t>18</w:t>
            </w:r>
          </w:p>
        </w:tc>
        <w:tc>
          <w:tcPr>
            <w:tcW w:w="726" w:type="dxa"/>
          </w:tcPr>
          <w:p w:rsidR="00D57C45" w:rsidRPr="003E0A78" w:rsidRDefault="00D57C45" w:rsidP="00907EE8">
            <w:pPr>
              <w:spacing w:after="0" w:line="240" w:lineRule="auto"/>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540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pStyle w:val="af9"/>
              <w:spacing w:before="0" w:beforeAutospacing="0" w:after="0" w:afterAutospacing="0"/>
              <w:jc w:val="center"/>
              <w:rPr>
                <w:sz w:val="16"/>
                <w:szCs w:val="16"/>
                <w:lang w:eastAsia="en-US"/>
              </w:rPr>
            </w:pPr>
            <w:r w:rsidRPr="003E0A78">
              <w:rPr>
                <w:sz w:val="16"/>
                <w:szCs w:val="16"/>
                <w:lang w:eastAsia="en-US"/>
              </w:rPr>
              <w:t>DP 2295</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GP 2295</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PR 2295</w:t>
            </w:r>
          </w:p>
          <w:p w:rsidR="002D248F" w:rsidRPr="003E0A78" w:rsidRDefault="002D248F" w:rsidP="002E22EA">
            <w:pPr>
              <w:pStyle w:val="af9"/>
              <w:spacing w:before="0" w:beforeAutospacing="0" w:after="0" w:afterAutospacing="0"/>
              <w:jc w:val="center"/>
              <w:rPr>
                <w:sz w:val="16"/>
                <w:szCs w:val="16"/>
                <w:lang w:val="en-US" w:eastAsia="en-US"/>
              </w:rPr>
            </w:pPr>
            <w:r w:rsidRPr="003E0A78">
              <w:rPr>
                <w:sz w:val="16"/>
                <w:szCs w:val="16"/>
                <w:lang w:val="en-US" w:eastAsia="en-US"/>
              </w:rPr>
              <w:t>DP 2295</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Даму психологиясы</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Gelişim psikolojisi</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Психология развития</w:t>
            </w:r>
          </w:p>
          <w:p w:rsidR="00D57C45" w:rsidRPr="003E0A78" w:rsidRDefault="002D248F"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Developmental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4"/>
                <w:szCs w:val="14"/>
                <w:lang w:val="kk-KZ"/>
              </w:rPr>
            </w:pPr>
            <w:r w:rsidRPr="003E0A78">
              <w:rPr>
                <w:rFonts w:ascii="KZ Times New Roman" w:hAnsi="KZ Times New Roman"/>
                <w:noProof/>
                <w:sz w:val="16"/>
                <w:szCs w:val="16"/>
                <w:lang w:val="kk-KZ"/>
              </w:rPr>
              <w:t>Examinations</w:t>
            </w:r>
            <w:r w:rsidRPr="003E0A78">
              <w:rPr>
                <w:rFonts w:ascii="KZ Times New Roman" w:hAnsi="KZ Times New Roman"/>
                <w:noProof/>
                <w:sz w:val="14"/>
                <w:szCs w:val="14"/>
                <w:lang w:val="kk-KZ"/>
              </w:rPr>
              <w:t xml:space="preserve"> </w:t>
            </w:r>
          </w:p>
        </w:tc>
        <w:tc>
          <w:tcPr>
            <w:tcW w:w="1134" w:type="dxa"/>
          </w:tcPr>
          <w:p w:rsidR="00D57C45" w:rsidRPr="003E0A78" w:rsidRDefault="00B66ADB" w:rsidP="00611BE3">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 xml:space="preserve">Пре: </w:t>
            </w:r>
            <w:r w:rsidR="00611BE3" w:rsidRPr="003E0A78">
              <w:rPr>
                <w:rFonts w:ascii="Times New Roman" w:hAnsi="Times New Roman" w:cs="Times New Roman"/>
                <w:sz w:val="14"/>
                <w:szCs w:val="14"/>
                <w:lang w:val="kk-KZ" w:eastAsia="ru-RU"/>
              </w:rPr>
              <w:t xml:space="preserve"> Психодиагностика</w:t>
            </w:r>
          </w:p>
          <w:p w:rsidR="00D57C45" w:rsidRPr="003E0A78" w:rsidRDefault="00D57C45" w:rsidP="00611BE3">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Пост:</w:t>
            </w:r>
            <w:r w:rsidR="00611BE3" w:rsidRPr="003E0A78">
              <w:rPr>
                <w:rFonts w:ascii="Times New Roman" w:hAnsi="Times New Roman" w:cs="Times New Roman"/>
                <w:sz w:val="16"/>
                <w:szCs w:val="16"/>
                <w:lang w:val="kk-KZ" w:eastAsia="ru-RU"/>
              </w:rPr>
              <w:t xml:space="preserve"> </w:t>
            </w:r>
            <w:r w:rsidR="00611BE3" w:rsidRPr="003E0A78">
              <w:rPr>
                <w:rFonts w:ascii="Times New Roman" w:hAnsi="Times New Roman" w:cs="Times New Roman"/>
                <w:sz w:val="14"/>
                <w:szCs w:val="14"/>
                <w:lang w:val="kk-KZ" w:eastAsia="ru-RU"/>
              </w:rPr>
              <w:t>Психокоррекция және психопрофилактика негіздері</w:t>
            </w:r>
            <w:r w:rsidR="00B66ADB" w:rsidRPr="003E0A78">
              <w:rPr>
                <w:rFonts w:ascii="Times New Roman" w:hAnsi="Times New Roman" w:cs="Times New Roman"/>
                <w:sz w:val="14"/>
                <w:szCs w:val="14"/>
                <w:lang w:val="kk-KZ" w:eastAsia="ru-RU"/>
              </w:rPr>
              <w:t xml:space="preserve"> </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pStyle w:val="af9"/>
              <w:spacing w:before="0" w:beforeAutospacing="0" w:after="0" w:afterAutospacing="0"/>
              <w:jc w:val="center"/>
              <w:rPr>
                <w:sz w:val="16"/>
                <w:szCs w:val="16"/>
                <w:lang w:eastAsia="en-US"/>
              </w:rPr>
            </w:pPr>
            <w:r w:rsidRPr="003E0A78">
              <w:rPr>
                <w:sz w:val="16"/>
                <w:szCs w:val="16"/>
                <w:lang w:eastAsia="en-US"/>
              </w:rPr>
              <w:t>TP 2296</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KP 2296</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PL 2296</w:t>
            </w:r>
          </w:p>
          <w:p w:rsidR="002D248F" w:rsidRPr="003E0A78" w:rsidRDefault="002D248F" w:rsidP="002E22EA">
            <w:pPr>
              <w:pStyle w:val="af9"/>
              <w:spacing w:before="0" w:beforeAutospacing="0" w:after="0" w:afterAutospacing="0"/>
              <w:jc w:val="center"/>
              <w:rPr>
                <w:sz w:val="16"/>
                <w:szCs w:val="16"/>
                <w:lang w:val="en-US" w:eastAsia="en-US"/>
              </w:rPr>
            </w:pPr>
            <w:r w:rsidRPr="003E0A78">
              <w:rPr>
                <w:sz w:val="16"/>
                <w:szCs w:val="16"/>
                <w:lang w:val="en-US" w:eastAsia="en-US"/>
              </w:rPr>
              <w:t>PP 2296</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Тұлға психологиясы</w:t>
            </w:r>
          </w:p>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Kişilik psikolojisi</w:t>
            </w:r>
          </w:p>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Психология личности</w:t>
            </w:r>
          </w:p>
          <w:p w:rsidR="00D57C45" w:rsidRPr="003E0A78" w:rsidRDefault="002D248F"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Personality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shd w:val="clear" w:color="auto" w:fill="FFFFFF"/>
                <w:lang w:val="kk-KZ" w:eastAsia="ru-RU"/>
              </w:rPr>
            </w:pPr>
            <w:r w:rsidRPr="003E0A78">
              <w:rPr>
                <w:rFonts w:ascii="Times New Roman" w:hAnsi="Times New Roman" w:cs="Times New Roman"/>
                <w:sz w:val="16"/>
                <w:szCs w:val="16"/>
                <w:shd w:val="clear" w:color="auto" w:fill="FFFFFF"/>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5</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noProof/>
                <w:sz w:val="16"/>
                <w:szCs w:val="16"/>
                <w:lang w:val="kk-KZ"/>
              </w:rPr>
            </w:pPr>
            <w:r w:rsidRPr="003E0A78">
              <w:rPr>
                <w:rFonts w:ascii="Times New Roman" w:hAnsi="Times New Roman" w:cs="Times New Roman"/>
                <w:noProof/>
                <w:sz w:val="16"/>
                <w:szCs w:val="16"/>
                <w:lang w:val="kk-KZ"/>
              </w:rPr>
              <w:t>Емтихан</w:t>
            </w:r>
          </w:p>
          <w:p w:rsidR="00D57C45" w:rsidRPr="003E0A78" w:rsidRDefault="00D57C45" w:rsidP="00907EE8">
            <w:pPr>
              <w:spacing w:after="0" w:line="240" w:lineRule="auto"/>
              <w:jc w:val="center"/>
              <w:rPr>
                <w:rFonts w:ascii="Times New Roman" w:hAnsi="Times New Roman" w:cs="Times New Roman"/>
                <w:noProof/>
                <w:sz w:val="16"/>
                <w:szCs w:val="16"/>
                <w:lang w:val="kk-KZ"/>
              </w:rPr>
            </w:pPr>
            <w:r w:rsidRPr="003E0A78">
              <w:rPr>
                <w:rFonts w:ascii="Times New Roman" w:hAnsi="Times New Roman" w:cs="Times New Roman"/>
                <w:noProof/>
                <w:sz w:val="16"/>
                <w:szCs w:val="16"/>
                <w:lang w:val="kk-KZ"/>
              </w:rPr>
              <w:t>Sınav</w:t>
            </w:r>
          </w:p>
          <w:p w:rsidR="00D57C45" w:rsidRPr="003E0A78" w:rsidRDefault="00D57C45" w:rsidP="00907EE8">
            <w:pPr>
              <w:spacing w:after="0" w:line="240" w:lineRule="auto"/>
              <w:jc w:val="center"/>
              <w:rPr>
                <w:rFonts w:ascii="Times New Roman" w:hAnsi="Times New Roman" w:cs="Times New Roman"/>
                <w:noProof/>
                <w:sz w:val="16"/>
                <w:szCs w:val="16"/>
                <w:lang w:val="kk-KZ"/>
              </w:rPr>
            </w:pPr>
            <w:r w:rsidRPr="003E0A78">
              <w:rPr>
                <w:rFonts w:ascii="Times New Roman" w:hAnsi="Times New Roman" w:cs="Times New Roman"/>
                <w:noProof/>
                <w:sz w:val="16"/>
                <w:szCs w:val="16"/>
                <w:lang w:val="kk-KZ"/>
              </w:rPr>
              <w:t>Экзамен</w:t>
            </w:r>
          </w:p>
          <w:p w:rsidR="00D57C45" w:rsidRPr="003E0A78" w:rsidRDefault="00D57C45" w:rsidP="00907EE8">
            <w:pPr>
              <w:spacing w:after="0" w:line="240" w:lineRule="auto"/>
              <w:jc w:val="center"/>
              <w:rPr>
                <w:rFonts w:ascii="Times New Roman" w:hAnsi="Times New Roman" w:cs="Times New Roman"/>
                <w:noProof/>
                <w:sz w:val="16"/>
                <w:szCs w:val="16"/>
                <w:lang w:val="kk-KZ"/>
              </w:rPr>
            </w:pPr>
            <w:r w:rsidRPr="003E0A78">
              <w:rPr>
                <w:rFonts w:ascii="Times New Roman" w:hAnsi="Times New Roman" w:cs="Times New Roman"/>
                <w:noProof/>
                <w:sz w:val="16"/>
                <w:szCs w:val="16"/>
                <w:lang w:val="kk-KZ"/>
              </w:rPr>
              <w:t xml:space="preserve">Examinations </w:t>
            </w:r>
          </w:p>
        </w:tc>
        <w:tc>
          <w:tcPr>
            <w:tcW w:w="1134" w:type="dxa"/>
          </w:tcPr>
          <w:p w:rsidR="00D57C45" w:rsidRPr="003E0A78" w:rsidRDefault="00B66ADB"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 Әлеуметтік психология</w:t>
            </w:r>
          </w:p>
          <w:p w:rsidR="00D57C45" w:rsidRPr="003E0A78" w:rsidRDefault="00D57C45" w:rsidP="00611BE3">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4"/>
                <w:szCs w:val="14"/>
                <w:lang w:val="kk-KZ" w:eastAsia="ru-RU"/>
              </w:rPr>
              <w:t>Пост:</w:t>
            </w:r>
            <w:r w:rsidR="00B66ADB" w:rsidRPr="003E0A78">
              <w:rPr>
                <w:rFonts w:ascii="Times New Roman" w:hAnsi="Times New Roman" w:cs="Times New Roman"/>
                <w:sz w:val="18"/>
                <w:szCs w:val="18"/>
                <w:lang w:val="kk-KZ" w:eastAsia="ru-RU"/>
              </w:rPr>
              <w:t xml:space="preserve"> </w:t>
            </w:r>
            <w:r w:rsidR="00611BE3" w:rsidRPr="003E0A78">
              <w:rPr>
                <w:rFonts w:ascii="Times New Roman" w:hAnsi="Times New Roman" w:cs="Times New Roman"/>
                <w:sz w:val="14"/>
                <w:szCs w:val="14"/>
                <w:lang w:val="kk-KZ" w:eastAsia="ru-RU"/>
              </w:rPr>
              <w:t>Салыстырмалы психология</w:t>
            </w:r>
            <w:r w:rsidR="00B66ADB" w:rsidRPr="003E0A78">
              <w:rPr>
                <w:rFonts w:ascii="Times New Roman" w:hAnsi="Times New Roman" w:cs="Times New Roman"/>
                <w:sz w:val="14"/>
                <w:szCs w:val="14"/>
                <w:lang w:val="kk-KZ" w:eastAsia="ru-RU"/>
              </w:rPr>
              <w:t xml:space="preserve"> </w:t>
            </w:r>
          </w:p>
        </w:tc>
      </w:tr>
      <w:tr w:rsidR="00D57C45" w:rsidRPr="00E671D5"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pStyle w:val="af9"/>
              <w:spacing w:before="0" w:beforeAutospacing="0" w:after="0" w:afterAutospacing="0"/>
              <w:jc w:val="center"/>
              <w:rPr>
                <w:sz w:val="16"/>
                <w:szCs w:val="16"/>
                <w:lang w:val="kk-KZ" w:eastAsia="en-US"/>
              </w:rPr>
            </w:pPr>
            <w:r w:rsidRPr="003E0A78">
              <w:rPr>
                <w:sz w:val="16"/>
                <w:szCs w:val="16"/>
                <w:lang w:val="kk-KZ" w:eastAsia="en-US"/>
              </w:rPr>
              <w:t>DSKN 2297</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DGYT 2297</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VPOR 2297</w:t>
            </w:r>
          </w:p>
          <w:p w:rsidR="002D248F" w:rsidRPr="003E0A78" w:rsidRDefault="002D248F" w:rsidP="002E22EA">
            <w:pPr>
              <w:pStyle w:val="af9"/>
              <w:spacing w:before="0" w:beforeAutospacing="0" w:after="0" w:afterAutospacing="0"/>
              <w:jc w:val="center"/>
              <w:rPr>
                <w:sz w:val="16"/>
                <w:szCs w:val="16"/>
                <w:lang w:val="en-US" w:eastAsia="en-US"/>
              </w:rPr>
            </w:pPr>
            <w:r w:rsidRPr="003E0A78">
              <w:rPr>
                <w:sz w:val="16"/>
                <w:szCs w:val="16"/>
                <w:lang w:val="en-US" w:eastAsia="en-US"/>
              </w:rPr>
              <w:t>CALFOR 2297</w:t>
            </w:r>
          </w:p>
          <w:p w:rsidR="005C41FC" w:rsidRPr="003E0A78" w:rsidRDefault="005C41FC" w:rsidP="002E22EA">
            <w:pPr>
              <w:pStyle w:val="af9"/>
              <w:spacing w:before="0" w:beforeAutospacing="0" w:after="0" w:afterAutospacing="0"/>
              <w:jc w:val="center"/>
              <w:rPr>
                <w:sz w:val="16"/>
                <w:szCs w:val="16"/>
                <w:lang w:val="en-US" w:eastAsia="en-US"/>
              </w:rPr>
            </w:pP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Діннің сенімдік және құқықтық негіздері</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Dinin güvenilirliği ve yasal temelleri</w:t>
            </w:r>
          </w:p>
          <w:p w:rsidR="005C41FC" w:rsidRPr="003E0A78" w:rsidRDefault="005C41FC"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Вероучительные и правовые основы религии</w:t>
            </w:r>
          </w:p>
          <w:p w:rsidR="00D57C45" w:rsidRPr="003E0A78" w:rsidRDefault="002D248F"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Credibility and </w:t>
            </w:r>
            <w:r w:rsidRPr="003E0A78">
              <w:rPr>
                <w:rFonts w:ascii="Times New Roman" w:hAnsi="Times New Roman" w:cs="Times New Roman"/>
                <w:sz w:val="16"/>
                <w:szCs w:val="16"/>
                <w:lang w:val="en-US" w:eastAsia="ru-RU"/>
              </w:rPr>
              <w:t>L</w:t>
            </w:r>
            <w:r w:rsidRPr="003E0A78">
              <w:rPr>
                <w:rFonts w:ascii="Times New Roman" w:hAnsi="Times New Roman" w:cs="Times New Roman"/>
                <w:sz w:val="16"/>
                <w:szCs w:val="16"/>
                <w:lang w:val="kk-KZ" w:eastAsia="ru-RU"/>
              </w:rPr>
              <w:t xml:space="preserve">egal </w:t>
            </w:r>
            <w:r w:rsidRPr="003E0A78">
              <w:rPr>
                <w:rFonts w:ascii="Times New Roman" w:hAnsi="Times New Roman" w:cs="Times New Roman"/>
                <w:sz w:val="16"/>
                <w:szCs w:val="16"/>
                <w:lang w:val="en-US" w:eastAsia="ru-RU"/>
              </w:rPr>
              <w:t>F</w:t>
            </w:r>
            <w:r w:rsidRPr="003E0A78">
              <w:rPr>
                <w:rFonts w:ascii="Times New Roman" w:hAnsi="Times New Roman" w:cs="Times New Roman"/>
                <w:sz w:val="16"/>
                <w:szCs w:val="16"/>
                <w:lang w:val="kk-KZ" w:eastAsia="ru-RU"/>
              </w:rPr>
              <w:t xml:space="preserve">oundations of </w:t>
            </w:r>
            <w:r w:rsidRPr="003E0A78">
              <w:rPr>
                <w:rFonts w:ascii="Times New Roman" w:hAnsi="Times New Roman" w:cs="Times New Roman"/>
                <w:sz w:val="16"/>
                <w:szCs w:val="16"/>
                <w:lang w:val="en-US" w:eastAsia="ru-RU"/>
              </w:rPr>
              <w:t>R</w:t>
            </w:r>
            <w:r w:rsidR="00D57C45" w:rsidRPr="003E0A78">
              <w:rPr>
                <w:rFonts w:ascii="Times New Roman" w:hAnsi="Times New Roman" w:cs="Times New Roman"/>
                <w:sz w:val="16"/>
                <w:szCs w:val="16"/>
                <w:lang w:val="kk-KZ" w:eastAsia="ru-RU"/>
              </w:rPr>
              <w:t>eligion</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shd w:val="clear" w:color="auto" w:fill="FFFFFF"/>
                <w:lang w:val="kk-KZ" w:eastAsia="ru-RU"/>
              </w:rPr>
            </w:pPr>
            <w:r w:rsidRPr="003E0A78">
              <w:rPr>
                <w:rFonts w:ascii="Times New Roman" w:hAnsi="Times New Roman" w:cs="Times New Roman"/>
                <w:sz w:val="16"/>
                <w:szCs w:val="16"/>
                <w:shd w:val="clear" w:color="auto" w:fill="FFFFFF"/>
                <w:lang w:val="kk-KZ" w:eastAsia="ru-RU"/>
              </w:rPr>
              <w:t>6</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180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6</w:t>
            </w: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noProof/>
                <w:sz w:val="16"/>
                <w:szCs w:val="16"/>
                <w:lang w:val="kk-KZ"/>
              </w:rPr>
            </w:pPr>
            <w:r w:rsidRPr="003E0A78">
              <w:rPr>
                <w:rFonts w:ascii="Times New Roman" w:hAnsi="Times New Roman" w:cs="Times New Roman"/>
                <w:noProof/>
                <w:sz w:val="16"/>
                <w:szCs w:val="16"/>
                <w:lang w:val="kk-KZ"/>
              </w:rPr>
              <w:t>Емтихан</w:t>
            </w:r>
          </w:p>
          <w:p w:rsidR="00D57C45" w:rsidRPr="003E0A78" w:rsidRDefault="00D57C45" w:rsidP="00907EE8">
            <w:pPr>
              <w:spacing w:after="0" w:line="240" w:lineRule="auto"/>
              <w:jc w:val="center"/>
              <w:rPr>
                <w:rFonts w:ascii="Times New Roman" w:hAnsi="Times New Roman" w:cs="Times New Roman"/>
                <w:noProof/>
                <w:sz w:val="16"/>
                <w:szCs w:val="16"/>
                <w:lang w:val="kk-KZ"/>
              </w:rPr>
            </w:pPr>
            <w:r w:rsidRPr="003E0A78">
              <w:rPr>
                <w:rFonts w:ascii="Times New Roman" w:hAnsi="Times New Roman" w:cs="Times New Roman"/>
                <w:noProof/>
                <w:sz w:val="16"/>
                <w:szCs w:val="16"/>
                <w:lang w:val="kk-KZ"/>
              </w:rPr>
              <w:t>Sınav</w:t>
            </w:r>
          </w:p>
          <w:p w:rsidR="00D57C45" w:rsidRPr="003E0A78" w:rsidRDefault="00D57C45" w:rsidP="00907EE8">
            <w:pPr>
              <w:spacing w:after="0" w:line="240" w:lineRule="auto"/>
              <w:jc w:val="center"/>
              <w:rPr>
                <w:rFonts w:ascii="Times New Roman" w:hAnsi="Times New Roman" w:cs="Times New Roman"/>
                <w:noProof/>
                <w:sz w:val="16"/>
                <w:szCs w:val="16"/>
                <w:lang w:val="kk-KZ"/>
              </w:rPr>
            </w:pPr>
            <w:r w:rsidRPr="003E0A78">
              <w:rPr>
                <w:rFonts w:ascii="Times New Roman" w:hAnsi="Times New Roman" w:cs="Times New Roman"/>
                <w:noProof/>
                <w:sz w:val="16"/>
                <w:szCs w:val="16"/>
                <w:lang w:val="kk-KZ"/>
              </w:rPr>
              <w:t>Экзамен</w:t>
            </w:r>
          </w:p>
          <w:p w:rsidR="00D57C45" w:rsidRPr="003E0A78" w:rsidRDefault="00D57C45" w:rsidP="00907EE8">
            <w:pPr>
              <w:spacing w:after="0" w:line="240" w:lineRule="auto"/>
              <w:jc w:val="center"/>
              <w:rPr>
                <w:rFonts w:ascii="Times New Roman" w:hAnsi="Times New Roman" w:cs="Times New Roman"/>
                <w:noProof/>
                <w:sz w:val="16"/>
                <w:szCs w:val="16"/>
                <w:lang w:val="kk-KZ"/>
              </w:rPr>
            </w:pPr>
            <w:r w:rsidRPr="003E0A78">
              <w:rPr>
                <w:rFonts w:ascii="Times New Roman" w:hAnsi="Times New Roman" w:cs="Times New Roman"/>
                <w:noProof/>
                <w:sz w:val="16"/>
                <w:szCs w:val="16"/>
                <w:lang w:val="kk-KZ"/>
              </w:rPr>
              <w:t xml:space="preserve">Examinations </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 xml:space="preserve">Пре: </w:t>
            </w:r>
            <w:r w:rsidR="00B66ADB" w:rsidRPr="003E0A78">
              <w:rPr>
                <w:rFonts w:ascii="Times New Roman" w:hAnsi="Times New Roman" w:cs="Times New Roman"/>
                <w:sz w:val="14"/>
                <w:szCs w:val="14"/>
                <w:lang w:val="kk-KZ" w:eastAsia="ru-RU"/>
              </w:rPr>
              <w:t>Діни мәтіндер</w:t>
            </w:r>
          </w:p>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B66ADB" w:rsidRPr="003E0A78">
              <w:rPr>
                <w:rFonts w:ascii="Times New Roman" w:hAnsi="Times New Roman" w:cs="Times New Roman"/>
                <w:sz w:val="14"/>
                <w:szCs w:val="14"/>
                <w:lang w:val="kk-KZ" w:eastAsia="ru-RU"/>
              </w:rPr>
              <w:t xml:space="preserve"> Сопылық негіздері</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2D248F" w:rsidRPr="003E0A78" w:rsidRDefault="002D248F" w:rsidP="002D248F">
            <w:pPr>
              <w:spacing w:after="0" w:line="240" w:lineRule="auto"/>
              <w:jc w:val="center"/>
              <w:rPr>
                <w:rFonts w:ascii="KZ Times New Roman" w:hAnsi="KZ Times New Roman"/>
                <w:sz w:val="16"/>
                <w:szCs w:val="16"/>
                <w:lang w:val="en-US"/>
              </w:rPr>
            </w:pPr>
            <w:r w:rsidRPr="003E0A78">
              <w:rPr>
                <w:rFonts w:ascii="KZ Times New Roman" w:hAnsi="KZ Times New Roman"/>
                <w:sz w:val="16"/>
                <w:szCs w:val="16"/>
                <w:lang w:val="en-US"/>
              </w:rPr>
              <w:t>OP I 2202</w:t>
            </w:r>
          </w:p>
          <w:p w:rsidR="00D57C45" w:rsidRPr="003E0A78" w:rsidRDefault="00D57C45" w:rsidP="002D248F">
            <w:pPr>
              <w:spacing w:after="0" w:line="240" w:lineRule="auto"/>
              <w:jc w:val="center"/>
              <w:rPr>
                <w:rFonts w:ascii="KZ Times New Roman" w:hAnsi="KZ Times New Roman"/>
                <w:sz w:val="16"/>
                <w:szCs w:val="16"/>
                <w:lang w:val="en-US"/>
              </w:rPr>
            </w:pPr>
            <w:r w:rsidRPr="003E0A78">
              <w:rPr>
                <w:rFonts w:ascii="KZ Times New Roman" w:hAnsi="KZ Times New Roman"/>
                <w:sz w:val="16"/>
                <w:szCs w:val="16"/>
                <w:lang w:val="en-US"/>
              </w:rPr>
              <w:t>ES I 2202</w:t>
            </w:r>
          </w:p>
          <w:p w:rsidR="002D248F" w:rsidRPr="003E0A78" w:rsidRDefault="002D248F" w:rsidP="002D248F">
            <w:pPr>
              <w:pStyle w:val="af9"/>
              <w:spacing w:before="0" w:beforeAutospacing="0" w:after="0" w:afterAutospacing="0"/>
              <w:jc w:val="center"/>
              <w:rPr>
                <w:rFonts w:ascii="KZ Times New Roman" w:hAnsi="KZ Times New Roman"/>
                <w:sz w:val="16"/>
                <w:szCs w:val="16"/>
                <w:lang w:val="en-US" w:eastAsia="en-US"/>
              </w:rPr>
            </w:pPr>
            <w:r w:rsidRPr="003E0A78">
              <w:rPr>
                <w:rFonts w:ascii="KZ Times New Roman" w:hAnsi="KZ Times New Roman"/>
                <w:sz w:val="16"/>
                <w:szCs w:val="16"/>
                <w:lang w:val="en-US" w:eastAsia="en-US"/>
              </w:rPr>
              <w:t>PP I 2202</w:t>
            </w:r>
          </w:p>
          <w:p w:rsidR="00D57C45" w:rsidRPr="003E0A78" w:rsidRDefault="00D57C45" w:rsidP="002D248F">
            <w:pPr>
              <w:pStyle w:val="af9"/>
              <w:spacing w:before="0" w:beforeAutospacing="0" w:after="0" w:afterAutospacing="0"/>
              <w:jc w:val="center"/>
              <w:rPr>
                <w:sz w:val="16"/>
                <w:szCs w:val="16"/>
                <w:lang w:val="en-US" w:eastAsia="en-US"/>
              </w:rPr>
            </w:pPr>
            <w:r w:rsidRPr="003E0A78">
              <w:rPr>
                <w:rFonts w:ascii="KZ Times New Roman" w:hAnsi="KZ Times New Roman"/>
                <w:sz w:val="16"/>
                <w:szCs w:val="16"/>
                <w:lang w:val="en-US" w:eastAsia="en-US"/>
              </w:rPr>
              <w:t>IP I 2202</w:t>
            </w:r>
          </w:p>
        </w:tc>
        <w:tc>
          <w:tcPr>
            <w:tcW w:w="2989" w:type="dxa"/>
          </w:tcPr>
          <w:p w:rsidR="002D248F" w:rsidRPr="003E0A78" w:rsidRDefault="00D57C45" w:rsidP="00907EE8">
            <w:pPr>
              <w:tabs>
                <w:tab w:val="center" w:pos="3179"/>
              </w:tabs>
              <w:spacing w:after="0" w:line="240" w:lineRule="auto"/>
              <w:rPr>
                <w:rFonts w:ascii="Times New Roman" w:hAnsi="Times New Roman" w:cs="Times New Roman"/>
                <w:b/>
                <w:sz w:val="16"/>
                <w:szCs w:val="16"/>
                <w:lang w:val="kk-KZ"/>
              </w:rPr>
            </w:pPr>
            <w:r w:rsidRPr="003E0A78">
              <w:rPr>
                <w:rFonts w:ascii="Times New Roman" w:hAnsi="Times New Roman" w:cs="Times New Roman"/>
                <w:b/>
                <w:sz w:val="16"/>
                <w:szCs w:val="16"/>
                <w:lang w:val="kk-KZ"/>
              </w:rPr>
              <w:t>ӨНДІРІСТІК ПРАКТИКА І/</w:t>
            </w:r>
          </w:p>
          <w:p w:rsidR="00D57C45" w:rsidRPr="003E0A78" w:rsidRDefault="00D57C45" w:rsidP="00907EE8">
            <w:pPr>
              <w:tabs>
                <w:tab w:val="center" w:pos="3179"/>
              </w:tabs>
              <w:spacing w:after="0" w:line="240" w:lineRule="auto"/>
              <w:rPr>
                <w:rFonts w:ascii="Times New Roman" w:hAnsi="Times New Roman" w:cs="Times New Roman"/>
                <w:b/>
                <w:sz w:val="16"/>
                <w:szCs w:val="16"/>
                <w:lang w:val="en-US"/>
              </w:rPr>
            </w:pPr>
            <w:r w:rsidRPr="003E0A78">
              <w:rPr>
                <w:rFonts w:ascii="Times New Roman" w:hAnsi="Times New Roman" w:cs="Times New Roman"/>
                <w:b/>
                <w:sz w:val="16"/>
                <w:szCs w:val="16"/>
                <w:lang w:val="en-US"/>
              </w:rPr>
              <w:t>ENDÜSTRIYEL</w:t>
            </w:r>
            <w:r w:rsidRPr="003E0A78">
              <w:rPr>
                <w:rFonts w:ascii="Times New Roman" w:hAnsi="Times New Roman" w:cs="Times New Roman"/>
                <w:b/>
                <w:sz w:val="16"/>
                <w:szCs w:val="16"/>
                <w:lang w:val="tr-TR"/>
              </w:rPr>
              <w:t xml:space="preserve"> STAJ</w:t>
            </w:r>
            <w:r w:rsidRPr="003E0A78">
              <w:rPr>
                <w:rFonts w:ascii="Times New Roman" w:hAnsi="Times New Roman" w:cs="Times New Roman"/>
                <w:b/>
                <w:sz w:val="16"/>
                <w:szCs w:val="16"/>
                <w:lang w:val="kk-KZ"/>
              </w:rPr>
              <w:t xml:space="preserve"> І</w:t>
            </w:r>
          </w:p>
          <w:p w:rsidR="002D248F" w:rsidRPr="003E0A78" w:rsidRDefault="00D57C45" w:rsidP="00907EE8">
            <w:pPr>
              <w:spacing w:after="0" w:line="240" w:lineRule="auto"/>
              <w:jc w:val="both"/>
              <w:rPr>
                <w:rFonts w:ascii="Times New Roman" w:hAnsi="Times New Roman" w:cs="Times New Roman"/>
                <w:b/>
                <w:sz w:val="16"/>
                <w:szCs w:val="16"/>
                <w:lang w:val="kk-KZ"/>
              </w:rPr>
            </w:pPr>
            <w:r w:rsidRPr="003E0A78">
              <w:rPr>
                <w:rFonts w:ascii="Times New Roman" w:hAnsi="Times New Roman" w:cs="Times New Roman"/>
                <w:b/>
                <w:sz w:val="16"/>
                <w:szCs w:val="16"/>
                <w:lang w:val="kk-KZ"/>
              </w:rPr>
              <w:t>ПРОИЗВОДСТВЕННАЯ  ПРАКТИКА І/</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b/>
                <w:sz w:val="16"/>
                <w:szCs w:val="16"/>
                <w:lang w:val="en-US"/>
              </w:rPr>
              <w:lastRenderedPageBreak/>
              <w:t>INDUSTRIALPRACTICE</w:t>
            </w:r>
            <w:r w:rsidRPr="003E0A78">
              <w:rPr>
                <w:rFonts w:ascii="Times New Roman" w:hAnsi="Times New Roman" w:cs="Times New Roman"/>
                <w:b/>
                <w:sz w:val="16"/>
                <w:szCs w:val="16"/>
                <w:lang w:val="kk-KZ"/>
              </w:rPr>
              <w:t xml:space="preserve"> І</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shd w:val="clear" w:color="auto" w:fill="FFFFFF"/>
                <w:lang w:val="kk-KZ" w:eastAsia="ru-RU"/>
              </w:rPr>
            </w:pPr>
            <w:r w:rsidRPr="003E0A78">
              <w:rPr>
                <w:rFonts w:ascii="Times New Roman" w:hAnsi="Times New Roman" w:cs="Times New Roman"/>
                <w:sz w:val="16"/>
                <w:szCs w:val="16"/>
                <w:shd w:val="clear" w:color="auto" w:fill="FFFFFF"/>
                <w:lang w:val="kk-KZ" w:eastAsia="ru-RU"/>
              </w:rPr>
              <w:lastRenderedPageBreak/>
              <w:t>2</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60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2</w:t>
            </w: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Есеп/</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Отчет/</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Times New Roman" w:hAnsi="Times New Roman" w:cs="Times New Roman"/>
                <w:sz w:val="16"/>
                <w:szCs w:val="16"/>
                <w:lang w:val="en-US" w:eastAsia="ru-RU"/>
              </w:rPr>
              <w:t>Report</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 -</w:t>
            </w:r>
          </w:p>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B66ADB" w:rsidRPr="003E0A78">
              <w:rPr>
                <w:rFonts w:ascii="Times New Roman" w:hAnsi="Times New Roman" w:cs="Times New Roman"/>
                <w:sz w:val="14"/>
                <w:szCs w:val="14"/>
                <w:lang w:val="kk-KZ" w:eastAsia="ru-RU"/>
              </w:rPr>
              <w:t xml:space="preserve"> Өндірістік практика ІІ</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6" w:type="dxa"/>
            <w:gridSpan w:val="2"/>
          </w:tcPr>
          <w:p w:rsidR="00D57C45" w:rsidRPr="003E0A78" w:rsidRDefault="00D57C45" w:rsidP="00907EE8">
            <w:pPr>
              <w:tabs>
                <w:tab w:val="center" w:pos="3179"/>
              </w:tabs>
              <w:spacing w:after="0" w:line="240" w:lineRule="auto"/>
              <w:rPr>
                <w:rFonts w:ascii="Times New Roman" w:hAnsi="Times New Roman" w:cs="Times New Roman"/>
                <w:b/>
                <w:sz w:val="16"/>
                <w:szCs w:val="16"/>
                <w:lang w:val="kk-KZ"/>
              </w:rPr>
            </w:pPr>
            <w:r w:rsidRPr="003E0A78">
              <w:rPr>
                <w:rFonts w:ascii="KZ Times New Roman" w:hAnsi="KZ Times New Roman"/>
                <w:b/>
                <w:sz w:val="16"/>
                <w:szCs w:val="16"/>
                <w:lang w:val="kk-KZ"/>
              </w:rPr>
              <w:t>Модуль  - / Modül -  Модуль</w:t>
            </w:r>
            <w:r w:rsidR="008C1D2F" w:rsidRPr="003E0A78">
              <w:rPr>
                <w:rFonts w:ascii="KZ Times New Roman" w:hAnsi="KZ Times New Roman"/>
                <w:b/>
                <w:sz w:val="16"/>
                <w:szCs w:val="16"/>
                <w:lang w:val="kk-KZ"/>
              </w:rPr>
              <w:t xml:space="preserve"> </w:t>
            </w:r>
            <w:r w:rsidR="008C1D2F" w:rsidRPr="003E0A78">
              <w:t xml:space="preserve"> </w:t>
            </w:r>
            <w:r w:rsidR="008C1D2F" w:rsidRPr="003E0A78">
              <w:rPr>
                <w:rFonts w:ascii="KZ Times New Roman" w:hAnsi="KZ Times New Roman"/>
                <w:b/>
                <w:sz w:val="16"/>
                <w:szCs w:val="16"/>
                <w:lang w:val="kk-KZ"/>
              </w:rPr>
              <w:t xml:space="preserve">Основы психологии и религии ІІІ </w:t>
            </w:r>
            <w:r w:rsidRPr="003E0A78">
              <w:rPr>
                <w:rFonts w:ascii="KZ Times New Roman" w:hAnsi="KZ Times New Roman"/>
                <w:b/>
                <w:sz w:val="16"/>
                <w:szCs w:val="16"/>
                <w:lang w:val="kk-KZ"/>
              </w:rPr>
              <w:t xml:space="preserve">  –/ Module - </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shd w:val="clear" w:color="auto" w:fill="FFFFFF"/>
                <w:lang w:val="kk-KZ" w:eastAsia="ru-RU"/>
              </w:rPr>
            </w:pPr>
            <w:r w:rsidRPr="003E0A78">
              <w:rPr>
                <w:rFonts w:ascii="Times New Roman" w:hAnsi="Times New Roman" w:cs="Times New Roman"/>
                <w:b/>
                <w:sz w:val="16"/>
                <w:szCs w:val="16"/>
                <w:shd w:val="clear" w:color="auto" w:fill="FFFFFF"/>
                <w:lang w:val="en-US" w:eastAsia="ru-RU"/>
              </w:rPr>
              <w:t>29</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870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56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pStyle w:val="af9"/>
              <w:spacing w:before="0" w:beforeAutospacing="0" w:after="0" w:afterAutospacing="0"/>
              <w:jc w:val="center"/>
              <w:rPr>
                <w:sz w:val="16"/>
                <w:szCs w:val="16"/>
                <w:lang w:eastAsia="en-US"/>
              </w:rPr>
            </w:pPr>
            <w:r w:rsidRPr="003E0A78">
              <w:rPr>
                <w:sz w:val="16"/>
                <w:szCs w:val="16"/>
                <w:lang w:eastAsia="en-US"/>
              </w:rPr>
              <w:t>SP 2298</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KP 2298</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SP 2298</w:t>
            </w:r>
          </w:p>
          <w:p w:rsidR="002D248F" w:rsidRPr="003E0A78" w:rsidRDefault="002D248F" w:rsidP="002E22EA">
            <w:pPr>
              <w:pStyle w:val="af9"/>
              <w:spacing w:before="0" w:beforeAutospacing="0" w:after="0" w:afterAutospacing="0"/>
              <w:jc w:val="center"/>
              <w:rPr>
                <w:sz w:val="16"/>
                <w:szCs w:val="16"/>
                <w:lang w:val="en-US" w:eastAsia="en-US"/>
              </w:rPr>
            </w:pPr>
            <w:r w:rsidRPr="003E0A78">
              <w:rPr>
                <w:sz w:val="16"/>
                <w:szCs w:val="16"/>
                <w:lang w:val="en-US" w:eastAsia="en-US"/>
              </w:rPr>
              <w:t>CP 2298</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Салыстырмалы психология</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Karşılaştırmalı psikoloji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Сравнительная психология</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Comparative psychology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4</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120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tr-TR"/>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4</w:t>
            </w: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611BE3"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 Тұлға</w:t>
            </w:r>
            <w:r w:rsidR="00B66ADB" w:rsidRPr="003E0A78">
              <w:rPr>
                <w:rFonts w:ascii="Times New Roman" w:hAnsi="Times New Roman" w:cs="Times New Roman"/>
                <w:sz w:val="14"/>
                <w:szCs w:val="14"/>
                <w:lang w:val="kk-KZ" w:eastAsia="ru-RU"/>
              </w:rPr>
              <w:t xml:space="preserve"> психологиясы</w:t>
            </w:r>
          </w:p>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B66ADB" w:rsidRPr="003E0A78">
              <w:rPr>
                <w:rFonts w:ascii="Times New Roman" w:hAnsi="Times New Roman" w:cs="Times New Roman"/>
                <w:sz w:val="14"/>
                <w:szCs w:val="14"/>
                <w:lang w:val="kk-KZ" w:eastAsia="ru-RU"/>
              </w:rPr>
              <w:t xml:space="preserve"> Этнопсихология</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pStyle w:val="af9"/>
              <w:spacing w:before="0" w:beforeAutospacing="0" w:after="0" w:afterAutospacing="0"/>
              <w:jc w:val="center"/>
              <w:rPr>
                <w:sz w:val="16"/>
                <w:szCs w:val="16"/>
                <w:lang w:eastAsia="en-US"/>
              </w:rPr>
            </w:pPr>
            <w:r w:rsidRPr="003E0A78">
              <w:rPr>
                <w:sz w:val="16"/>
                <w:szCs w:val="16"/>
                <w:lang w:eastAsia="en-US"/>
              </w:rPr>
              <w:t>PPN 2299</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PPT 2299</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OPP 2299</w:t>
            </w:r>
          </w:p>
          <w:p w:rsidR="002D248F" w:rsidRPr="003E0A78" w:rsidRDefault="002D248F" w:rsidP="002E22EA">
            <w:pPr>
              <w:pStyle w:val="af9"/>
              <w:spacing w:before="0" w:beforeAutospacing="0" w:after="0" w:afterAutospacing="0"/>
              <w:jc w:val="center"/>
              <w:rPr>
                <w:sz w:val="16"/>
                <w:szCs w:val="16"/>
                <w:lang w:val="en-US" w:eastAsia="en-US"/>
              </w:rPr>
            </w:pPr>
            <w:r w:rsidRPr="003E0A78">
              <w:rPr>
                <w:sz w:val="16"/>
                <w:szCs w:val="16"/>
                <w:lang w:val="en-US" w:eastAsia="en-US"/>
              </w:rPr>
              <w:t>BOPAP 2299</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Психокоррекция және психопрофилактика негіздері</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Psikodüzeltme ve psikoprofilaksinin temelleri</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Основы психокоррекции и психопрофилактики</w:t>
            </w:r>
          </w:p>
          <w:p w:rsidR="00D57C45" w:rsidRPr="003E0A78" w:rsidRDefault="002D248F"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Basics of Psychocorrection and P</w:t>
            </w:r>
            <w:r w:rsidR="00D57C45" w:rsidRPr="003E0A78">
              <w:rPr>
                <w:rFonts w:ascii="Times New Roman" w:hAnsi="Times New Roman" w:cs="Times New Roman"/>
                <w:sz w:val="16"/>
                <w:szCs w:val="16"/>
                <w:lang w:val="kk-KZ" w:eastAsia="ru-RU"/>
              </w:rPr>
              <w:t>sychoprophylaxis</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shd w:val="clear" w:color="auto" w:fill="FFFFFF"/>
                <w:lang w:val="kk-KZ" w:eastAsia="ru-RU"/>
              </w:rPr>
            </w:pPr>
            <w:r w:rsidRPr="003E0A78">
              <w:rPr>
                <w:rFonts w:ascii="Times New Roman" w:hAnsi="Times New Roman" w:cs="Times New Roman"/>
                <w:sz w:val="16"/>
                <w:szCs w:val="16"/>
                <w:rtl/>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rtl/>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3F7E97"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
                <w:sz w:val="16"/>
                <w:szCs w:val="16"/>
                <w:lang w:val="kk-KZ"/>
              </w:rPr>
            </w:pPr>
            <w:r w:rsidRPr="003E0A78">
              <w:rPr>
                <w:rFonts w:ascii="Times New Roman" w:hAnsi="Times New Roman" w:cs="Times New Roman"/>
                <w:b/>
                <w:sz w:val="16"/>
                <w:szCs w:val="16"/>
                <w:rtl/>
                <w:lang w:val="kk-KZ"/>
              </w:rPr>
              <w:t>5</w:t>
            </w: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611BE3"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Пре:Даму</w:t>
            </w:r>
            <w:r w:rsidR="00B66ADB" w:rsidRPr="003E0A78">
              <w:rPr>
                <w:rFonts w:ascii="Times New Roman" w:hAnsi="Times New Roman" w:cs="Times New Roman"/>
                <w:sz w:val="14"/>
                <w:szCs w:val="14"/>
                <w:lang w:val="kk-KZ" w:eastAsia="ru-RU"/>
              </w:rPr>
              <w:t xml:space="preserve"> психологиясы</w:t>
            </w:r>
          </w:p>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611BE3" w:rsidRPr="003E0A78">
              <w:rPr>
                <w:rFonts w:ascii="Times New Roman" w:hAnsi="Times New Roman" w:cs="Times New Roman"/>
                <w:sz w:val="14"/>
                <w:szCs w:val="14"/>
                <w:lang w:val="kk-KZ" w:eastAsia="ru-RU"/>
              </w:rPr>
              <w:t xml:space="preserve"> Этнопсихология</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pStyle w:val="af9"/>
              <w:spacing w:before="0" w:beforeAutospacing="0" w:after="0" w:afterAutospacing="0"/>
              <w:jc w:val="center"/>
              <w:rPr>
                <w:sz w:val="16"/>
                <w:szCs w:val="16"/>
                <w:lang w:eastAsia="en-US"/>
              </w:rPr>
            </w:pPr>
            <w:r w:rsidRPr="003E0A78">
              <w:rPr>
                <w:sz w:val="16"/>
                <w:szCs w:val="16"/>
                <w:lang w:eastAsia="en-US"/>
              </w:rPr>
              <w:t>SN 22100</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TT 2210</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OS 22100</w:t>
            </w:r>
          </w:p>
          <w:p w:rsidR="002D248F" w:rsidRPr="003E0A78" w:rsidRDefault="002D248F" w:rsidP="002E22EA">
            <w:pPr>
              <w:pStyle w:val="af9"/>
              <w:spacing w:before="0" w:beforeAutospacing="0" w:after="0" w:afterAutospacing="0"/>
              <w:jc w:val="center"/>
              <w:rPr>
                <w:sz w:val="16"/>
                <w:szCs w:val="16"/>
                <w:lang w:val="en-US" w:eastAsia="en-US"/>
              </w:rPr>
            </w:pPr>
            <w:r w:rsidRPr="003E0A78">
              <w:rPr>
                <w:sz w:val="16"/>
                <w:szCs w:val="16"/>
                <w:lang w:val="en-US" w:eastAsia="en-US"/>
              </w:rPr>
              <w:t>FOS 22100</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Сопылық негіздері</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Tasavvuf Temelleri</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Основы суфизма</w:t>
            </w:r>
          </w:p>
          <w:p w:rsidR="00D57C45" w:rsidRPr="003E0A78" w:rsidRDefault="00D57C45" w:rsidP="00907EE8">
            <w:pPr>
              <w:spacing w:after="0" w:line="240" w:lineRule="auto"/>
              <w:jc w:val="both"/>
              <w:rPr>
                <w:rFonts w:ascii="Times New Roman" w:hAnsi="Times New Roman" w:cs="Times New Roman"/>
                <w:sz w:val="16"/>
                <w:szCs w:val="16"/>
                <w:lang w:val="tr-TR" w:eastAsia="ru-RU"/>
              </w:rPr>
            </w:pPr>
            <w:r w:rsidRPr="003E0A78">
              <w:rPr>
                <w:rFonts w:ascii="Times New Roman" w:hAnsi="Times New Roman" w:cs="Times New Roman"/>
                <w:sz w:val="16"/>
                <w:szCs w:val="16"/>
                <w:lang w:val="tr-TR" w:eastAsia="ru-RU"/>
              </w:rPr>
              <w:t>Fundamentals of Sufism</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rtl/>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
                <w:sz w:val="16"/>
                <w:szCs w:val="16"/>
                <w:lang w:val="kk-KZ"/>
              </w:rPr>
            </w:pPr>
            <w:r w:rsidRPr="003E0A78">
              <w:rPr>
                <w:rFonts w:ascii="Times New Roman" w:hAnsi="Times New Roman" w:cs="Times New Roman"/>
                <w:b/>
                <w:sz w:val="16"/>
                <w:szCs w:val="16"/>
                <w:rtl/>
                <w:lang w:val="kk-KZ"/>
              </w:rPr>
              <w:t>5</w:t>
            </w: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B66ADB">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 xml:space="preserve">Пре: </w:t>
            </w:r>
            <w:r w:rsidR="00B66ADB" w:rsidRPr="003E0A78">
              <w:rPr>
                <w:rFonts w:ascii="Times New Roman" w:hAnsi="Times New Roman" w:cs="Times New Roman"/>
                <w:sz w:val="14"/>
                <w:szCs w:val="14"/>
                <w:lang w:val="kk-KZ" w:eastAsia="ru-RU"/>
              </w:rPr>
              <w:t xml:space="preserve"> Діннің сенімдік және құқықтық негіздері</w:t>
            </w:r>
          </w:p>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B66ADB" w:rsidRPr="003E0A78">
              <w:rPr>
                <w:rFonts w:ascii="Times New Roman" w:hAnsi="Times New Roman" w:cs="Times New Roman"/>
                <w:sz w:val="14"/>
                <w:szCs w:val="14"/>
                <w:lang w:val="kk-KZ" w:eastAsia="ru-RU"/>
              </w:rPr>
              <w:t xml:space="preserve"> Дін психологиясы</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pStyle w:val="af9"/>
              <w:spacing w:before="0" w:beforeAutospacing="0" w:after="0" w:afterAutospacing="0"/>
              <w:jc w:val="center"/>
              <w:rPr>
                <w:sz w:val="16"/>
                <w:szCs w:val="16"/>
                <w:lang w:val="kk-KZ" w:eastAsia="en-US"/>
              </w:rPr>
            </w:pPr>
            <w:r w:rsidRPr="003E0A78">
              <w:rPr>
                <w:sz w:val="16"/>
                <w:szCs w:val="16"/>
                <w:lang w:val="kk-KZ" w:eastAsia="en-US"/>
              </w:rPr>
              <w:t>DK 22101</w:t>
            </w:r>
          </w:p>
          <w:p w:rsidR="005C41FC" w:rsidRPr="003E0A78" w:rsidRDefault="005C41FC" w:rsidP="002E22EA">
            <w:pPr>
              <w:pStyle w:val="af9"/>
              <w:spacing w:before="0" w:beforeAutospacing="0" w:after="0" w:afterAutospacing="0"/>
              <w:jc w:val="center"/>
              <w:rPr>
                <w:sz w:val="16"/>
                <w:szCs w:val="16"/>
                <w:lang w:val="en-US" w:eastAsia="en-US"/>
              </w:rPr>
            </w:pPr>
            <w:r w:rsidRPr="003E0A78">
              <w:rPr>
                <w:sz w:val="16"/>
                <w:szCs w:val="16"/>
                <w:lang w:val="en-US" w:eastAsia="en-US"/>
              </w:rPr>
              <w:t>DM 22101</w:t>
            </w:r>
          </w:p>
          <w:p w:rsidR="005C41FC" w:rsidRPr="003E0A78" w:rsidRDefault="003649D7" w:rsidP="002E22EA">
            <w:pPr>
              <w:pStyle w:val="af9"/>
              <w:spacing w:before="0" w:beforeAutospacing="0" w:after="0" w:afterAutospacing="0"/>
              <w:jc w:val="center"/>
              <w:rPr>
                <w:sz w:val="16"/>
                <w:szCs w:val="16"/>
                <w:lang w:val="en-US" w:eastAsia="en-US"/>
              </w:rPr>
            </w:pPr>
            <w:r w:rsidRPr="003E0A78">
              <w:rPr>
                <w:sz w:val="16"/>
                <w:szCs w:val="16"/>
                <w:lang w:val="en-US" w:eastAsia="en-US"/>
              </w:rPr>
              <w:t>RK 22101</w:t>
            </w:r>
          </w:p>
          <w:p w:rsidR="002D248F" w:rsidRPr="003E0A78" w:rsidRDefault="002D248F" w:rsidP="002D248F">
            <w:pPr>
              <w:pStyle w:val="af9"/>
              <w:spacing w:before="0" w:beforeAutospacing="0" w:after="0" w:afterAutospacing="0"/>
              <w:jc w:val="center"/>
              <w:rPr>
                <w:sz w:val="16"/>
                <w:szCs w:val="16"/>
                <w:lang w:val="en-US" w:eastAsia="en-US"/>
              </w:rPr>
            </w:pPr>
            <w:r w:rsidRPr="003E0A78">
              <w:rPr>
                <w:sz w:val="16"/>
                <w:szCs w:val="16"/>
                <w:lang w:val="en-US" w:eastAsia="en-US"/>
              </w:rPr>
              <w:t>RD 22101</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Діни конфессиялар</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Dini mezhepler</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Религиозные конфессии</w:t>
            </w:r>
          </w:p>
          <w:p w:rsidR="00D57C45" w:rsidRPr="003E0A78" w:rsidRDefault="002D248F"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 xml:space="preserve">Religious </w:t>
            </w:r>
            <w:r w:rsidRPr="003E0A78">
              <w:rPr>
                <w:rFonts w:ascii="Times New Roman" w:hAnsi="Times New Roman" w:cs="Times New Roman"/>
                <w:sz w:val="16"/>
                <w:szCs w:val="16"/>
                <w:lang w:val="en-US"/>
              </w:rPr>
              <w:t>D</w:t>
            </w:r>
            <w:r w:rsidR="00D57C45" w:rsidRPr="003E0A78">
              <w:rPr>
                <w:rFonts w:ascii="Times New Roman" w:hAnsi="Times New Roman" w:cs="Times New Roman"/>
                <w:sz w:val="16"/>
                <w:szCs w:val="16"/>
                <w:lang w:val="kk-KZ"/>
              </w:rPr>
              <w:t>enominations</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B66ADB"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 Діни мәтіндер</w:t>
            </w:r>
          </w:p>
          <w:p w:rsidR="00D57C45" w:rsidRPr="003E0A78" w:rsidRDefault="00D57C45" w:rsidP="00577495">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577495" w:rsidRPr="003E0A78">
              <w:rPr>
                <w:rFonts w:ascii="Times New Roman" w:hAnsi="Times New Roman" w:cs="Times New Roman"/>
                <w:sz w:val="14"/>
                <w:szCs w:val="14"/>
                <w:lang w:val="kk-KZ" w:eastAsia="ru-RU"/>
              </w:rPr>
              <w:t xml:space="preserve"> Деструктивті діни ағымдар</w:t>
            </w:r>
            <w:r w:rsidR="000E05E9" w:rsidRPr="003E0A78">
              <w:rPr>
                <w:rFonts w:ascii="Times New Roman" w:hAnsi="Times New Roman" w:cs="Times New Roman"/>
                <w:sz w:val="14"/>
                <w:szCs w:val="14"/>
                <w:lang w:val="kk-KZ" w:eastAsia="ru-RU"/>
              </w:rPr>
              <w:t xml:space="preserve"> психотекникасы</w:t>
            </w:r>
          </w:p>
        </w:tc>
      </w:tr>
      <w:tr w:rsidR="00D57C45" w:rsidRPr="003E0A78" w:rsidTr="002212FA">
        <w:trPr>
          <w:trHeight w:val="13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DP 32102</w:t>
            </w:r>
          </w:p>
          <w:p w:rsidR="002D248F" w:rsidRPr="003E0A78" w:rsidRDefault="002D248F" w:rsidP="002E2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DP 32102</w:t>
            </w:r>
          </w:p>
          <w:p w:rsidR="002D248F" w:rsidRPr="003E0A78" w:rsidRDefault="002D248F" w:rsidP="002E2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PR 32102</w:t>
            </w:r>
          </w:p>
          <w:p w:rsidR="002D248F" w:rsidRPr="003E0A78" w:rsidRDefault="002D248F" w:rsidP="002E22E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POR 32102</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rPr>
            </w:pPr>
            <w:r w:rsidRPr="003E0A78">
              <w:rPr>
                <w:rFonts w:ascii="Times New Roman" w:hAnsi="Times New Roman" w:cs="Times New Roman"/>
                <w:sz w:val="16"/>
                <w:szCs w:val="16"/>
                <w:lang w:val="kk-KZ"/>
              </w:rPr>
              <w:t>Дін психологиясы</w:t>
            </w:r>
          </w:p>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Din Psikolojisi</w:t>
            </w:r>
          </w:p>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Психология религии</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rPr>
              <w:t>Psychology of Religion</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577495" w:rsidRPr="003E0A78" w:rsidRDefault="00D57C45" w:rsidP="00611BE3">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w:t>
            </w:r>
            <w:r w:rsidR="00577495" w:rsidRPr="003E0A78">
              <w:rPr>
                <w:rFonts w:ascii="Times New Roman" w:hAnsi="Times New Roman" w:cs="Times New Roman"/>
                <w:sz w:val="14"/>
                <w:szCs w:val="14"/>
                <w:lang w:val="kk-KZ" w:eastAsia="ru-RU"/>
              </w:rPr>
              <w:t xml:space="preserve"> </w:t>
            </w:r>
            <w:r w:rsidR="00611BE3" w:rsidRPr="003E0A78">
              <w:rPr>
                <w:rFonts w:ascii="Times New Roman" w:hAnsi="Times New Roman" w:cs="Times New Roman"/>
                <w:sz w:val="14"/>
                <w:szCs w:val="14"/>
                <w:lang w:val="kk-KZ" w:eastAsia="ru-RU"/>
              </w:rPr>
              <w:t>Сопылық</w:t>
            </w:r>
            <w:r w:rsidR="00577495" w:rsidRPr="003E0A78">
              <w:rPr>
                <w:rFonts w:ascii="Times New Roman" w:hAnsi="Times New Roman" w:cs="Times New Roman"/>
                <w:sz w:val="14"/>
                <w:szCs w:val="14"/>
                <w:lang w:val="kk-KZ" w:eastAsia="ru-RU"/>
              </w:rPr>
              <w:t xml:space="preserve"> негіздері </w:t>
            </w:r>
          </w:p>
          <w:p w:rsidR="00D57C45" w:rsidRPr="003E0A78" w:rsidRDefault="00D57C45" w:rsidP="00611BE3">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611BE3" w:rsidRPr="003E0A78">
              <w:rPr>
                <w:rFonts w:ascii="Times New Roman" w:hAnsi="Times New Roman" w:cs="Times New Roman"/>
                <w:sz w:val="14"/>
                <w:szCs w:val="14"/>
                <w:lang w:val="kk-KZ" w:eastAsia="ru-RU"/>
              </w:rPr>
              <w:t xml:space="preserve"> Діни жамағат психологиясы</w:t>
            </w:r>
          </w:p>
        </w:tc>
      </w:tr>
      <w:tr w:rsidR="00D57C45" w:rsidRPr="003E0A78" w:rsidTr="002212FA">
        <w:trPr>
          <w:trHeight w:val="13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Etn 32103</w:t>
            </w:r>
          </w:p>
          <w:p w:rsidR="002D248F" w:rsidRPr="003E0A78" w:rsidRDefault="002D248F" w:rsidP="002D24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Etn 32103</w:t>
            </w:r>
          </w:p>
          <w:p w:rsidR="002D248F" w:rsidRPr="003E0A78" w:rsidRDefault="002D248F"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Etn 32103</w:t>
            </w:r>
          </w:p>
          <w:p w:rsidR="002D248F" w:rsidRPr="003E0A78" w:rsidRDefault="002D248F"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val="en-US" w:eastAsia="ru-RU"/>
              </w:rPr>
              <w:t>Etn 32103</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Этнопсихология</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en-US" w:eastAsia="ru-RU"/>
              </w:rPr>
              <w:t>E</w:t>
            </w:r>
            <w:r w:rsidRPr="003E0A78">
              <w:rPr>
                <w:rFonts w:ascii="Times New Roman" w:hAnsi="Times New Roman" w:cs="Times New Roman"/>
                <w:sz w:val="16"/>
                <w:szCs w:val="16"/>
                <w:lang w:val="kk-KZ" w:eastAsia="ru-RU"/>
              </w:rPr>
              <w:t>tnopsikoloji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Этнопсихология</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Ethnopsychology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w:t>
            </w:r>
            <w:r w:rsidR="00577495" w:rsidRPr="003E0A78">
              <w:rPr>
                <w:rFonts w:ascii="Times New Roman" w:hAnsi="Times New Roman" w:cs="Times New Roman"/>
                <w:sz w:val="14"/>
                <w:szCs w:val="14"/>
                <w:lang w:val="kk-KZ" w:eastAsia="ru-RU"/>
              </w:rPr>
              <w:t xml:space="preserve"> </w:t>
            </w:r>
            <w:r w:rsidR="00611BE3" w:rsidRPr="003E0A78">
              <w:rPr>
                <w:rFonts w:ascii="Times New Roman" w:hAnsi="Times New Roman" w:cs="Times New Roman"/>
                <w:sz w:val="14"/>
                <w:szCs w:val="14"/>
                <w:lang w:val="kk-KZ" w:eastAsia="ru-RU"/>
              </w:rPr>
              <w:t xml:space="preserve"> Психокоррекция және психопрофилактика негіздері</w:t>
            </w:r>
          </w:p>
          <w:p w:rsidR="00D57C45" w:rsidRPr="003E0A78" w:rsidRDefault="00D57C45" w:rsidP="00577495">
            <w:pPr>
              <w:spacing w:after="0" w:line="240" w:lineRule="auto"/>
              <w:jc w:val="both"/>
              <w:rPr>
                <w:rFonts w:ascii="Times New Roman" w:hAnsi="Times New Roman" w:cs="Times New Roman"/>
                <w:sz w:val="18"/>
                <w:szCs w:val="18"/>
                <w:lang w:val="kk-KZ" w:eastAsia="ru-RU"/>
              </w:rPr>
            </w:pPr>
            <w:r w:rsidRPr="003E0A78">
              <w:rPr>
                <w:rFonts w:ascii="Times New Roman" w:hAnsi="Times New Roman" w:cs="Times New Roman"/>
                <w:sz w:val="14"/>
                <w:szCs w:val="14"/>
                <w:lang w:val="kk-KZ" w:eastAsia="ru-RU"/>
              </w:rPr>
              <w:t>Пост:</w:t>
            </w:r>
            <w:r w:rsidR="00577495" w:rsidRPr="003E0A78">
              <w:rPr>
                <w:rFonts w:ascii="Times New Roman" w:hAnsi="Times New Roman" w:cs="Times New Roman"/>
                <w:sz w:val="18"/>
                <w:szCs w:val="18"/>
                <w:lang w:val="kk-KZ" w:eastAsia="ru-RU"/>
              </w:rPr>
              <w:t xml:space="preserve"> </w:t>
            </w:r>
            <w:r w:rsidR="00577495" w:rsidRPr="003E0A78">
              <w:rPr>
                <w:rFonts w:ascii="Times New Roman" w:hAnsi="Times New Roman" w:cs="Times New Roman"/>
                <w:sz w:val="14"/>
                <w:szCs w:val="14"/>
                <w:lang w:val="kk-KZ" w:eastAsia="ru-RU"/>
              </w:rPr>
              <w:t>Психологиялық практикум</w:t>
            </w:r>
          </w:p>
        </w:tc>
      </w:tr>
      <w:tr w:rsidR="00D57C45" w:rsidRPr="003E0A78" w:rsidTr="002212FA">
        <w:trPr>
          <w:trHeight w:val="643"/>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6" w:type="dxa"/>
            <w:gridSpan w:val="2"/>
          </w:tcPr>
          <w:p w:rsidR="00D57C45" w:rsidRPr="003E0A78" w:rsidRDefault="00D57C45" w:rsidP="00907EE8">
            <w:pPr>
              <w:shd w:val="clear" w:color="auto" w:fill="FFFFFF"/>
              <w:spacing w:after="0" w:line="240" w:lineRule="auto"/>
              <w:ind w:hanging="2"/>
              <w:rPr>
                <w:rFonts w:ascii="Times New Roman" w:hAnsi="Times New Roman" w:cs="Times New Roman"/>
                <w:b/>
                <w:sz w:val="16"/>
                <w:szCs w:val="16"/>
                <w:lang w:val="kk-KZ"/>
              </w:rPr>
            </w:pPr>
            <w:r w:rsidRPr="003E0A78">
              <w:rPr>
                <w:rFonts w:ascii="Times New Roman" w:hAnsi="Times New Roman" w:cs="Times New Roman"/>
                <w:b/>
                <w:sz w:val="16"/>
                <w:szCs w:val="16"/>
                <w:lang w:val="kk-KZ"/>
              </w:rPr>
              <w:t>Базалық пәндер циклі / Temel disiplinleri /</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b/>
                <w:sz w:val="16"/>
                <w:szCs w:val="16"/>
                <w:lang w:val="kk-KZ"/>
              </w:rPr>
              <w:t>Базовые дисциплины  Basic and profile disiplins</w:t>
            </w:r>
            <w:r w:rsidRPr="003E0A78">
              <w:rPr>
                <w:rFonts w:ascii="Times New Roman" w:hAnsi="Times New Roman" w:cs="Times New Roman"/>
                <w:b/>
                <w:color w:val="000000"/>
                <w:sz w:val="16"/>
                <w:szCs w:val="16"/>
                <w:lang w:val="kk-KZ"/>
              </w:rPr>
              <w:t xml:space="preserve">.  </w:t>
            </w:r>
            <w:r w:rsidRPr="003E0A78">
              <w:rPr>
                <w:rFonts w:ascii="Times New Roman" w:hAnsi="Times New Roman" w:cs="Times New Roman"/>
                <w:b/>
                <w:bCs/>
                <w:color w:val="000000"/>
                <w:sz w:val="16"/>
                <w:szCs w:val="16"/>
                <w:lang w:val="kk-KZ"/>
              </w:rPr>
              <w:t xml:space="preserve">Тандау компоненті </w:t>
            </w:r>
            <w:r w:rsidRPr="003E0A78">
              <w:rPr>
                <w:rFonts w:ascii="Times New Roman" w:hAnsi="Times New Roman" w:cs="Times New Roman"/>
                <w:b/>
                <w:bCs/>
                <w:smallCaps/>
                <w:color w:val="000000"/>
                <w:sz w:val="16"/>
                <w:szCs w:val="16"/>
                <w:lang w:val="kk-KZ"/>
              </w:rPr>
              <w:t>(ТК)/</w:t>
            </w:r>
            <w:r w:rsidRPr="003E0A78">
              <w:rPr>
                <w:rFonts w:ascii="Times New Roman" w:hAnsi="Times New Roman" w:cs="Times New Roman"/>
                <w:b/>
                <w:bCs/>
                <w:color w:val="000000"/>
                <w:sz w:val="16"/>
                <w:szCs w:val="16"/>
                <w:lang w:val="kk-KZ"/>
              </w:rPr>
              <w:t xml:space="preserve"> Seçmeli bileşen</w:t>
            </w:r>
            <w:r w:rsidRPr="003E0A78">
              <w:rPr>
                <w:rFonts w:ascii="Times New Roman" w:hAnsi="Times New Roman" w:cs="Times New Roman"/>
                <w:b/>
                <w:bCs/>
                <w:smallCaps/>
                <w:color w:val="000000"/>
                <w:sz w:val="16"/>
                <w:szCs w:val="16"/>
                <w:lang w:val="kk-KZ"/>
              </w:rPr>
              <w:t xml:space="preserve"> SB/ </w:t>
            </w:r>
            <w:r w:rsidRPr="003E0A78">
              <w:rPr>
                <w:rFonts w:ascii="Times New Roman" w:hAnsi="Times New Roman" w:cs="Times New Roman"/>
                <w:b/>
                <w:bCs/>
                <w:color w:val="000000"/>
                <w:sz w:val="16"/>
                <w:szCs w:val="16"/>
                <w:lang w:val="kk-KZ"/>
              </w:rPr>
              <w:t xml:space="preserve">Компонент по выбору </w:t>
            </w:r>
            <w:r w:rsidRPr="003E0A78">
              <w:rPr>
                <w:rFonts w:ascii="Times New Roman" w:hAnsi="Times New Roman" w:cs="Times New Roman"/>
                <w:b/>
                <w:bCs/>
                <w:smallCaps/>
                <w:color w:val="000000"/>
                <w:sz w:val="16"/>
                <w:szCs w:val="16"/>
                <w:lang w:val="kk-KZ"/>
              </w:rPr>
              <w:t xml:space="preserve">КВ/ </w:t>
            </w:r>
            <w:r w:rsidRPr="003E0A78">
              <w:rPr>
                <w:rFonts w:ascii="Times New Roman" w:hAnsi="Times New Roman" w:cs="Times New Roman"/>
                <w:b/>
                <w:bCs/>
                <w:color w:val="000000"/>
                <w:sz w:val="16"/>
                <w:szCs w:val="16"/>
                <w:lang w:val="kk-KZ"/>
              </w:rPr>
              <w:t>ComponentofChoice</w:t>
            </w:r>
            <w:r w:rsidRPr="003E0A78">
              <w:rPr>
                <w:rFonts w:ascii="Times New Roman" w:hAnsi="Times New Roman" w:cs="Times New Roman"/>
                <w:b/>
                <w:bCs/>
                <w:smallCaps/>
                <w:color w:val="000000"/>
                <w:sz w:val="16"/>
                <w:szCs w:val="16"/>
                <w:lang w:val="kk-KZ"/>
              </w:rPr>
              <w:t>СС</w:t>
            </w:r>
          </w:p>
        </w:tc>
        <w:tc>
          <w:tcPr>
            <w:tcW w:w="746" w:type="dxa"/>
          </w:tcPr>
          <w:p w:rsidR="00D57C45" w:rsidRPr="003E0A78" w:rsidRDefault="00D57C45" w:rsidP="00907EE8">
            <w:pPr>
              <w:spacing w:after="0" w:line="240" w:lineRule="auto"/>
              <w:jc w:val="center"/>
              <w:rPr>
                <w:rFonts w:ascii="Times New Roman" w:hAnsi="Times New Roman" w:cs="Times New Roman"/>
                <w:color w:val="000000"/>
                <w:sz w:val="16"/>
                <w:szCs w:val="16"/>
                <w:lang w:val="kk-KZ" w:eastAsia="ru-RU"/>
              </w:rPr>
            </w:pPr>
            <w:r w:rsidRPr="003E0A78">
              <w:rPr>
                <w:rFonts w:ascii="Times New Roman" w:hAnsi="Times New Roman" w:cs="Times New Roman"/>
                <w:b/>
                <w:color w:val="000000"/>
                <w:sz w:val="16"/>
                <w:szCs w:val="16"/>
                <w:lang w:val="kk-KZ" w:eastAsia="ru-RU"/>
              </w:rPr>
              <w:t>34</w:t>
            </w:r>
          </w:p>
        </w:tc>
        <w:tc>
          <w:tcPr>
            <w:tcW w:w="726" w:type="dxa"/>
          </w:tcPr>
          <w:p w:rsidR="00D57C45" w:rsidRPr="003E0A78" w:rsidRDefault="00D57C45" w:rsidP="00907EE8">
            <w:pPr>
              <w:spacing w:after="0" w:line="240" w:lineRule="auto"/>
              <w:jc w:val="center"/>
              <w:rPr>
                <w:rFonts w:ascii="Times New Roman" w:hAnsi="Times New Roman" w:cs="Times New Roman"/>
                <w:color w:val="000000"/>
                <w:sz w:val="16"/>
                <w:szCs w:val="16"/>
                <w:lang w:val="kk-KZ" w:eastAsia="ru-RU"/>
              </w:rPr>
            </w:pPr>
            <w:r w:rsidRPr="003E0A78">
              <w:rPr>
                <w:rFonts w:ascii="Times New Roman" w:hAnsi="Times New Roman" w:cs="Times New Roman"/>
                <w:b/>
                <w:color w:val="000000"/>
                <w:sz w:val="16"/>
                <w:szCs w:val="16"/>
                <w:lang w:val="kk-KZ" w:eastAsia="ru-RU"/>
              </w:rPr>
              <w:t>1020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24"/>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6" w:type="dxa"/>
            <w:gridSpan w:val="2"/>
          </w:tcPr>
          <w:p w:rsidR="00D57C45" w:rsidRPr="003E0A78" w:rsidRDefault="00D57C45" w:rsidP="008C1D2F">
            <w:pPr>
              <w:spacing w:after="0" w:line="240" w:lineRule="auto"/>
              <w:rPr>
                <w:rFonts w:ascii="Times New Roman" w:hAnsi="Times New Roman" w:cs="Times New Roman"/>
                <w:b/>
                <w:sz w:val="16"/>
                <w:szCs w:val="16"/>
                <w:lang w:val="kk-KZ" w:eastAsia="ru-RU"/>
              </w:rPr>
            </w:pPr>
            <w:r w:rsidRPr="003E0A78">
              <w:rPr>
                <w:rFonts w:ascii="Times New Roman" w:hAnsi="Times New Roman" w:cs="Times New Roman"/>
                <w:b/>
                <w:sz w:val="16"/>
                <w:szCs w:val="18"/>
                <w:lang w:val="kk-KZ" w:eastAsia="ru-RU"/>
              </w:rPr>
              <w:t xml:space="preserve">Модуль / </w:t>
            </w:r>
            <w:r w:rsidRPr="003E0A78">
              <w:rPr>
                <w:rFonts w:ascii="KZ Times New Roman" w:hAnsi="KZ Times New Roman"/>
                <w:b/>
                <w:sz w:val="16"/>
                <w:szCs w:val="16"/>
                <w:lang w:val="kk-KZ"/>
              </w:rPr>
              <w:t xml:space="preserve"> Modül - /  Модуль</w:t>
            </w:r>
            <w:r w:rsidR="008C1D2F" w:rsidRPr="003E0A78">
              <w:rPr>
                <w:rFonts w:ascii="KZ Times New Roman" w:hAnsi="KZ Times New Roman"/>
                <w:b/>
                <w:sz w:val="16"/>
                <w:szCs w:val="16"/>
                <w:lang w:val="kk-KZ"/>
              </w:rPr>
              <w:t xml:space="preserve"> «Основы психологии и религии І</w:t>
            </w:r>
            <w:r w:rsidR="008C1D2F" w:rsidRPr="003E0A78">
              <w:rPr>
                <w:rFonts w:ascii="KZ Times New Roman" w:hAnsi="KZ Times New Roman"/>
                <w:b/>
                <w:sz w:val="16"/>
                <w:szCs w:val="16"/>
                <w:lang w:val="en-US"/>
              </w:rPr>
              <w:t>V</w:t>
            </w:r>
            <w:r w:rsidR="008C1D2F" w:rsidRPr="003E0A78">
              <w:rPr>
                <w:rFonts w:ascii="KZ Times New Roman" w:hAnsi="KZ Times New Roman"/>
                <w:b/>
                <w:sz w:val="16"/>
                <w:szCs w:val="16"/>
                <w:lang w:val="kk-KZ"/>
              </w:rPr>
              <w:t xml:space="preserve">»,  </w:t>
            </w:r>
            <w:r w:rsidRPr="003E0A78">
              <w:rPr>
                <w:rFonts w:ascii="KZ Times New Roman" w:hAnsi="KZ Times New Roman"/>
                <w:b/>
                <w:sz w:val="16"/>
                <w:szCs w:val="16"/>
                <w:lang w:val="kk-KZ"/>
              </w:rPr>
              <w:t xml:space="preserve">  – / Module - </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en-US" w:eastAsia="ru-RU"/>
              </w:rPr>
              <w:t>1</w:t>
            </w:r>
            <w:r w:rsidRPr="003E0A78">
              <w:rPr>
                <w:rFonts w:ascii="Times New Roman" w:hAnsi="Times New Roman" w:cs="Times New Roman"/>
                <w:b/>
                <w:sz w:val="16"/>
                <w:szCs w:val="16"/>
                <w:lang w:val="kk-KZ" w:eastAsia="ru-RU"/>
              </w:rPr>
              <w:t>9</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570</w:t>
            </w:r>
          </w:p>
        </w:tc>
        <w:tc>
          <w:tcPr>
            <w:tcW w:w="801" w:type="dxa"/>
          </w:tcPr>
          <w:p w:rsidR="00D57C45" w:rsidRPr="003E0A78" w:rsidRDefault="00D57C45" w:rsidP="00907EE8">
            <w:pPr>
              <w:spacing w:after="0" w:line="240" w:lineRule="auto"/>
              <w:ind w:left="-72" w:right="-5"/>
              <w:jc w:val="center"/>
              <w:rPr>
                <w:rFonts w:ascii="Times New Roman" w:hAnsi="Times New Roman" w:cs="Times New Roman"/>
                <w:bCs/>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58"/>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val="restart"/>
          </w:tcPr>
          <w:p w:rsidR="00D57C45"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32104</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CP 32104</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32104</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32104</w:t>
            </w:r>
          </w:p>
          <w:p w:rsidR="002E6D2F" w:rsidRPr="003E0A78" w:rsidRDefault="002E6D2F" w:rsidP="00907EE8">
            <w:pPr>
              <w:spacing w:after="0" w:line="240" w:lineRule="auto"/>
              <w:jc w:val="center"/>
              <w:rPr>
                <w:rFonts w:ascii="Times New Roman" w:hAnsi="Times New Roman" w:cs="Times New Roman"/>
                <w:bCs/>
                <w:sz w:val="16"/>
                <w:szCs w:val="16"/>
                <w:lang w:val="en-US"/>
              </w:rPr>
            </w:pP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SPS 32105</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lastRenderedPageBreak/>
              <w:t>APM 32105</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SPE 32105</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FPE 32105</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lastRenderedPageBreak/>
              <w:t>Пенитенциарлық психология</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Cezaevi psikolojisi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Пенитенциарная психология</w:t>
            </w:r>
          </w:p>
          <w:p w:rsidR="00D57C45" w:rsidRPr="003E0A78" w:rsidRDefault="002E6D2F"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Penitentiary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eastAsia="ru-RU"/>
              </w:rPr>
              <w:t>ЭК/EM</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tr-TR"/>
              </w:rPr>
            </w:pPr>
            <w:r w:rsidRPr="003E0A78">
              <w:rPr>
                <w:rFonts w:ascii="Times New Roman" w:hAnsi="Times New Roman" w:cs="Times New Roman"/>
                <w:bCs/>
                <w:sz w:val="16"/>
                <w:szCs w:val="16"/>
                <w:lang w:val="tr-TR"/>
              </w:rPr>
              <w:t>5</w:t>
            </w: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spacing w:after="0" w:line="240" w:lineRule="auto"/>
              <w:rPr>
                <w:rFonts w:ascii="Times New Roman" w:hAnsi="Times New Roman" w:cs="Times New Roman"/>
                <w:sz w:val="14"/>
                <w:szCs w:val="14"/>
                <w:lang w:val="kk-KZ" w:eastAsia="ru-RU"/>
              </w:rPr>
            </w:pPr>
          </w:p>
          <w:p w:rsidR="00D57C45" w:rsidRPr="003E0A78" w:rsidRDefault="00D57C45" w:rsidP="00907EE8">
            <w:pPr>
              <w:spacing w:after="0" w:line="240" w:lineRule="auto"/>
              <w:rPr>
                <w:rFonts w:ascii="Times New Roman" w:hAnsi="Times New Roman" w:cs="Times New Roman"/>
                <w:sz w:val="14"/>
                <w:szCs w:val="14"/>
                <w:lang w:val="kk-KZ" w:eastAsia="ru-RU"/>
              </w:rPr>
            </w:pPr>
          </w:p>
          <w:p w:rsidR="00D57C45" w:rsidRPr="003E0A78" w:rsidRDefault="00D57C45" w:rsidP="00907EE8">
            <w:pPr>
              <w:spacing w:after="0" w:line="240" w:lineRule="auto"/>
              <w:rPr>
                <w:rFonts w:ascii="Times New Roman" w:hAnsi="Times New Roman" w:cs="Times New Roman"/>
                <w:sz w:val="14"/>
                <w:szCs w:val="14"/>
                <w:lang w:val="kk-KZ" w:eastAsia="ru-RU"/>
              </w:rPr>
            </w:pPr>
          </w:p>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E671D5" w:rsidTr="002212FA">
        <w:trPr>
          <w:trHeight w:val="223"/>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D57C45" w:rsidRPr="003E0A78" w:rsidRDefault="00D57C45"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Соттық психологилық сараптама</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Adli psikolojik muayene</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lastRenderedPageBreak/>
              <w:t>Судебно-психологическая экспертиза</w:t>
            </w:r>
          </w:p>
          <w:p w:rsidR="00D57C45" w:rsidRPr="003E0A78" w:rsidRDefault="002E6D2F"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Forensic Psychological E</w:t>
            </w:r>
            <w:r w:rsidR="00D57C45" w:rsidRPr="003E0A78">
              <w:rPr>
                <w:rFonts w:ascii="Times New Roman" w:hAnsi="Times New Roman" w:cs="Times New Roman"/>
                <w:sz w:val="16"/>
                <w:szCs w:val="16"/>
                <w:lang w:val="kk-KZ" w:eastAsia="ru-RU"/>
              </w:rPr>
              <w:t>xamination</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71"/>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77" w:type="dxa"/>
            <w:vMerge w:val="restart"/>
          </w:tcPr>
          <w:p w:rsidR="00D57C45"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DPOA42106</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DORM42106</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MRPR42106</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MORPAR 42106</w:t>
            </w:r>
          </w:p>
          <w:p w:rsidR="002E6D2F" w:rsidRPr="003E0A78" w:rsidRDefault="002E6D2F" w:rsidP="00907EE8">
            <w:pPr>
              <w:spacing w:after="0" w:line="240" w:lineRule="auto"/>
              <w:jc w:val="center"/>
              <w:rPr>
                <w:rFonts w:ascii="Times New Roman" w:hAnsi="Times New Roman" w:cs="Times New Roman"/>
                <w:bCs/>
                <w:sz w:val="16"/>
                <w:szCs w:val="16"/>
                <w:lang w:val="en-US"/>
              </w:rPr>
            </w:pPr>
          </w:p>
          <w:p w:rsidR="002E6D2F" w:rsidRPr="003E0A78" w:rsidRDefault="002E6D2F" w:rsidP="00907EE8">
            <w:pPr>
              <w:spacing w:after="0" w:line="240" w:lineRule="auto"/>
              <w:jc w:val="center"/>
              <w:rPr>
                <w:rFonts w:ascii="Times New Roman" w:hAnsi="Times New Roman" w:cs="Times New Roman"/>
                <w:bCs/>
                <w:sz w:val="16"/>
                <w:szCs w:val="16"/>
                <w:lang w:val="en-US"/>
              </w:rPr>
            </w:pP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GDSP42107</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IDIP42107</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PPRV42107</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POWARB 42107</w:t>
            </w:r>
          </w:p>
          <w:p w:rsidR="002E6D2F" w:rsidRPr="003E0A78" w:rsidRDefault="002E6D2F"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Дінтанулық профилактика және оңалту әдістемесі</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Dini önleme ve rehabilitasyon metodolojisi</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Методика религиозной профилактики и реабилитации</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Methodology of religious prevention and rehabilitation</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eastAsia="ru-RU"/>
              </w:rPr>
              <w:t>ЭК/EM</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rPr>
                <w:rFonts w:ascii="Times New Roman" w:hAnsi="Times New Roman" w:cs="Times New Roman"/>
                <w:sz w:val="14"/>
                <w:szCs w:val="14"/>
                <w:lang w:val="kk-KZ" w:eastAsia="ru-RU"/>
              </w:rPr>
            </w:pPr>
          </w:p>
        </w:tc>
      </w:tr>
      <w:tr w:rsidR="00D57C45" w:rsidRPr="003E0A78" w:rsidTr="002212FA">
        <w:trPr>
          <w:trHeight w:val="332"/>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D57C45" w:rsidRPr="003E0A78" w:rsidRDefault="00D57C45"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Ғибадат және діни сенім психологиясы</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 xml:space="preserve">İbadet  ve dini inanç psikolojisi </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Психология поклонения и религиозной веры</w:t>
            </w:r>
          </w:p>
          <w:p w:rsidR="00D57C45" w:rsidRPr="003E0A78" w:rsidRDefault="002E6D2F"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Psychology of </w:t>
            </w:r>
            <w:r w:rsidRPr="003E0A78">
              <w:rPr>
                <w:rFonts w:ascii="Times New Roman" w:hAnsi="Times New Roman" w:cs="Times New Roman"/>
                <w:sz w:val="16"/>
                <w:szCs w:val="16"/>
                <w:lang w:val="en-US" w:eastAsia="ru-RU"/>
              </w:rPr>
              <w:t>W</w:t>
            </w:r>
            <w:r w:rsidRPr="003E0A78">
              <w:rPr>
                <w:rFonts w:ascii="Times New Roman" w:hAnsi="Times New Roman" w:cs="Times New Roman"/>
                <w:sz w:val="16"/>
                <w:szCs w:val="16"/>
                <w:lang w:val="kk-KZ" w:eastAsia="ru-RU"/>
              </w:rPr>
              <w:t xml:space="preserve">orship and </w:t>
            </w:r>
            <w:r w:rsidRPr="003E0A78">
              <w:rPr>
                <w:rFonts w:ascii="Times New Roman" w:hAnsi="Times New Roman" w:cs="Times New Roman"/>
                <w:sz w:val="16"/>
                <w:szCs w:val="16"/>
                <w:lang w:val="en-US" w:eastAsia="ru-RU"/>
              </w:rPr>
              <w:t>R</w:t>
            </w:r>
            <w:r w:rsidRPr="003E0A78">
              <w:rPr>
                <w:rFonts w:ascii="Times New Roman" w:hAnsi="Times New Roman" w:cs="Times New Roman"/>
                <w:sz w:val="16"/>
                <w:szCs w:val="16"/>
                <w:lang w:val="kk-KZ" w:eastAsia="ru-RU"/>
              </w:rPr>
              <w:t xml:space="preserve">eligious </w:t>
            </w:r>
            <w:r w:rsidRPr="003E0A78">
              <w:rPr>
                <w:rFonts w:ascii="Times New Roman" w:hAnsi="Times New Roman" w:cs="Times New Roman"/>
                <w:sz w:val="16"/>
                <w:szCs w:val="16"/>
                <w:lang w:val="en-US" w:eastAsia="ru-RU"/>
              </w:rPr>
              <w:t>B</w:t>
            </w:r>
            <w:r w:rsidR="00D57C45" w:rsidRPr="003E0A78">
              <w:rPr>
                <w:rFonts w:ascii="Times New Roman" w:hAnsi="Times New Roman" w:cs="Times New Roman"/>
                <w:sz w:val="16"/>
                <w:szCs w:val="16"/>
                <w:lang w:val="kk-KZ" w:eastAsia="ru-RU"/>
              </w:rPr>
              <w:t>elief</w:t>
            </w:r>
          </w:p>
        </w:tc>
        <w:tc>
          <w:tcPr>
            <w:tcW w:w="746" w:type="dxa"/>
            <w:vMerge/>
          </w:tcPr>
          <w:p w:rsidR="00D57C45" w:rsidRPr="003E0A78" w:rsidRDefault="00D57C45" w:rsidP="00907EE8">
            <w:pPr>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hd w:val="clear" w:color="auto" w:fill="FFFFFF"/>
              <w:ind w:left="-2" w:hanging="2"/>
              <w:jc w:val="center"/>
              <w:rPr>
                <w:rFonts w:ascii="Times New Roman" w:hAnsi="Times New Roman" w:cs="Times New Roman"/>
                <w:sz w:val="16"/>
                <w:szCs w:val="16"/>
                <w:lang w:val="en-US"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58"/>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1277" w:type="dxa"/>
            <w:vMerge w:val="restart"/>
          </w:tcPr>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POA 42108</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POM 42108</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MPP 42108</w:t>
            </w:r>
          </w:p>
          <w:p w:rsidR="00D57C45"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MOTP 42108</w:t>
            </w:r>
          </w:p>
          <w:p w:rsidR="002E6D2F" w:rsidRPr="003E0A78" w:rsidRDefault="002E6D2F" w:rsidP="00907EE8">
            <w:pPr>
              <w:spacing w:after="0" w:line="240" w:lineRule="auto"/>
              <w:jc w:val="center"/>
              <w:rPr>
                <w:rFonts w:ascii="Times New Roman" w:hAnsi="Times New Roman" w:cs="Times New Roman"/>
                <w:bCs/>
                <w:sz w:val="16"/>
                <w:szCs w:val="16"/>
                <w:lang w:val="en-US"/>
              </w:rPr>
            </w:pP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BP 42109</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EP 42109</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OP 42109</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EP 42109</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Психологияны оқыту әдістемесі</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Psikoloji öğretme metodolojisi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Методика преподавания психологии</w:t>
            </w:r>
          </w:p>
          <w:p w:rsidR="00D57C45" w:rsidRPr="003E0A78" w:rsidRDefault="002E6D2F"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Methodology of </w:t>
            </w:r>
            <w:r w:rsidRPr="003E0A78">
              <w:rPr>
                <w:rFonts w:ascii="Times New Roman" w:hAnsi="Times New Roman" w:cs="Times New Roman"/>
                <w:sz w:val="16"/>
                <w:szCs w:val="16"/>
                <w:lang w:val="en-US" w:eastAsia="ru-RU"/>
              </w:rPr>
              <w:t>T</w:t>
            </w:r>
            <w:r w:rsidRPr="003E0A78">
              <w:rPr>
                <w:rFonts w:ascii="Times New Roman" w:hAnsi="Times New Roman" w:cs="Times New Roman"/>
                <w:sz w:val="16"/>
                <w:szCs w:val="16"/>
                <w:lang w:val="kk-KZ" w:eastAsia="ru-RU"/>
              </w:rPr>
              <w:t xml:space="preserve">eaching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eastAsia="ru-RU"/>
              </w:rPr>
              <w:t>ЭК/EM</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vMerge w:val="restart"/>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221"/>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D57C45" w:rsidRPr="003E0A78" w:rsidRDefault="00D57C45"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Білім психологиясы</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Eğitimsel psikoloji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Образовательная психология</w:t>
            </w:r>
          </w:p>
          <w:p w:rsidR="00D57C45" w:rsidRPr="003E0A78" w:rsidRDefault="00A152B4"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Educational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261"/>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77" w:type="dxa"/>
            <w:vMerge w:val="restart"/>
          </w:tcPr>
          <w:p w:rsidR="00D57C45"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DE</w:t>
            </w:r>
            <w:r w:rsidR="00CA4AB5" w:rsidRPr="003E0A78">
              <w:rPr>
                <w:rFonts w:ascii="Times New Roman" w:hAnsi="Times New Roman" w:cs="Times New Roman"/>
                <w:bCs/>
                <w:sz w:val="16"/>
                <w:szCs w:val="16"/>
                <w:lang w:val="en-US"/>
              </w:rPr>
              <w:t xml:space="preserve"> 42110</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Det</w:t>
            </w:r>
            <w:r w:rsidR="00CA4AB5" w:rsidRPr="003E0A78">
              <w:rPr>
                <w:rFonts w:ascii="Times New Roman" w:hAnsi="Times New Roman" w:cs="Times New Roman"/>
                <w:bCs/>
                <w:sz w:val="16"/>
                <w:szCs w:val="16"/>
                <w:lang w:val="en-US"/>
              </w:rPr>
              <w:t xml:space="preserve"> 42110</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RE</w:t>
            </w:r>
            <w:r w:rsidR="00CA4AB5" w:rsidRPr="003E0A78">
              <w:rPr>
                <w:rFonts w:ascii="Times New Roman" w:hAnsi="Times New Roman" w:cs="Times New Roman"/>
                <w:bCs/>
                <w:sz w:val="16"/>
                <w:szCs w:val="16"/>
                <w:lang w:val="en-US"/>
              </w:rPr>
              <w:t xml:space="preserve"> 42110</w:t>
            </w:r>
          </w:p>
          <w:p w:rsidR="002E6D2F" w:rsidRPr="003E0A78" w:rsidRDefault="002E6D2F"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RE 42110</w:t>
            </w:r>
          </w:p>
          <w:p w:rsidR="00CA4AB5" w:rsidRPr="003E0A78" w:rsidRDefault="00CA4AB5" w:rsidP="00907EE8">
            <w:pPr>
              <w:spacing w:after="0" w:line="240" w:lineRule="auto"/>
              <w:jc w:val="center"/>
              <w:rPr>
                <w:rFonts w:ascii="Times New Roman" w:hAnsi="Times New Roman" w:cs="Times New Roman"/>
                <w:bCs/>
                <w:sz w:val="16"/>
                <w:szCs w:val="16"/>
                <w:lang w:val="en-US"/>
              </w:rPr>
            </w:pPr>
          </w:p>
          <w:p w:rsidR="00CA4AB5" w:rsidRPr="003E0A78" w:rsidRDefault="00CA4AB5"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DOI 42111</w:t>
            </w:r>
          </w:p>
          <w:p w:rsidR="00CA4AB5" w:rsidRPr="003E0A78" w:rsidRDefault="00CA4AB5"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RI 42111</w:t>
            </w:r>
          </w:p>
          <w:p w:rsidR="00CA4AB5" w:rsidRPr="003E0A78" w:rsidRDefault="00CA4AB5"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DS 42111</w:t>
            </w:r>
          </w:p>
          <w:p w:rsidR="00CA4AB5" w:rsidRPr="003E0A78" w:rsidRDefault="00CA4AB5"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RA 42111</w:t>
            </w: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Діни этика</w:t>
            </w:r>
          </w:p>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Dinietik</w:t>
            </w:r>
          </w:p>
          <w:p w:rsidR="00D57C45" w:rsidRPr="003E0A78" w:rsidRDefault="00D57C45" w:rsidP="00907EE8">
            <w:pPr>
              <w:spacing w:after="0" w:line="240" w:lineRule="auto"/>
              <w:jc w:val="both"/>
              <w:rPr>
                <w:rFonts w:ascii="Times New Roman" w:hAnsi="Times New Roman" w:cs="Times New Roman"/>
                <w:sz w:val="16"/>
                <w:szCs w:val="16"/>
                <w:lang w:val="kk-KZ"/>
              </w:rPr>
            </w:pPr>
            <w:r w:rsidRPr="003E0A78">
              <w:rPr>
                <w:rFonts w:ascii="Times New Roman" w:hAnsi="Times New Roman" w:cs="Times New Roman"/>
                <w:sz w:val="16"/>
                <w:szCs w:val="16"/>
                <w:lang w:val="kk-KZ"/>
              </w:rPr>
              <w:t>Религиозная этика</w:t>
            </w:r>
          </w:p>
          <w:p w:rsidR="00D57C45" w:rsidRPr="003E0A78" w:rsidRDefault="002E6D2F"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6"/>
                <w:szCs w:val="16"/>
                <w:lang w:val="kk-KZ"/>
              </w:rPr>
              <w:t xml:space="preserve">Religious </w:t>
            </w:r>
            <w:r w:rsidRPr="003E0A78">
              <w:rPr>
                <w:rFonts w:ascii="Times New Roman" w:hAnsi="Times New Roman" w:cs="Times New Roman"/>
                <w:sz w:val="16"/>
                <w:szCs w:val="16"/>
                <w:lang w:val="en-US"/>
              </w:rPr>
              <w:t>E</w:t>
            </w:r>
            <w:r w:rsidR="00D57C45" w:rsidRPr="003E0A78">
              <w:rPr>
                <w:rFonts w:ascii="Times New Roman" w:hAnsi="Times New Roman" w:cs="Times New Roman"/>
                <w:sz w:val="16"/>
                <w:szCs w:val="16"/>
                <w:lang w:val="kk-KZ"/>
              </w:rPr>
              <w:t>thics</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4</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120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eastAsia="ru-RU"/>
              </w:rPr>
              <w:t>ЭК/EM</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4</w:t>
            </w: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val="restart"/>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345"/>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D57C45" w:rsidRPr="003E0A78" w:rsidRDefault="00D57C45"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Діни өнер</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Религиозное искусство</w:t>
            </w:r>
          </w:p>
          <w:p w:rsidR="00D57C45" w:rsidRPr="003E0A78" w:rsidRDefault="00D57C45" w:rsidP="00907EE8">
            <w:pPr>
              <w:spacing w:after="0" w:line="240" w:lineRule="auto"/>
              <w:rPr>
                <w:rFonts w:ascii="Times New Roman" w:hAnsi="Times New Roman" w:cs="Times New Roman"/>
                <w:sz w:val="16"/>
                <w:szCs w:val="16"/>
                <w:lang w:val="tr-TR" w:eastAsia="ru-RU"/>
              </w:rPr>
            </w:pPr>
            <w:r w:rsidRPr="003E0A78">
              <w:rPr>
                <w:rFonts w:ascii="Times New Roman" w:hAnsi="Times New Roman" w:cs="Times New Roman"/>
                <w:sz w:val="16"/>
                <w:szCs w:val="16"/>
                <w:lang w:val="tr-TR" w:eastAsia="ru-RU"/>
              </w:rPr>
              <w:t>Dini sanat</w:t>
            </w:r>
          </w:p>
          <w:p w:rsidR="00D57C45" w:rsidRPr="003E0A78" w:rsidRDefault="00CA4AB5" w:rsidP="00907EE8">
            <w:pPr>
              <w:spacing w:after="0" w:line="240" w:lineRule="auto"/>
              <w:rPr>
                <w:rFonts w:ascii="Times New Roman" w:hAnsi="Times New Roman" w:cs="Times New Roman"/>
                <w:sz w:val="18"/>
                <w:szCs w:val="18"/>
                <w:lang w:val="kk-KZ" w:eastAsia="ru-RU"/>
              </w:rPr>
            </w:pPr>
            <w:r w:rsidRPr="003E0A78">
              <w:rPr>
                <w:rFonts w:ascii="Times New Roman" w:hAnsi="Times New Roman" w:cs="Times New Roman"/>
                <w:sz w:val="16"/>
                <w:szCs w:val="16"/>
                <w:lang w:val="tr-TR" w:eastAsia="ru-RU"/>
              </w:rPr>
              <w:t>Religious A</w:t>
            </w:r>
            <w:r w:rsidR="00D57C45" w:rsidRPr="003E0A78">
              <w:rPr>
                <w:rFonts w:ascii="Times New Roman" w:hAnsi="Times New Roman" w:cs="Times New Roman"/>
                <w:sz w:val="16"/>
                <w:szCs w:val="16"/>
                <w:lang w:val="tr-TR" w:eastAsia="ru-RU"/>
              </w:rPr>
              <w:t>rt</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en-US"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327"/>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en-US" w:eastAsia="ru-RU"/>
              </w:rPr>
            </w:pPr>
          </w:p>
        </w:tc>
        <w:tc>
          <w:tcPr>
            <w:tcW w:w="4266" w:type="dxa"/>
            <w:gridSpan w:val="2"/>
          </w:tcPr>
          <w:p w:rsidR="00D57C45" w:rsidRPr="003E0A78" w:rsidRDefault="00D57C45" w:rsidP="00907EE8">
            <w:pPr>
              <w:spacing w:after="0" w:line="240" w:lineRule="auto"/>
              <w:rPr>
                <w:rFonts w:ascii="Times New Roman" w:hAnsi="Times New Roman" w:cs="Times New Roman"/>
                <w:b/>
                <w:sz w:val="16"/>
                <w:szCs w:val="16"/>
                <w:lang w:val="kk-KZ" w:eastAsia="ru-RU"/>
              </w:rPr>
            </w:pPr>
            <w:r w:rsidRPr="003E0A78">
              <w:rPr>
                <w:rFonts w:ascii="KZ Times New Roman" w:hAnsi="KZ Times New Roman"/>
                <w:b/>
                <w:sz w:val="16"/>
                <w:szCs w:val="16"/>
                <w:lang w:val="kk-KZ"/>
              </w:rPr>
              <w:t>Модуль  - / Modül -  Модуль</w:t>
            </w:r>
            <w:r w:rsidR="008C1D2F" w:rsidRPr="003E0A78">
              <w:rPr>
                <w:rFonts w:ascii="KZ Times New Roman" w:hAnsi="KZ Times New Roman"/>
                <w:b/>
                <w:sz w:val="16"/>
                <w:szCs w:val="16"/>
              </w:rPr>
              <w:t xml:space="preserve"> </w:t>
            </w:r>
            <w:r w:rsidR="008C1D2F" w:rsidRPr="003E0A78">
              <w:rPr>
                <w:rFonts w:ascii="KZ Times New Roman" w:hAnsi="KZ Times New Roman"/>
                <w:b/>
                <w:sz w:val="16"/>
                <w:szCs w:val="16"/>
                <w:lang w:val="kk-KZ"/>
              </w:rPr>
              <w:t xml:space="preserve">«Основы психологии и религии </w:t>
            </w:r>
            <w:r w:rsidR="008C1D2F" w:rsidRPr="003E0A78">
              <w:rPr>
                <w:rFonts w:ascii="KZ Times New Roman" w:hAnsi="KZ Times New Roman"/>
                <w:b/>
                <w:sz w:val="16"/>
                <w:szCs w:val="16"/>
                <w:lang w:val="en-US"/>
              </w:rPr>
              <w:t>V</w:t>
            </w:r>
            <w:r w:rsidR="008C1D2F" w:rsidRPr="003E0A78">
              <w:rPr>
                <w:rFonts w:ascii="KZ Times New Roman" w:hAnsi="KZ Times New Roman"/>
                <w:b/>
                <w:sz w:val="16"/>
                <w:szCs w:val="16"/>
                <w:lang w:val="kk-KZ"/>
              </w:rPr>
              <w:t>»,</w:t>
            </w:r>
            <w:r w:rsidRPr="003E0A78">
              <w:rPr>
                <w:rFonts w:ascii="KZ Times New Roman" w:hAnsi="KZ Times New Roman"/>
                <w:b/>
                <w:sz w:val="16"/>
                <w:szCs w:val="16"/>
                <w:lang w:val="kk-KZ"/>
              </w:rPr>
              <w:t xml:space="preserve">  –/ Module - </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15</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450</w:t>
            </w:r>
          </w:p>
        </w:tc>
        <w:tc>
          <w:tcPr>
            <w:tcW w:w="801" w:type="dxa"/>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323"/>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val="restart"/>
          </w:tcPr>
          <w:p w:rsidR="00D57C45"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EP 32112</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EP 32112</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PT 32112</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LP 32112</w:t>
            </w:r>
          </w:p>
          <w:p w:rsidR="00A152B4" w:rsidRPr="003E0A78" w:rsidRDefault="00A152B4" w:rsidP="00907EE8">
            <w:pPr>
              <w:spacing w:after="0" w:line="240" w:lineRule="auto"/>
              <w:jc w:val="center"/>
              <w:rPr>
                <w:rFonts w:ascii="Times New Roman" w:hAnsi="Times New Roman" w:cs="Times New Roman"/>
                <w:bCs/>
                <w:sz w:val="16"/>
                <w:szCs w:val="16"/>
                <w:lang w:val="en-US"/>
              </w:rPr>
            </w:pP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BP</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YP</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PY</w:t>
            </w:r>
          </w:p>
          <w:p w:rsidR="00A152B4" w:rsidRPr="003E0A78" w:rsidRDefault="00A152B4" w:rsidP="00A152B4">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MP 32117</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Еңбек психологиясы</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Emek psikolojisi</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Психология труда</w:t>
            </w:r>
          </w:p>
          <w:p w:rsidR="00D57C45" w:rsidRPr="003E0A78" w:rsidRDefault="00A152B4"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Labor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vMerge w:val="restart"/>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eastAsia="ru-RU"/>
              </w:rPr>
              <w:t>ЭК/EM</w:t>
            </w:r>
          </w:p>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322"/>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D57C45" w:rsidRPr="003E0A78" w:rsidRDefault="00D57C45"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Басқару психологиясы</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Yönetim psikolojisi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Психология управления</w:t>
            </w:r>
          </w:p>
          <w:p w:rsidR="00D57C45" w:rsidRPr="003E0A78" w:rsidRDefault="00A152B4"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Management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323"/>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77" w:type="dxa"/>
            <w:vMerge w:val="restart"/>
          </w:tcPr>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EP 32113</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VP 32113</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EP 32113</w:t>
            </w:r>
          </w:p>
          <w:p w:rsidR="00D57C45" w:rsidRPr="003E0A78" w:rsidRDefault="00A152B4"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EP 32113</w:t>
            </w:r>
          </w:p>
          <w:p w:rsidR="00A152B4" w:rsidRPr="003E0A78" w:rsidRDefault="00A152B4" w:rsidP="00907EE8">
            <w:pPr>
              <w:spacing w:after="0" w:line="240" w:lineRule="auto"/>
              <w:jc w:val="center"/>
              <w:rPr>
                <w:rFonts w:ascii="Times New Roman" w:hAnsi="Times New Roman" w:cs="Times New Roman"/>
                <w:bCs/>
                <w:sz w:val="16"/>
                <w:szCs w:val="16"/>
                <w:lang w:val="kk-KZ"/>
              </w:rPr>
            </w:pP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YaRPT</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YMPD</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lastRenderedPageBreak/>
              <w:t>DPOYa</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YSAPE 32114</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lastRenderedPageBreak/>
              <w:t>Экзистенциаиалды психология</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Varoluşçu psikoloji</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Экзистенциальная психология</w:t>
            </w:r>
          </w:p>
          <w:p w:rsidR="00D57C45" w:rsidRPr="003E0A78" w:rsidRDefault="00A152B4"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Existential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vMerge w:val="restart"/>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726" w:type="dxa"/>
            <w:vMerge w:val="restart"/>
          </w:tcPr>
          <w:p w:rsidR="00D57C45" w:rsidRPr="003E0A78" w:rsidRDefault="00D57C45" w:rsidP="00907EE8">
            <w:pPr>
              <w:jc w:val="cente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eastAsia="ru-RU"/>
              </w:rPr>
              <w:t>ЭК/EM</w:t>
            </w:r>
          </w:p>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293"/>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D57C45" w:rsidRPr="003E0A78" w:rsidRDefault="00D57C45"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Ясауидің рухани-психологиялық тәжірибесі</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Yesevi'nin manevi ve psikolojik deneyimi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lastRenderedPageBreak/>
              <w:t>Духовный и психологический опыт Ясави</w:t>
            </w:r>
          </w:p>
          <w:p w:rsidR="00D57C45" w:rsidRPr="003E0A78" w:rsidRDefault="00A152B4"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Yasawi's </w:t>
            </w:r>
            <w:r w:rsidRPr="003E0A78">
              <w:rPr>
                <w:rFonts w:ascii="Times New Roman" w:hAnsi="Times New Roman" w:cs="Times New Roman"/>
                <w:sz w:val="16"/>
                <w:szCs w:val="16"/>
                <w:lang w:val="en-US" w:eastAsia="ru-RU"/>
              </w:rPr>
              <w:t>S</w:t>
            </w:r>
            <w:r w:rsidRPr="003E0A78">
              <w:rPr>
                <w:rFonts w:ascii="Times New Roman" w:hAnsi="Times New Roman" w:cs="Times New Roman"/>
                <w:sz w:val="16"/>
                <w:szCs w:val="16"/>
                <w:lang w:val="kk-KZ" w:eastAsia="ru-RU"/>
              </w:rPr>
              <w:t xml:space="preserve">piritual and </w:t>
            </w:r>
            <w:r w:rsidRPr="003E0A78">
              <w:rPr>
                <w:rFonts w:ascii="Times New Roman" w:hAnsi="Times New Roman" w:cs="Times New Roman"/>
                <w:sz w:val="16"/>
                <w:szCs w:val="16"/>
                <w:lang w:val="en-US" w:eastAsia="ru-RU"/>
              </w:rPr>
              <w:t>P</w:t>
            </w:r>
            <w:r w:rsidRPr="003E0A78">
              <w:rPr>
                <w:rFonts w:ascii="Times New Roman" w:hAnsi="Times New Roman" w:cs="Times New Roman"/>
                <w:sz w:val="16"/>
                <w:szCs w:val="16"/>
                <w:lang w:val="kk-KZ" w:eastAsia="ru-RU"/>
              </w:rPr>
              <w:t xml:space="preserve">sychological </w:t>
            </w:r>
            <w:r w:rsidRPr="003E0A78">
              <w:rPr>
                <w:rFonts w:ascii="Times New Roman" w:hAnsi="Times New Roman" w:cs="Times New Roman"/>
                <w:sz w:val="16"/>
                <w:szCs w:val="16"/>
                <w:lang w:val="en-US" w:eastAsia="ru-RU"/>
              </w:rPr>
              <w:t>E</w:t>
            </w:r>
            <w:r w:rsidR="00D57C45" w:rsidRPr="003E0A78">
              <w:rPr>
                <w:rFonts w:ascii="Times New Roman" w:hAnsi="Times New Roman" w:cs="Times New Roman"/>
                <w:sz w:val="16"/>
                <w:szCs w:val="16"/>
                <w:lang w:val="kk-KZ" w:eastAsia="ru-RU"/>
              </w:rPr>
              <w:t>xperience</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323"/>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1277" w:type="dxa"/>
            <w:vMerge w:val="restart"/>
          </w:tcPr>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42115</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42115</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42115</w:t>
            </w:r>
          </w:p>
          <w:p w:rsidR="00D57C45" w:rsidRPr="003E0A78" w:rsidRDefault="00A152B4"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PP 42115</w:t>
            </w:r>
          </w:p>
          <w:p w:rsidR="00A152B4" w:rsidRPr="003E0A78" w:rsidRDefault="00A152B4" w:rsidP="00907EE8">
            <w:pPr>
              <w:spacing w:after="0" w:line="240" w:lineRule="auto"/>
              <w:jc w:val="center"/>
              <w:rPr>
                <w:rFonts w:ascii="Times New Roman" w:hAnsi="Times New Roman" w:cs="Times New Roman"/>
                <w:bCs/>
                <w:sz w:val="16"/>
                <w:szCs w:val="16"/>
                <w:lang w:val="kk-KZ"/>
              </w:rPr>
            </w:pP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OP 42116</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OP 42116</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OP 42116</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Педагогикалық психология</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Pedagojik psikoloji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Педагогическая психология</w:t>
            </w:r>
          </w:p>
          <w:p w:rsidR="00D57C45" w:rsidRPr="003E0A78" w:rsidRDefault="00A152B4"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Pedagogical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vMerge w:val="restart"/>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726" w:type="dxa"/>
            <w:vMerge w:val="restart"/>
          </w:tcPr>
          <w:p w:rsidR="00D57C45" w:rsidRPr="003E0A78" w:rsidRDefault="00D57C45" w:rsidP="00907EE8">
            <w:pPr>
              <w:jc w:val="cente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eastAsia="ru-RU"/>
              </w:rPr>
              <w:t>ЭК/EM</w:t>
            </w:r>
          </w:p>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35"/>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1277" w:type="dxa"/>
            <w:vMerge/>
          </w:tcPr>
          <w:p w:rsidR="00D57C45" w:rsidRPr="003E0A78" w:rsidRDefault="00D57C45"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Ұйымдастыру психологиясы</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Örgüt psikolojisi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Организационная психология</w:t>
            </w:r>
          </w:p>
          <w:p w:rsidR="00D57C45" w:rsidRPr="003E0A78" w:rsidRDefault="00A152B4"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Organizational </w:t>
            </w:r>
            <w:r w:rsidRPr="003E0A78">
              <w:rPr>
                <w:rFonts w:ascii="Times New Roman" w:hAnsi="Times New Roman" w:cs="Times New Roman"/>
                <w:sz w:val="16"/>
                <w:szCs w:val="16"/>
                <w:lang w:val="en-US" w:eastAsia="ru-RU"/>
              </w:rPr>
              <w:t>P</w:t>
            </w:r>
            <w:r w:rsidR="00D57C45" w:rsidRPr="003E0A78">
              <w:rPr>
                <w:rFonts w:ascii="Times New Roman" w:hAnsi="Times New Roman" w:cs="Times New Roman"/>
                <w:sz w:val="16"/>
                <w:szCs w:val="16"/>
                <w:lang w:val="kk-KZ" w:eastAsia="ru-RU"/>
              </w:rPr>
              <w:t>sychology</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535"/>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val="kk-KZ" w:eastAsia="ru-RU"/>
              </w:rPr>
            </w:pPr>
          </w:p>
        </w:tc>
        <w:tc>
          <w:tcPr>
            <w:tcW w:w="4266" w:type="dxa"/>
            <w:gridSpan w:val="2"/>
          </w:tcPr>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 xml:space="preserve">Бейіндеуші пәндер циклі / </w:t>
            </w:r>
            <w:r w:rsidRPr="003E0A78">
              <w:rPr>
                <w:rFonts w:ascii="Times New Roman" w:hAnsi="Times New Roman" w:cs="Times New Roman"/>
                <w:b/>
                <w:sz w:val="16"/>
                <w:szCs w:val="16"/>
                <w:lang w:val="kk-KZ"/>
              </w:rPr>
              <w:t xml:space="preserve"> P</w:t>
            </w:r>
            <w:r w:rsidRPr="003E0A78">
              <w:rPr>
                <w:rFonts w:ascii="Times New Roman" w:hAnsi="Times New Roman" w:cs="Times New Roman"/>
                <w:b/>
                <w:color w:val="000000"/>
                <w:sz w:val="16"/>
                <w:szCs w:val="16"/>
                <w:lang w:val="kk-KZ"/>
              </w:rPr>
              <w:t>rofil oluşturma disiplinleri /</w:t>
            </w:r>
          </w:p>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 xml:space="preserve">Профилирующие дисциплины </w:t>
            </w:r>
            <w:r w:rsidRPr="003E0A78">
              <w:rPr>
                <w:rFonts w:ascii="Times New Roman" w:hAnsi="Times New Roman" w:cs="Times New Roman"/>
                <w:b/>
                <w:sz w:val="16"/>
                <w:szCs w:val="16"/>
                <w:lang w:val="en-US"/>
              </w:rPr>
              <w:t>P</w:t>
            </w:r>
            <w:r w:rsidRPr="003E0A78">
              <w:rPr>
                <w:rFonts w:ascii="Times New Roman" w:hAnsi="Times New Roman" w:cs="Times New Roman"/>
                <w:b/>
                <w:color w:val="000000"/>
                <w:sz w:val="16"/>
                <w:szCs w:val="16"/>
                <w:lang w:val="kk-KZ"/>
              </w:rPr>
              <w:t>rofile disiplins</w:t>
            </w:r>
          </w:p>
        </w:tc>
        <w:tc>
          <w:tcPr>
            <w:tcW w:w="746" w:type="dxa"/>
          </w:tcPr>
          <w:p w:rsidR="00D57C45" w:rsidRPr="003E0A78" w:rsidRDefault="00D57C45" w:rsidP="00907EE8">
            <w:pPr>
              <w:spacing w:after="0" w:line="240" w:lineRule="auto"/>
              <w:jc w:val="center"/>
              <w:rPr>
                <w:rFonts w:ascii="Times New Roman" w:hAnsi="Times New Roman" w:cs="Times New Roman"/>
                <w:b/>
                <w:color w:val="000000"/>
                <w:sz w:val="16"/>
                <w:szCs w:val="16"/>
                <w:lang w:val="kk-KZ" w:eastAsia="ru-RU"/>
              </w:rPr>
            </w:pPr>
            <w:r w:rsidRPr="003E0A78">
              <w:rPr>
                <w:rFonts w:ascii="Times New Roman" w:hAnsi="Times New Roman" w:cs="Times New Roman"/>
                <w:b/>
                <w:color w:val="000000"/>
                <w:sz w:val="16"/>
                <w:szCs w:val="16"/>
                <w:lang w:val="kk-KZ" w:eastAsia="ru-RU"/>
              </w:rPr>
              <w:t>94</w:t>
            </w:r>
          </w:p>
        </w:tc>
        <w:tc>
          <w:tcPr>
            <w:tcW w:w="726" w:type="dxa"/>
          </w:tcPr>
          <w:p w:rsidR="00D57C45" w:rsidRPr="003E0A78" w:rsidRDefault="00D57C45" w:rsidP="00907EE8">
            <w:pPr>
              <w:spacing w:after="0" w:line="240" w:lineRule="auto"/>
              <w:jc w:val="center"/>
              <w:rPr>
                <w:rFonts w:ascii="Times New Roman" w:hAnsi="Times New Roman" w:cs="Times New Roman"/>
                <w:b/>
                <w:color w:val="000000"/>
                <w:sz w:val="16"/>
                <w:szCs w:val="16"/>
                <w:lang w:val="kk-KZ" w:eastAsia="ru-RU"/>
              </w:rPr>
            </w:pPr>
            <w:r w:rsidRPr="003E0A78">
              <w:rPr>
                <w:rFonts w:ascii="Times New Roman" w:hAnsi="Times New Roman" w:cs="Times New Roman"/>
                <w:b/>
                <w:color w:val="000000"/>
                <w:sz w:val="16"/>
                <w:szCs w:val="16"/>
                <w:lang w:val="kk-KZ" w:eastAsia="ru-RU"/>
              </w:rPr>
              <w:t>2820</w:t>
            </w:r>
          </w:p>
        </w:tc>
        <w:tc>
          <w:tcPr>
            <w:tcW w:w="801" w:type="dxa"/>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643"/>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6" w:type="dxa"/>
            <w:gridSpan w:val="2"/>
          </w:tcPr>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 xml:space="preserve">Бейіндеуші пәндер циклі / </w:t>
            </w:r>
            <w:r w:rsidRPr="003E0A78">
              <w:rPr>
                <w:rFonts w:ascii="Times New Roman" w:hAnsi="Times New Roman" w:cs="Times New Roman"/>
                <w:b/>
                <w:sz w:val="16"/>
                <w:szCs w:val="16"/>
                <w:lang w:val="kk-KZ"/>
              </w:rPr>
              <w:t xml:space="preserve"> P</w:t>
            </w:r>
            <w:r w:rsidRPr="003E0A78">
              <w:rPr>
                <w:rFonts w:ascii="Times New Roman" w:hAnsi="Times New Roman" w:cs="Times New Roman"/>
                <w:b/>
                <w:color w:val="000000"/>
                <w:sz w:val="16"/>
                <w:szCs w:val="16"/>
                <w:lang w:val="kk-KZ"/>
              </w:rPr>
              <w:t>rofil oluşturma disiplinleri /</w:t>
            </w:r>
          </w:p>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 xml:space="preserve">Профилирующие дисциплины </w:t>
            </w:r>
            <w:r w:rsidRPr="003E0A78">
              <w:rPr>
                <w:rFonts w:ascii="Times New Roman" w:hAnsi="Times New Roman" w:cs="Times New Roman"/>
                <w:b/>
                <w:sz w:val="16"/>
                <w:szCs w:val="16"/>
                <w:lang w:val="kk-KZ"/>
              </w:rPr>
              <w:t xml:space="preserve"> P</w:t>
            </w:r>
            <w:r w:rsidRPr="003E0A78">
              <w:rPr>
                <w:rFonts w:ascii="Times New Roman" w:hAnsi="Times New Roman" w:cs="Times New Roman"/>
                <w:b/>
                <w:color w:val="000000"/>
                <w:sz w:val="16"/>
                <w:szCs w:val="16"/>
                <w:lang w:val="kk-KZ"/>
              </w:rPr>
              <w:t xml:space="preserve">rofile disiplins. </w:t>
            </w:r>
          </w:p>
          <w:p w:rsidR="00D57C45" w:rsidRPr="003E0A78" w:rsidRDefault="00D57C45" w:rsidP="00907EE8">
            <w:pPr>
              <w:spacing w:after="0" w:line="240" w:lineRule="auto"/>
              <w:rPr>
                <w:rFonts w:ascii="Times New Roman" w:hAnsi="Times New Roman" w:cs="Times New Roman"/>
                <w:b/>
                <w:bCs/>
                <w:sz w:val="16"/>
                <w:szCs w:val="16"/>
                <w:lang w:val="kk-KZ" w:eastAsia="ru-RU"/>
              </w:rPr>
            </w:pPr>
            <w:r w:rsidRPr="003E0A78">
              <w:rPr>
                <w:rFonts w:ascii="Times New Roman" w:hAnsi="Times New Roman" w:cs="Times New Roman"/>
                <w:b/>
                <w:color w:val="000000"/>
                <w:sz w:val="16"/>
                <w:szCs w:val="16"/>
                <w:lang w:val="kk-KZ"/>
              </w:rPr>
              <w:t>Жоғары оқу орны  компоненті ЖК/ Üniversite Seçmeli/Вузовский компонент ВК/University Component UC</w:t>
            </w:r>
          </w:p>
        </w:tc>
        <w:tc>
          <w:tcPr>
            <w:tcW w:w="746" w:type="dxa"/>
          </w:tcPr>
          <w:p w:rsidR="00D57C45" w:rsidRPr="003E0A78" w:rsidRDefault="009203DD"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60</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1890</w:t>
            </w:r>
          </w:p>
        </w:tc>
        <w:tc>
          <w:tcPr>
            <w:tcW w:w="801" w:type="dxa"/>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377"/>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16"/>
                <w:szCs w:val="16"/>
                <w:lang w:eastAsia="ru-RU"/>
              </w:rPr>
            </w:pPr>
          </w:p>
        </w:tc>
        <w:tc>
          <w:tcPr>
            <w:tcW w:w="4266" w:type="dxa"/>
            <w:gridSpan w:val="2"/>
          </w:tcPr>
          <w:p w:rsidR="00D57C45" w:rsidRPr="003E0A78" w:rsidRDefault="00D57C45" w:rsidP="00907EE8">
            <w:pPr>
              <w:spacing w:after="0" w:line="240" w:lineRule="auto"/>
              <w:rPr>
                <w:rFonts w:ascii="Times New Roman" w:hAnsi="Times New Roman" w:cs="Times New Roman"/>
                <w:b/>
                <w:sz w:val="16"/>
                <w:szCs w:val="16"/>
                <w:lang w:eastAsia="ru-RU"/>
              </w:rPr>
            </w:pPr>
            <w:r w:rsidRPr="003E0A78">
              <w:rPr>
                <w:rFonts w:ascii="Times New Roman" w:hAnsi="Times New Roman" w:cs="Times New Roman"/>
                <w:b/>
                <w:sz w:val="16"/>
                <w:szCs w:val="16"/>
                <w:lang w:val="kk-KZ"/>
              </w:rPr>
              <w:t>Модуль  - Дінтану ғылымдары І</w:t>
            </w:r>
            <w:r w:rsidRPr="003E0A78">
              <w:rPr>
                <w:rFonts w:ascii="Times New Roman" w:hAnsi="Times New Roman" w:cs="Times New Roman"/>
                <w:b/>
                <w:sz w:val="16"/>
                <w:szCs w:val="16"/>
                <w:lang w:val="en-US"/>
              </w:rPr>
              <w:t>V</w:t>
            </w:r>
            <w:r w:rsidRPr="003E0A78">
              <w:rPr>
                <w:rFonts w:ascii="Times New Roman" w:hAnsi="Times New Roman" w:cs="Times New Roman"/>
                <w:b/>
                <w:sz w:val="16"/>
                <w:szCs w:val="16"/>
                <w:lang w:val="kk-KZ"/>
              </w:rPr>
              <w:t xml:space="preserve">/ Modül -  </w:t>
            </w:r>
            <w:r w:rsidRPr="003E0A78">
              <w:rPr>
                <w:rFonts w:ascii="Times New Roman" w:hAnsi="Times New Roman" w:cs="Times New Roman"/>
                <w:lang w:val="kk-KZ"/>
              </w:rPr>
              <w:t xml:space="preserve"> D</w:t>
            </w:r>
            <w:r w:rsidRPr="003E0A78">
              <w:rPr>
                <w:rFonts w:ascii="Times New Roman" w:hAnsi="Times New Roman" w:cs="Times New Roman"/>
                <w:b/>
                <w:sz w:val="16"/>
                <w:szCs w:val="16"/>
                <w:lang w:val="kk-KZ"/>
              </w:rPr>
              <w:t>ini bilimler І</w:t>
            </w:r>
            <w:r w:rsidRPr="003E0A78">
              <w:rPr>
                <w:rFonts w:ascii="Times New Roman" w:hAnsi="Times New Roman" w:cs="Times New Roman"/>
                <w:b/>
                <w:sz w:val="16"/>
                <w:szCs w:val="16"/>
                <w:lang w:val="en-US"/>
              </w:rPr>
              <w:t>V</w:t>
            </w:r>
            <w:r w:rsidRPr="003E0A78">
              <w:rPr>
                <w:rFonts w:ascii="Times New Roman" w:hAnsi="Times New Roman" w:cs="Times New Roman"/>
                <w:b/>
                <w:sz w:val="16"/>
                <w:szCs w:val="16"/>
                <w:lang w:val="kk-KZ"/>
              </w:rPr>
              <w:t xml:space="preserve">  Модуль  –Религиозные науки  І</w:t>
            </w:r>
            <w:r w:rsidRPr="003E0A78">
              <w:rPr>
                <w:rFonts w:ascii="Times New Roman" w:hAnsi="Times New Roman" w:cs="Times New Roman"/>
                <w:b/>
                <w:sz w:val="16"/>
                <w:szCs w:val="16"/>
                <w:lang w:val="en-US"/>
              </w:rPr>
              <w:t>V</w:t>
            </w:r>
            <w:r w:rsidRPr="003E0A78">
              <w:rPr>
                <w:rFonts w:ascii="Times New Roman" w:hAnsi="Times New Roman" w:cs="Times New Roman"/>
                <w:b/>
                <w:sz w:val="16"/>
                <w:szCs w:val="16"/>
                <w:lang w:val="kk-KZ"/>
              </w:rPr>
              <w:t>/ Module - Religious sciences  І</w:t>
            </w:r>
            <w:r w:rsidRPr="003E0A78">
              <w:rPr>
                <w:rFonts w:ascii="Times New Roman" w:hAnsi="Times New Roman" w:cs="Times New Roman"/>
                <w:b/>
                <w:sz w:val="16"/>
                <w:szCs w:val="16"/>
                <w:lang w:val="en-US"/>
              </w:rPr>
              <w:t>V</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lang w:val="en-US" w:eastAsia="ru-RU"/>
              </w:rPr>
            </w:pPr>
            <w:r w:rsidRPr="003E0A78">
              <w:rPr>
                <w:rFonts w:ascii="Times New Roman" w:hAnsi="Times New Roman" w:cs="Times New Roman"/>
                <w:b/>
                <w:sz w:val="16"/>
                <w:szCs w:val="16"/>
                <w:lang w:val="en-US" w:eastAsia="ru-RU"/>
              </w:rPr>
              <w:t>32</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en-US" w:eastAsia="ru-RU"/>
              </w:rPr>
            </w:pPr>
            <w:r w:rsidRPr="003E0A78">
              <w:rPr>
                <w:rFonts w:ascii="Times New Roman" w:hAnsi="Times New Roman" w:cs="Times New Roman"/>
                <w:b/>
                <w:sz w:val="16"/>
                <w:szCs w:val="16"/>
                <w:lang w:val="en-US" w:eastAsia="ru-RU"/>
              </w:rPr>
              <w:t>960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3302</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3302</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PP 3302</w:t>
            </w:r>
          </w:p>
          <w:p w:rsidR="00A152B4" w:rsidRPr="003E0A78" w:rsidRDefault="00A152B4" w:rsidP="00A152B4">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PW 3302</w:t>
            </w:r>
          </w:p>
          <w:p w:rsidR="00A152B4" w:rsidRPr="003E0A78" w:rsidRDefault="00A152B4" w:rsidP="00A152B4">
            <w:pPr>
              <w:spacing w:after="0" w:line="240" w:lineRule="auto"/>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Психологиялық практикум</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Psikolojik atölye</w:t>
            </w:r>
          </w:p>
          <w:p w:rsidR="00D57C45" w:rsidRPr="003E0A78" w:rsidRDefault="00D57C45" w:rsidP="00907EE8">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Психологический практикум</w:t>
            </w:r>
          </w:p>
          <w:p w:rsidR="00D57C45" w:rsidRPr="003E0A78" w:rsidRDefault="00D57C45" w:rsidP="00907EE8">
            <w:pPr>
              <w:spacing w:after="0" w:line="240" w:lineRule="auto"/>
              <w:jc w:val="both"/>
              <w:rPr>
                <w:rFonts w:ascii="Times New Roman" w:hAnsi="Times New Roman" w:cs="Times New Roman"/>
                <w:sz w:val="16"/>
                <w:szCs w:val="16"/>
                <w:lang w:val="en-US"/>
              </w:rPr>
            </w:pPr>
            <w:r w:rsidRPr="003E0A78">
              <w:rPr>
                <w:rFonts w:ascii="Times New Roman" w:hAnsi="Times New Roman" w:cs="Times New Roman"/>
                <w:sz w:val="16"/>
                <w:szCs w:val="16"/>
                <w:lang w:val="en-US"/>
              </w:rPr>
              <w:t>Psychol</w:t>
            </w:r>
            <w:r w:rsidR="00A152B4" w:rsidRPr="003E0A78">
              <w:rPr>
                <w:rFonts w:ascii="Times New Roman" w:hAnsi="Times New Roman" w:cs="Times New Roman"/>
                <w:sz w:val="16"/>
                <w:szCs w:val="16"/>
                <w:lang w:val="en-US"/>
              </w:rPr>
              <w:t>ogical W</w:t>
            </w:r>
            <w:r w:rsidRPr="003E0A78">
              <w:rPr>
                <w:rFonts w:ascii="Times New Roman" w:hAnsi="Times New Roman" w:cs="Times New Roman"/>
                <w:sz w:val="16"/>
                <w:szCs w:val="16"/>
                <w:lang w:val="en-US"/>
              </w:rPr>
              <w:t>orkshop</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D57C45" w:rsidRPr="003E0A78" w:rsidRDefault="0057749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Пре:Этнопсихология</w:t>
            </w:r>
          </w:p>
          <w:p w:rsidR="00D57C45" w:rsidRPr="003E0A78" w:rsidRDefault="00D57C45" w:rsidP="00577495">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Пост:</w:t>
            </w:r>
            <w:r w:rsidR="00577495" w:rsidRPr="003E0A78">
              <w:rPr>
                <w:rFonts w:ascii="Times New Roman" w:hAnsi="Times New Roman" w:cs="Times New Roman"/>
                <w:sz w:val="16"/>
                <w:szCs w:val="16"/>
                <w:lang w:val="kk-KZ" w:eastAsia="ru-RU"/>
              </w:rPr>
              <w:t xml:space="preserve"> </w:t>
            </w:r>
            <w:r w:rsidR="00577495" w:rsidRPr="003E0A78">
              <w:rPr>
                <w:rFonts w:ascii="Times New Roman" w:hAnsi="Times New Roman" w:cs="Times New Roman"/>
                <w:sz w:val="14"/>
                <w:szCs w:val="14"/>
                <w:lang w:val="kk-KZ" w:eastAsia="ru-RU"/>
              </w:rPr>
              <w:t>Психологиялық кеңес беру негіздері</w:t>
            </w:r>
          </w:p>
        </w:tc>
      </w:tr>
      <w:tr w:rsidR="00D57C45" w:rsidRPr="003E0A78" w:rsidTr="002212FA">
        <w:trPr>
          <w:trHeight w:val="136"/>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DDAP 3393</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YDAP 3393</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PDRT 3393</w:t>
            </w:r>
          </w:p>
          <w:p w:rsidR="00A152B4" w:rsidRPr="003E0A78" w:rsidRDefault="00A152B4"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PODRC 3393</w:t>
            </w:r>
          </w:p>
          <w:p w:rsidR="00A152B4" w:rsidRPr="003E0A78" w:rsidRDefault="00A152B4"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Деструктивті діни ағымдар психотехникасы</w:t>
            </w:r>
          </w:p>
          <w:p w:rsidR="00D57C45" w:rsidRPr="003E0A78" w:rsidRDefault="00D57C45" w:rsidP="00907EE8">
            <w:pPr>
              <w:spacing w:after="0"/>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Yıkıcı dini akımların psikotekniği</w:t>
            </w:r>
          </w:p>
          <w:p w:rsidR="00D57C45" w:rsidRPr="003E0A78" w:rsidRDefault="00D57C45" w:rsidP="00907EE8">
            <w:pPr>
              <w:spacing w:after="0"/>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Психотехника деструктивных религиозных течений</w:t>
            </w:r>
          </w:p>
          <w:p w:rsidR="00D57C45" w:rsidRPr="003E0A78" w:rsidRDefault="00A152B4" w:rsidP="00907EE8">
            <w:pPr>
              <w:spacing w:after="0"/>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Psychotechnics of </w:t>
            </w:r>
            <w:r w:rsidRPr="003E0A78">
              <w:rPr>
                <w:rFonts w:ascii="Times New Roman" w:hAnsi="Times New Roman" w:cs="Times New Roman"/>
                <w:sz w:val="16"/>
                <w:szCs w:val="16"/>
                <w:lang w:val="en-US" w:eastAsia="ru-RU"/>
              </w:rPr>
              <w:t>D</w:t>
            </w:r>
            <w:r w:rsidRPr="003E0A78">
              <w:rPr>
                <w:rFonts w:ascii="Times New Roman" w:hAnsi="Times New Roman" w:cs="Times New Roman"/>
                <w:sz w:val="16"/>
                <w:szCs w:val="16"/>
                <w:lang w:val="kk-KZ" w:eastAsia="ru-RU"/>
              </w:rPr>
              <w:t xml:space="preserve">estructive </w:t>
            </w:r>
            <w:r w:rsidRPr="003E0A78">
              <w:rPr>
                <w:rFonts w:ascii="Times New Roman" w:hAnsi="Times New Roman" w:cs="Times New Roman"/>
                <w:sz w:val="16"/>
                <w:szCs w:val="16"/>
                <w:lang w:val="en-US" w:eastAsia="ru-RU"/>
              </w:rPr>
              <w:t>R</w:t>
            </w:r>
            <w:r w:rsidRPr="003E0A78">
              <w:rPr>
                <w:rFonts w:ascii="Times New Roman" w:hAnsi="Times New Roman" w:cs="Times New Roman"/>
                <w:sz w:val="16"/>
                <w:szCs w:val="16"/>
                <w:lang w:val="kk-KZ" w:eastAsia="ru-RU"/>
              </w:rPr>
              <w:t xml:space="preserve">eligious </w:t>
            </w:r>
            <w:r w:rsidRPr="003E0A78">
              <w:rPr>
                <w:rFonts w:ascii="Times New Roman" w:hAnsi="Times New Roman" w:cs="Times New Roman"/>
                <w:sz w:val="16"/>
                <w:szCs w:val="16"/>
                <w:lang w:val="en-US" w:eastAsia="ru-RU"/>
              </w:rPr>
              <w:t>C</w:t>
            </w:r>
            <w:r w:rsidR="00D57C45" w:rsidRPr="003E0A78">
              <w:rPr>
                <w:rFonts w:ascii="Times New Roman" w:hAnsi="Times New Roman" w:cs="Times New Roman"/>
                <w:sz w:val="16"/>
                <w:szCs w:val="16"/>
                <w:lang w:val="kk-KZ" w:eastAsia="ru-RU"/>
              </w:rPr>
              <w:t>urrents</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tcPr>
          <w:p w:rsidR="00D57C45" w:rsidRPr="003E0A78" w:rsidRDefault="00577495" w:rsidP="00577495">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Пре: Діни конфессиялар</w:t>
            </w:r>
          </w:p>
          <w:p w:rsidR="00D57C45" w:rsidRPr="003E0A78" w:rsidRDefault="00D57C45" w:rsidP="00577495">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Пост:</w:t>
            </w:r>
            <w:r w:rsidR="00577495" w:rsidRPr="003E0A78">
              <w:rPr>
                <w:rFonts w:ascii="Times New Roman" w:hAnsi="Times New Roman" w:cs="Times New Roman"/>
                <w:sz w:val="16"/>
                <w:szCs w:val="16"/>
                <w:lang w:val="kk-KZ" w:eastAsia="ru-RU"/>
              </w:rPr>
              <w:t xml:space="preserve"> </w:t>
            </w:r>
            <w:r w:rsidR="00577495" w:rsidRPr="003E0A78">
              <w:rPr>
                <w:rFonts w:ascii="Times New Roman" w:hAnsi="Times New Roman" w:cs="Times New Roman"/>
                <w:sz w:val="14"/>
                <w:szCs w:val="14"/>
                <w:lang w:val="kk-KZ" w:eastAsia="ru-RU"/>
              </w:rPr>
              <w:t>Діни жамағат психологиясы</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DZhP 3394</w:t>
            </w:r>
          </w:p>
          <w:p w:rsidR="003A5B40" w:rsidRPr="003E0A78" w:rsidRDefault="003A5B40"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DCP 3394</w:t>
            </w:r>
          </w:p>
          <w:p w:rsidR="003A5B40" w:rsidRPr="003E0A78" w:rsidRDefault="003A5B40"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PR S 3394</w:t>
            </w:r>
          </w:p>
          <w:p w:rsidR="003A5B40" w:rsidRPr="003E0A78" w:rsidRDefault="003A5B40" w:rsidP="00907EE8">
            <w:pPr>
              <w:spacing w:after="0" w:line="240" w:lineRule="auto"/>
              <w:jc w:val="center"/>
              <w:rPr>
                <w:rFonts w:ascii="Times New Roman" w:hAnsi="Times New Roman" w:cs="Times New Roman"/>
                <w:bCs/>
                <w:sz w:val="16"/>
                <w:szCs w:val="16"/>
                <w:lang w:val="en-US"/>
              </w:rPr>
            </w:pPr>
            <w:r w:rsidRPr="003E0A78">
              <w:rPr>
                <w:rFonts w:ascii="Times New Roman" w:hAnsi="Times New Roman" w:cs="Times New Roman"/>
                <w:bCs/>
                <w:sz w:val="16"/>
                <w:szCs w:val="16"/>
                <w:lang w:val="en-US"/>
              </w:rPr>
              <w:t>PORC 3394</w:t>
            </w:r>
          </w:p>
          <w:p w:rsidR="003A5B40" w:rsidRPr="003E0A78" w:rsidRDefault="003A5B40" w:rsidP="00907EE8">
            <w:pPr>
              <w:spacing w:after="0" w:line="240" w:lineRule="auto"/>
              <w:jc w:val="center"/>
              <w:rPr>
                <w:rFonts w:ascii="Times New Roman" w:hAnsi="Times New Roman" w:cs="Times New Roman"/>
                <w:bCs/>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Діни жамағат психологиясы</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Dini cemaat psikolojisi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Психология религиозного сообщества</w:t>
            </w:r>
          </w:p>
          <w:p w:rsidR="00D57C45" w:rsidRPr="003E0A78" w:rsidRDefault="003A5B40"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Psychology of </w:t>
            </w:r>
            <w:r w:rsidRPr="003E0A78">
              <w:rPr>
                <w:rFonts w:ascii="Times New Roman" w:hAnsi="Times New Roman" w:cs="Times New Roman"/>
                <w:sz w:val="16"/>
                <w:szCs w:val="16"/>
                <w:lang w:val="en-US" w:eastAsia="ru-RU"/>
              </w:rPr>
              <w:t>R</w:t>
            </w:r>
            <w:r w:rsidRPr="003E0A78">
              <w:rPr>
                <w:rFonts w:ascii="Times New Roman" w:hAnsi="Times New Roman" w:cs="Times New Roman"/>
                <w:sz w:val="16"/>
                <w:szCs w:val="16"/>
                <w:lang w:val="kk-KZ" w:eastAsia="ru-RU"/>
              </w:rPr>
              <w:t xml:space="preserve">eligious </w:t>
            </w:r>
            <w:r w:rsidRPr="003E0A78">
              <w:rPr>
                <w:rFonts w:ascii="Times New Roman" w:hAnsi="Times New Roman" w:cs="Times New Roman"/>
                <w:sz w:val="16"/>
                <w:szCs w:val="16"/>
                <w:lang w:val="en-US" w:eastAsia="ru-RU"/>
              </w:rPr>
              <w:t>C</w:t>
            </w:r>
            <w:r w:rsidR="00D57C45" w:rsidRPr="003E0A78">
              <w:rPr>
                <w:rFonts w:ascii="Times New Roman" w:hAnsi="Times New Roman" w:cs="Times New Roman"/>
                <w:sz w:val="16"/>
                <w:szCs w:val="16"/>
                <w:lang w:val="kk-KZ" w:eastAsia="ru-RU"/>
              </w:rPr>
              <w:t>ommunity</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4</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120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4</w:t>
            </w: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tcPr>
          <w:p w:rsidR="00D57C45" w:rsidRPr="003E0A78" w:rsidRDefault="00D57C45" w:rsidP="00577495">
            <w:pPr>
              <w:spacing w:after="0"/>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Пре:</w:t>
            </w:r>
            <w:r w:rsidR="00577495" w:rsidRPr="003E0A78">
              <w:rPr>
                <w:rFonts w:ascii="Times New Roman" w:hAnsi="Times New Roman" w:cs="Times New Roman"/>
                <w:sz w:val="14"/>
                <w:szCs w:val="14"/>
                <w:lang w:val="kk-KZ" w:eastAsia="ru-RU"/>
              </w:rPr>
              <w:t>Деструктивті діни ағымдар психотехникасы</w:t>
            </w:r>
            <w:r w:rsidRPr="003E0A78">
              <w:rPr>
                <w:rFonts w:ascii="Times New Roman" w:hAnsi="Times New Roman" w:cs="Times New Roman"/>
                <w:sz w:val="14"/>
                <w:szCs w:val="14"/>
                <w:lang w:val="kk-KZ" w:eastAsia="ru-RU"/>
              </w:rPr>
              <w:t xml:space="preserve"> </w:t>
            </w:r>
          </w:p>
          <w:p w:rsidR="00D57C45" w:rsidRPr="003E0A78" w:rsidRDefault="00D57C45" w:rsidP="003231A9">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Пост:</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2E22EA" w:rsidP="002E22EA">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PKBN 3395</w:t>
            </w:r>
          </w:p>
          <w:p w:rsidR="000C5A80" w:rsidRPr="003E0A78" w:rsidRDefault="000C5A80" w:rsidP="002E22EA">
            <w:pPr>
              <w:spacing w:after="0" w:line="240" w:lineRule="auto"/>
              <w:jc w:val="center"/>
              <w:rPr>
                <w:rFonts w:ascii="Times New Roman" w:hAnsi="Times New Roman" w:cs="Times New Roman"/>
                <w:sz w:val="16"/>
                <w:szCs w:val="16"/>
                <w:lang w:val="en-US"/>
              </w:rPr>
            </w:pPr>
            <w:r w:rsidRPr="003E0A78">
              <w:rPr>
                <w:rFonts w:ascii="Times New Roman" w:hAnsi="Times New Roman" w:cs="Times New Roman"/>
                <w:sz w:val="16"/>
                <w:szCs w:val="16"/>
                <w:lang w:val="en-US"/>
              </w:rPr>
              <w:t>PDT 3395</w:t>
            </w:r>
          </w:p>
          <w:p w:rsidR="000C5A80" w:rsidRPr="003E0A78" w:rsidRDefault="000C5A80" w:rsidP="002E22EA">
            <w:pPr>
              <w:spacing w:after="0" w:line="240" w:lineRule="auto"/>
              <w:jc w:val="center"/>
              <w:rPr>
                <w:rFonts w:ascii="Times New Roman" w:hAnsi="Times New Roman" w:cs="Times New Roman"/>
                <w:sz w:val="16"/>
                <w:szCs w:val="16"/>
                <w:lang w:val="en-US"/>
              </w:rPr>
            </w:pPr>
            <w:r w:rsidRPr="003E0A78">
              <w:rPr>
                <w:rFonts w:ascii="Times New Roman" w:hAnsi="Times New Roman" w:cs="Times New Roman"/>
                <w:sz w:val="16"/>
                <w:szCs w:val="16"/>
                <w:lang w:val="en-US"/>
              </w:rPr>
              <w:t>OPK 3395</w:t>
            </w:r>
          </w:p>
          <w:p w:rsidR="000C5A80" w:rsidRPr="003E0A78" w:rsidRDefault="000C5A80" w:rsidP="002E22EA">
            <w:pPr>
              <w:spacing w:after="0" w:line="240" w:lineRule="auto"/>
              <w:jc w:val="center"/>
              <w:rPr>
                <w:rFonts w:ascii="Times New Roman" w:hAnsi="Times New Roman" w:cs="Times New Roman"/>
                <w:sz w:val="16"/>
                <w:szCs w:val="16"/>
                <w:lang w:val="en-US"/>
              </w:rPr>
            </w:pPr>
            <w:r w:rsidRPr="003E0A78">
              <w:rPr>
                <w:rFonts w:ascii="Times New Roman" w:hAnsi="Times New Roman" w:cs="Times New Roman"/>
                <w:sz w:val="16"/>
                <w:szCs w:val="16"/>
                <w:lang w:val="en-US"/>
              </w:rPr>
              <w:t>BPC 3395</w:t>
            </w:r>
          </w:p>
          <w:p w:rsidR="000C5A80" w:rsidRPr="003E0A78" w:rsidRDefault="000C5A80" w:rsidP="002E22EA">
            <w:pPr>
              <w:spacing w:after="0" w:line="240" w:lineRule="auto"/>
              <w:jc w:val="center"/>
              <w:rPr>
                <w:rFonts w:ascii="Times New Roman" w:hAnsi="Times New Roman" w:cs="Times New Roman"/>
                <w:sz w:val="16"/>
                <w:szCs w:val="16"/>
                <w:lang w:val="en-US"/>
              </w:rPr>
            </w:pP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Психологиялық кеңес беру негіздері</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Psikolojik danışmanlığın temelleri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Основы психологического консультирования</w:t>
            </w:r>
          </w:p>
          <w:p w:rsidR="00D57C45" w:rsidRPr="003E0A78" w:rsidRDefault="000C5A80"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Basics of </w:t>
            </w:r>
            <w:r w:rsidRPr="003E0A78">
              <w:rPr>
                <w:rFonts w:ascii="Times New Roman" w:hAnsi="Times New Roman" w:cs="Times New Roman"/>
                <w:sz w:val="16"/>
                <w:szCs w:val="16"/>
                <w:lang w:val="en-US" w:eastAsia="ru-RU"/>
              </w:rPr>
              <w:t>P</w:t>
            </w:r>
            <w:r w:rsidRPr="003E0A78">
              <w:rPr>
                <w:rFonts w:ascii="Times New Roman" w:hAnsi="Times New Roman" w:cs="Times New Roman"/>
                <w:sz w:val="16"/>
                <w:szCs w:val="16"/>
                <w:lang w:val="kk-KZ" w:eastAsia="ru-RU"/>
              </w:rPr>
              <w:t xml:space="preserve">sychological </w:t>
            </w:r>
            <w:r w:rsidRPr="003E0A78">
              <w:rPr>
                <w:rFonts w:ascii="Times New Roman" w:hAnsi="Times New Roman" w:cs="Times New Roman"/>
                <w:sz w:val="16"/>
                <w:szCs w:val="16"/>
                <w:lang w:val="en-US" w:eastAsia="ru-RU"/>
              </w:rPr>
              <w:t>C</w:t>
            </w:r>
            <w:r w:rsidR="00D57C45" w:rsidRPr="003E0A78">
              <w:rPr>
                <w:rFonts w:ascii="Times New Roman" w:hAnsi="Times New Roman" w:cs="Times New Roman"/>
                <w:sz w:val="16"/>
                <w:szCs w:val="16"/>
                <w:lang w:val="kk-KZ" w:eastAsia="ru-RU"/>
              </w:rPr>
              <w:t>ounseling</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bCs/>
                <w:sz w:val="16"/>
                <w:szCs w:val="16"/>
                <w:lang w:val="kk-KZ"/>
              </w:rPr>
              <w:t>4</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120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tr-TR"/>
              </w:rPr>
            </w:pPr>
            <w:r w:rsidRPr="003E0A78">
              <w:rPr>
                <w:rFonts w:ascii="Times New Roman" w:hAnsi="Times New Roman" w:cs="Times New Roman"/>
                <w:bCs/>
                <w:sz w:val="16"/>
                <w:szCs w:val="16"/>
                <w:lang w:val="tr-TR"/>
              </w:rPr>
              <w:t>4</w:t>
            </w: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Times New Roman" w:hAnsi="Times New Roman" w:cs="Times New Roman"/>
                <w:color w:val="FF0000"/>
                <w:sz w:val="16"/>
                <w:szCs w:val="16"/>
                <w:lang w:val="kk-KZ" w:eastAsia="ru-RU"/>
              </w:rPr>
            </w:pPr>
            <w:r w:rsidRPr="003E0A78">
              <w:rPr>
                <w:rFonts w:ascii="KZ Times New Roman" w:hAnsi="KZ Times New Roman"/>
                <w:noProof/>
                <w:sz w:val="16"/>
                <w:szCs w:val="16"/>
                <w:lang w:val="kk-KZ"/>
              </w:rPr>
              <w:t>Examinations</w:t>
            </w:r>
          </w:p>
        </w:tc>
        <w:tc>
          <w:tcPr>
            <w:tcW w:w="1134" w:type="dxa"/>
          </w:tcPr>
          <w:p w:rsidR="00D57C45" w:rsidRPr="003E0A78" w:rsidRDefault="00577495" w:rsidP="00577495">
            <w:pPr>
              <w:spacing w:after="0" w:line="240" w:lineRule="auto"/>
              <w:jc w:val="both"/>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Пре:Психологиялық практикум</w:t>
            </w:r>
          </w:p>
          <w:p w:rsidR="00D57C45" w:rsidRPr="003E0A78" w:rsidRDefault="00D57C45" w:rsidP="000E05E9">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0E05E9" w:rsidRPr="003E0A78">
              <w:rPr>
                <w:rFonts w:ascii="Times New Roman" w:hAnsi="Times New Roman" w:cs="Times New Roman"/>
                <w:sz w:val="14"/>
                <w:szCs w:val="14"/>
                <w:lang w:val="kk-KZ" w:eastAsia="ru-RU"/>
              </w:rPr>
              <w:t>-</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0C5A80" w:rsidRPr="003E0A78" w:rsidRDefault="000C5A80" w:rsidP="000C5A80">
            <w:pPr>
              <w:spacing w:after="0" w:line="240" w:lineRule="auto"/>
              <w:jc w:val="center"/>
              <w:rPr>
                <w:rFonts w:ascii="Times New Roman" w:hAnsi="Times New Roman" w:cs="Times New Roman"/>
                <w:sz w:val="16"/>
                <w:szCs w:val="16"/>
                <w:lang w:val="en-US"/>
              </w:rPr>
            </w:pPr>
            <w:r w:rsidRPr="003E0A78">
              <w:rPr>
                <w:rFonts w:ascii="Times New Roman" w:hAnsi="Times New Roman" w:cs="Times New Roman"/>
                <w:sz w:val="16"/>
                <w:szCs w:val="16"/>
                <w:lang w:val="en-US"/>
              </w:rPr>
              <w:t>OPII 2203</w:t>
            </w:r>
          </w:p>
          <w:p w:rsidR="00D57C45" w:rsidRPr="003E0A78" w:rsidRDefault="00D57C45" w:rsidP="000C5A80">
            <w:pPr>
              <w:spacing w:after="0" w:line="240" w:lineRule="auto"/>
              <w:jc w:val="center"/>
              <w:rPr>
                <w:rFonts w:ascii="Times New Roman" w:hAnsi="Times New Roman" w:cs="Times New Roman"/>
                <w:sz w:val="16"/>
                <w:szCs w:val="16"/>
                <w:lang w:val="en-US"/>
              </w:rPr>
            </w:pPr>
            <w:r w:rsidRPr="003E0A78">
              <w:rPr>
                <w:rFonts w:ascii="Times New Roman" w:hAnsi="Times New Roman" w:cs="Times New Roman"/>
                <w:sz w:val="16"/>
                <w:szCs w:val="16"/>
                <w:lang w:val="en-US"/>
              </w:rPr>
              <w:t>ESII 2203</w:t>
            </w:r>
          </w:p>
          <w:p w:rsidR="000C5A80" w:rsidRPr="003E0A78" w:rsidRDefault="000C5A80" w:rsidP="000C5A80">
            <w:pPr>
              <w:spacing w:after="0" w:line="240" w:lineRule="auto"/>
              <w:jc w:val="center"/>
              <w:rPr>
                <w:rFonts w:ascii="Times New Roman" w:hAnsi="Times New Roman" w:cs="Times New Roman"/>
                <w:sz w:val="16"/>
                <w:szCs w:val="16"/>
                <w:lang w:val="en-US"/>
              </w:rPr>
            </w:pPr>
            <w:r w:rsidRPr="003E0A78">
              <w:rPr>
                <w:rFonts w:ascii="Times New Roman" w:hAnsi="Times New Roman" w:cs="Times New Roman"/>
                <w:sz w:val="16"/>
                <w:szCs w:val="16"/>
                <w:lang w:val="en-US"/>
              </w:rPr>
              <w:t>PPII2203</w:t>
            </w:r>
          </w:p>
          <w:p w:rsidR="00D57C45" w:rsidRPr="003E0A78" w:rsidRDefault="00D57C45" w:rsidP="000C5A80">
            <w:pPr>
              <w:spacing w:after="0" w:line="240" w:lineRule="auto"/>
              <w:jc w:val="center"/>
              <w:rPr>
                <w:rFonts w:ascii="Times New Roman" w:hAnsi="Times New Roman" w:cs="Times New Roman"/>
                <w:b/>
                <w:bCs/>
                <w:sz w:val="16"/>
                <w:szCs w:val="16"/>
                <w:lang w:val="kk-KZ"/>
              </w:rPr>
            </w:pPr>
            <w:r w:rsidRPr="003E0A78">
              <w:rPr>
                <w:rFonts w:ascii="Times New Roman" w:hAnsi="Times New Roman" w:cs="Times New Roman"/>
                <w:sz w:val="16"/>
                <w:szCs w:val="16"/>
                <w:lang w:val="en-US"/>
              </w:rPr>
              <w:t>IPII 2203</w:t>
            </w:r>
          </w:p>
        </w:tc>
        <w:tc>
          <w:tcPr>
            <w:tcW w:w="2989" w:type="dxa"/>
          </w:tcPr>
          <w:p w:rsidR="00D57C45" w:rsidRPr="003E0A78" w:rsidRDefault="00D57C45" w:rsidP="00907EE8">
            <w:pPr>
              <w:tabs>
                <w:tab w:val="center" w:pos="3179"/>
              </w:tabs>
              <w:spacing w:after="0" w:line="240" w:lineRule="auto"/>
              <w:rPr>
                <w:rFonts w:ascii="Times New Roman" w:hAnsi="Times New Roman" w:cs="Times New Roman"/>
                <w:b/>
                <w:sz w:val="16"/>
                <w:szCs w:val="16"/>
                <w:lang w:val="kk-KZ"/>
              </w:rPr>
            </w:pPr>
            <w:r w:rsidRPr="003E0A78">
              <w:rPr>
                <w:rFonts w:ascii="Times New Roman" w:hAnsi="Times New Roman" w:cs="Times New Roman"/>
                <w:b/>
                <w:sz w:val="16"/>
                <w:szCs w:val="16"/>
                <w:lang w:val="kk-KZ"/>
              </w:rPr>
              <w:t>ӨНДІРІСТІК ПРАКТИКА ІІ/ENDÜSTRIYEL</w:t>
            </w:r>
            <w:r w:rsidRPr="003E0A78">
              <w:rPr>
                <w:rFonts w:ascii="Times New Roman" w:hAnsi="Times New Roman" w:cs="Times New Roman"/>
                <w:b/>
                <w:sz w:val="16"/>
                <w:szCs w:val="16"/>
                <w:lang w:val="tr-TR"/>
              </w:rPr>
              <w:t xml:space="preserve"> STAJ</w:t>
            </w:r>
            <w:r w:rsidRPr="003E0A78">
              <w:rPr>
                <w:rFonts w:ascii="Times New Roman" w:hAnsi="Times New Roman" w:cs="Times New Roman"/>
                <w:b/>
                <w:sz w:val="16"/>
                <w:szCs w:val="16"/>
                <w:lang w:val="kk-KZ"/>
              </w:rPr>
              <w:t xml:space="preserve"> ІІ</w:t>
            </w:r>
          </w:p>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rPr>
              <w:t>ПРОИЗВОДСТВЕННАЯ  ПРАКТИКА ІІ/</w:t>
            </w:r>
            <w:r w:rsidRPr="003E0A78">
              <w:rPr>
                <w:rFonts w:ascii="Times New Roman" w:hAnsi="Times New Roman" w:cs="Times New Roman"/>
                <w:b/>
                <w:sz w:val="16"/>
                <w:szCs w:val="16"/>
                <w:lang w:val="en-US"/>
              </w:rPr>
              <w:t>INDUSTRIALPRACTICE</w:t>
            </w:r>
            <w:r w:rsidRPr="003E0A78">
              <w:rPr>
                <w:rFonts w:ascii="Times New Roman" w:hAnsi="Times New Roman" w:cs="Times New Roman"/>
                <w:b/>
                <w:sz w:val="16"/>
                <w:szCs w:val="16"/>
                <w:lang w:val="kk-KZ"/>
              </w:rPr>
              <w:t xml:space="preserve"> ІІ</w:t>
            </w:r>
          </w:p>
        </w:tc>
        <w:tc>
          <w:tcPr>
            <w:tcW w:w="74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bCs/>
                <w:sz w:val="16"/>
                <w:szCs w:val="16"/>
                <w:lang w:val="kk-KZ"/>
              </w:rPr>
              <w:t>4</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120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4</w:t>
            </w: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Есеп/</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Отчет/</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Times New Roman" w:hAnsi="Times New Roman" w:cs="Times New Roman"/>
                <w:sz w:val="16"/>
                <w:szCs w:val="16"/>
                <w:lang w:val="en-US" w:eastAsia="ru-RU"/>
              </w:rPr>
              <w:t>Report</w:t>
            </w:r>
          </w:p>
        </w:tc>
        <w:tc>
          <w:tcPr>
            <w:tcW w:w="1134" w:type="dxa"/>
          </w:tcPr>
          <w:p w:rsidR="00D57C45" w:rsidRPr="003E0A78" w:rsidRDefault="0057749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Пре:  Өндірістік практика І</w:t>
            </w:r>
          </w:p>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577495" w:rsidRPr="003E0A78">
              <w:rPr>
                <w:rFonts w:ascii="Times New Roman" w:hAnsi="Times New Roman" w:cs="Times New Roman"/>
                <w:sz w:val="14"/>
                <w:szCs w:val="14"/>
                <w:lang w:val="kk-KZ" w:eastAsia="ru-RU"/>
              </w:rPr>
              <w:t xml:space="preserve"> Өндірістік </w:t>
            </w:r>
            <w:r w:rsidR="00577495" w:rsidRPr="003E0A78">
              <w:rPr>
                <w:rFonts w:ascii="Times New Roman" w:hAnsi="Times New Roman" w:cs="Times New Roman"/>
                <w:sz w:val="14"/>
                <w:szCs w:val="14"/>
                <w:lang w:val="kk-KZ" w:eastAsia="ru-RU"/>
              </w:rPr>
              <w:lastRenderedPageBreak/>
              <w:t>практика ІІІ</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D57C45" w:rsidP="000C5A80">
            <w:pPr>
              <w:spacing w:after="0" w:line="240" w:lineRule="auto"/>
              <w:jc w:val="center"/>
              <w:rPr>
                <w:rFonts w:ascii="Times New Roman" w:hAnsi="Times New Roman" w:cs="Times New Roman"/>
                <w:sz w:val="16"/>
                <w:szCs w:val="16"/>
                <w:lang w:val="en-US"/>
              </w:rPr>
            </w:pPr>
            <w:r w:rsidRPr="003E0A78">
              <w:rPr>
                <w:rFonts w:ascii="Times New Roman" w:hAnsi="Times New Roman" w:cs="Times New Roman"/>
                <w:sz w:val="16"/>
                <w:szCs w:val="16"/>
                <w:lang w:val="en-US"/>
              </w:rPr>
              <w:t>OP I /ES I 4304</w:t>
            </w:r>
          </w:p>
          <w:p w:rsidR="00D57C45" w:rsidRPr="003E0A78" w:rsidRDefault="00D57C45" w:rsidP="000C5A80">
            <w:pPr>
              <w:spacing w:after="0" w:line="240" w:lineRule="auto"/>
              <w:ind w:left="-2" w:hanging="2"/>
              <w:jc w:val="center"/>
              <w:rPr>
                <w:rFonts w:ascii="Times New Roman" w:hAnsi="Times New Roman" w:cs="Times New Roman"/>
                <w:b/>
                <w:sz w:val="16"/>
                <w:szCs w:val="16"/>
                <w:lang w:val="en-US" w:eastAsia="ru-RU"/>
              </w:rPr>
            </w:pPr>
            <w:r w:rsidRPr="003E0A78">
              <w:rPr>
                <w:rFonts w:ascii="Times New Roman" w:hAnsi="Times New Roman" w:cs="Times New Roman"/>
                <w:sz w:val="16"/>
                <w:szCs w:val="16"/>
                <w:lang w:val="en-US"/>
              </w:rPr>
              <w:t>PP I /IP I 4304</w:t>
            </w:r>
          </w:p>
        </w:tc>
        <w:tc>
          <w:tcPr>
            <w:tcW w:w="2989" w:type="dxa"/>
          </w:tcPr>
          <w:p w:rsidR="00D57C45" w:rsidRPr="003E0A78" w:rsidRDefault="00D57C45" w:rsidP="00907EE8">
            <w:pPr>
              <w:tabs>
                <w:tab w:val="center" w:pos="3179"/>
              </w:tabs>
              <w:spacing w:after="0" w:line="240" w:lineRule="auto"/>
              <w:rPr>
                <w:rFonts w:ascii="Times New Roman" w:hAnsi="Times New Roman" w:cs="Times New Roman"/>
                <w:b/>
                <w:sz w:val="16"/>
                <w:szCs w:val="16"/>
                <w:lang w:val="en-US"/>
              </w:rPr>
            </w:pPr>
            <w:r w:rsidRPr="003E0A78">
              <w:rPr>
                <w:rFonts w:ascii="Times New Roman" w:hAnsi="Times New Roman" w:cs="Times New Roman"/>
                <w:b/>
                <w:sz w:val="16"/>
                <w:szCs w:val="16"/>
                <w:lang w:val="kk-KZ"/>
              </w:rPr>
              <w:t>ӨНДІРІСТІК ПРАКТИКА ІІІ/</w:t>
            </w:r>
            <w:r w:rsidRPr="003E0A78">
              <w:rPr>
                <w:rFonts w:ascii="Times New Roman" w:hAnsi="Times New Roman" w:cs="Times New Roman"/>
                <w:b/>
                <w:sz w:val="16"/>
                <w:szCs w:val="16"/>
                <w:lang w:val="en-US"/>
              </w:rPr>
              <w:t>ENDÜSTRIYEL</w:t>
            </w:r>
            <w:r w:rsidRPr="003E0A78">
              <w:rPr>
                <w:rFonts w:ascii="Times New Roman" w:hAnsi="Times New Roman" w:cs="Times New Roman"/>
                <w:b/>
                <w:sz w:val="16"/>
                <w:szCs w:val="16"/>
                <w:lang w:val="tr-TR"/>
              </w:rPr>
              <w:t xml:space="preserve"> STAJ</w:t>
            </w:r>
            <w:r w:rsidRPr="003E0A78">
              <w:rPr>
                <w:rFonts w:ascii="Times New Roman" w:hAnsi="Times New Roman" w:cs="Times New Roman"/>
                <w:b/>
                <w:sz w:val="16"/>
                <w:szCs w:val="16"/>
                <w:lang w:val="kk-KZ"/>
              </w:rPr>
              <w:t xml:space="preserve"> ІІІ</w:t>
            </w:r>
          </w:p>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16"/>
                <w:szCs w:val="16"/>
                <w:lang w:val="kk-KZ" w:eastAsia="ru-RU"/>
              </w:rPr>
            </w:pPr>
            <w:r w:rsidRPr="003E0A78">
              <w:rPr>
                <w:rFonts w:ascii="Times New Roman" w:hAnsi="Times New Roman" w:cs="Times New Roman"/>
                <w:b/>
                <w:sz w:val="16"/>
                <w:szCs w:val="16"/>
                <w:lang w:val="kk-KZ"/>
              </w:rPr>
              <w:t>ПРОИЗВОДСТВЕННАЯ  ПРАКТИКА ІІІ/</w:t>
            </w:r>
            <w:r w:rsidRPr="003E0A78">
              <w:rPr>
                <w:rFonts w:ascii="Times New Roman" w:hAnsi="Times New Roman" w:cs="Times New Roman"/>
                <w:b/>
                <w:sz w:val="16"/>
                <w:szCs w:val="16"/>
                <w:lang w:val="en-US"/>
              </w:rPr>
              <w:t>INDUSTRIALPRACTICE</w:t>
            </w:r>
            <w:r w:rsidRPr="003E0A78">
              <w:rPr>
                <w:rFonts w:ascii="Times New Roman" w:hAnsi="Times New Roman" w:cs="Times New Roman"/>
                <w:b/>
                <w:sz w:val="16"/>
                <w:szCs w:val="16"/>
                <w:lang w:val="kk-KZ"/>
              </w:rPr>
              <w:t xml:space="preserve"> ІІІ</w:t>
            </w:r>
          </w:p>
        </w:tc>
        <w:tc>
          <w:tcPr>
            <w:tcW w:w="746" w:type="dxa"/>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8</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240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8</w:t>
            </w:r>
          </w:p>
        </w:tc>
        <w:tc>
          <w:tcPr>
            <w:tcW w:w="1134"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Есеп/</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Отчет/</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en-US" w:eastAsia="ru-RU"/>
              </w:rPr>
              <w:t>Report</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 xml:space="preserve">Пре: </w:t>
            </w:r>
            <w:r w:rsidR="00577495" w:rsidRPr="003E0A78">
              <w:rPr>
                <w:rFonts w:ascii="Times New Roman" w:hAnsi="Times New Roman" w:cs="Times New Roman"/>
                <w:sz w:val="14"/>
                <w:szCs w:val="14"/>
                <w:lang w:val="kk-KZ" w:eastAsia="ru-RU"/>
              </w:rPr>
              <w:t xml:space="preserve"> Өндірістік практика ІІ</w:t>
            </w:r>
          </w:p>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Пост:</w:t>
            </w:r>
            <w:r w:rsidR="00577495" w:rsidRPr="003E0A78">
              <w:rPr>
                <w:rFonts w:ascii="Times New Roman" w:hAnsi="Times New Roman" w:cs="Times New Roman"/>
                <w:sz w:val="14"/>
                <w:szCs w:val="14"/>
                <w:lang w:val="kk-KZ" w:eastAsia="ru-RU"/>
              </w:rPr>
              <w:t xml:space="preserve"> Дипломалды практика</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D57C45" w:rsidP="00907EE8">
            <w:pPr>
              <w:spacing w:after="0" w:line="240" w:lineRule="auto"/>
              <w:jc w:val="both"/>
              <w:rPr>
                <w:rFonts w:ascii="Times New Roman" w:hAnsi="Times New Roman" w:cs="Times New Roman"/>
                <w:sz w:val="16"/>
                <w:szCs w:val="16"/>
                <w:lang w:val="en-US"/>
              </w:rPr>
            </w:pPr>
            <w:r w:rsidRPr="003E0A78">
              <w:rPr>
                <w:rFonts w:ascii="Times New Roman" w:hAnsi="Times New Roman" w:cs="Times New Roman"/>
                <w:sz w:val="16"/>
                <w:szCs w:val="16"/>
                <w:lang w:val="en-US"/>
              </w:rPr>
              <w:t>DP</w:t>
            </w:r>
            <w:r w:rsidRPr="003E0A78">
              <w:rPr>
                <w:rFonts w:ascii="Times New Roman" w:hAnsi="Times New Roman" w:cs="Times New Roman"/>
                <w:sz w:val="16"/>
                <w:szCs w:val="16"/>
              </w:rPr>
              <w:t xml:space="preserve">/ </w:t>
            </w:r>
            <w:r w:rsidRPr="003E0A78">
              <w:rPr>
                <w:rFonts w:ascii="Times New Roman" w:hAnsi="Times New Roman" w:cs="Times New Roman"/>
                <w:sz w:val="16"/>
                <w:szCs w:val="16"/>
                <w:lang w:val="en-US"/>
              </w:rPr>
              <w:t>DOS 4305</w:t>
            </w:r>
          </w:p>
          <w:p w:rsidR="00D57C45" w:rsidRPr="003E0A78" w:rsidRDefault="00D57C45" w:rsidP="00907EE8">
            <w:pPr>
              <w:spacing w:after="0" w:line="240" w:lineRule="auto"/>
              <w:ind w:left="-2" w:hanging="2"/>
              <w:jc w:val="both"/>
              <w:rPr>
                <w:rFonts w:ascii="Times New Roman" w:hAnsi="Times New Roman" w:cs="Times New Roman"/>
                <w:b/>
                <w:sz w:val="16"/>
                <w:szCs w:val="16"/>
                <w:lang w:eastAsia="ru-RU"/>
              </w:rPr>
            </w:pPr>
            <w:r w:rsidRPr="003E0A78">
              <w:rPr>
                <w:rFonts w:ascii="Times New Roman" w:hAnsi="Times New Roman" w:cs="Times New Roman"/>
                <w:sz w:val="16"/>
                <w:szCs w:val="16"/>
                <w:lang w:val="en-US"/>
              </w:rPr>
              <w:t>PP</w:t>
            </w:r>
            <w:r w:rsidRPr="003E0A78">
              <w:rPr>
                <w:rFonts w:ascii="Times New Roman" w:hAnsi="Times New Roman" w:cs="Times New Roman"/>
                <w:sz w:val="16"/>
                <w:szCs w:val="16"/>
              </w:rPr>
              <w:t xml:space="preserve">/ </w:t>
            </w:r>
            <w:r w:rsidRPr="003E0A78">
              <w:rPr>
                <w:rFonts w:ascii="Times New Roman" w:hAnsi="Times New Roman" w:cs="Times New Roman"/>
                <w:sz w:val="16"/>
                <w:szCs w:val="16"/>
                <w:lang w:val="en-US"/>
              </w:rPr>
              <w:t xml:space="preserve">PGPT 4305 </w:t>
            </w:r>
          </w:p>
        </w:tc>
        <w:tc>
          <w:tcPr>
            <w:tcW w:w="2989" w:type="dxa"/>
          </w:tcPr>
          <w:p w:rsidR="00D57C45" w:rsidRPr="003E0A78" w:rsidRDefault="00D57C45" w:rsidP="00907EE8">
            <w:pPr>
              <w:spacing w:after="0" w:line="240" w:lineRule="auto"/>
              <w:rPr>
                <w:rFonts w:ascii="Times New Roman" w:hAnsi="Times New Roman" w:cs="Times New Roman"/>
                <w:b/>
                <w:sz w:val="16"/>
                <w:szCs w:val="16"/>
              </w:rPr>
            </w:pPr>
            <w:r w:rsidRPr="003E0A78">
              <w:rPr>
                <w:rFonts w:ascii="Times New Roman" w:hAnsi="Times New Roman" w:cs="Times New Roman"/>
                <w:b/>
                <w:sz w:val="16"/>
                <w:szCs w:val="16"/>
                <w:lang w:val="kk-KZ"/>
              </w:rPr>
              <w:t>ДИПЛОМАЛДЫ ПРАКТИКА/</w:t>
            </w:r>
          </w:p>
          <w:p w:rsidR="00D57C45" w:rsidRPr="003E0A78" w:rsidRDefault="00D57C45" w:rsidP="00907EE8">
            <w:pPr>
              <w:spacing w:after="0" w:line="240" w:lineRule="auto"/>
              <w:rPr>
                <w:rFonts w:ascii="Times New Roman" w:hAnsi="Times New Roman" w:cs="Times New Roman"/>
                <w:b/>
                <w:sz w:val="16"/>
                <w:szCs w:val="16"/>
              </w:rPr>
            </w:pPr>
            <w:r w:rsidRPr="003E0A78">
              <w:rPr>
                <w:rFonts w:ascii="Times New Roman" w:hAnsi="Times New Roman" w:cs="Times New Roman"/>
                <w:b/>
                <w:sz w:val="16"/>
                <w:szCs w:val="16"/>
                <w:lang w:val="tr-TR"/>
              </w:rPr>
              <w:t>DİPLOMA ÖNCESİ STAJ</w:t>
            </w:r>
            <w:r w:rsidRPr="003E0A78">
              <w:rPr>
                <w:rFonts w:ascii="Times New Roman" w:hAnsi="Times New Roman" w:cs="Times New Roman"/>
                <w:b/>
                <w:sz w:val="16"/>
                <w:szCs w:val="16"/>
              </w:rPr>
              <w:t>/</w:t>
            </w:r>
          </w:p>
          <w:p w:rsidR="00D57C45" w:rsidRPr="003E0A78" w:rsidRDefault="00D57C45" w:rsidP="00907EE8">
            <w:pPr>
              <w:spacing w:after="0" w:line="240" w:lineRule="auto"/>
              <w:rPr>
                <w:rFonts w:ascii="Times New Roman" w:hAnsi="Times New Roman" w:cs="Times New Roman"/>
                <w:b/>
                <w:sz w:val="16"/>
                <w:szCs w:val="16"/>
                <w:lang w:val="en-US"/>
              </w:rPr>
            </w:pPr>
            <w:r w:rsidRPr="003E0A78">
              <w:rPr>
                <w:rFonts w:ascii="Times New Roman" w:hAnsi="Times New Roman" w:cs="Times New Roman"/>
                <w:b/>
                <w:sz w:val="16"/>
                <w:szCs w:val="16"/>
                <w:lang w:val="kk-KZ"/>
              </w:rPr>
              <w:t>ПРЕДДИПЛОМНАЯ ПРАКТИКА/</w:t>
            </w:r>
          </w:p>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16"/>
                <w:szCs w:val="16"/>
                <w:lang w:val="kk-KZ" w:eastAsia="ru-RU"/>
              </w:rPr>
            </w:pPr>
            <w:r w:rsidRPr="003E0A78">
              <w:rPr>
                <w:rFonts w:ascii="Times New Roman" w:hAnsi="Times New Roman" w:cs="Times New Roman"/>
                <w:b/>
                <w:sz w:val="16"/>
                <w:szCs w:val="16"/>
                <w:lang w:val="kk-KZ"/>
              </w:rPr>
              <w:t>PRE-GRADUATION PRACTICAL TRAINING</w:t>
            </w:r>
          </w:p>
        </w:tc>
        <w:tc>
          <w:tcPr>
            <w:tcW w:w="746" w:type="dxa"/>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2</w:t>
            </w:r>
          </w:p>
        </w:tc>
        <w:tc>
          <w:tcPr>
            <w:tcW w:w="726"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60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bCs/>
                <w:sz w:val="16"/>
                <w:szCs w:val="16"/>
                <w:lang w:eastAsia="ru-RU"/>
              </w:rPr>
              <w:t>ЖК/ÜS</w:t>
            </w:r>
          </w:p>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r w:rsidRPr="003E0A78">
              <w:rPr>
                <w:rFonts w:ascii="Times New Roman" w:hAnsi="Times New Roman" w:cs="Times New Roman"/>
                <w:bCs/>
                <w:sz w:val="16"/>
                <w:szCs w:val="16"/>
                <w:lang w:eastAsia="ru-RU"/>
              </w:rPr>
              <w:t>ВК/UC</w:t>
            </w: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2</w:t>
            </w:r>
          </w:p>
        </w:tc>
        <w:tc>
          <w:tcPr>
            <w:tcW w:w="1134"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Есеп/</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Отчет/</w:t>
            </w:r>
          </w:p>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en-US" w:eastAsia="ru-RU"/>
              </w:rPr>
              <w:t>Report</w:t>
            </w:r>
          </w:p>
        </w:tc>
        <w:tc>
          <w:tcPr>
            <w:tcW w:w="1134" w:type="dxa"/>
          </w:tcPr>
          <w:p w:rsidR="00D57C45" w:rsidRPr="003E0A78" w:rsidRDefault="00D57C45" w:rsidP="00907EE8">
            <w:pPr>
              <w:spacing w:after="0" w:line="240" w:lineRule="auto"/>
              <w:rPr>
                <w:rFonts w:ascii="Times New Roman" w:hAnsi="Times New Roman" w:cs="Times New Roman"/>
                <w:sz w:val="14"/>
                <w:szCs w:val="14"/>
                <w:lang w:val="kk-KZ" w:eastAsia="ru-RU"/>
              </w:rPr>
            </w:pPr>
            <w:r w:rsidRPr="003E0A78">
              <w:rPr>
                <w:rFonts w:ascii="Times New Roman" w:hAnsi="Times New Roman" w:cs="Times New Roman"/>
                <w:sz w:val="14"/>
                <w:szCs w:val="14"/>
                <w:lang w:val="kk-KZ" w:eastAsia="ru-RU"/>
              </w:rPr>
              <w:t xml:space="preserve">Пре: </w:t>
            </w:r>
            <w:r w:rsidR="00577495" w:rsidRPr="003E0A78">
              <w:rPr>
                <w:rFonts w:ascii="Times New Roman" w:hAnsi="Times New Roman" w:cs="Times New Roman"/>
                <w:sz w:val="14"/>
                <w:szCs w:val="14"/>
                <w:lang w:val="kk-KZ" w:eastAsia="ru-RU"/>
              </w:rPr>
              <w:t xml:space="preserve"> Өндірістік практика ІІІ</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4"/>
                <w:szCs w:val="14"/>
                <w:lang w:val="kk-KZ" w:eastAsia="ru-RU"/>
              </w:rPr>
              <w:t>Пост:</w:t>
            </w:r>
            <w:r w:rsidR="00577495" w:rsidRPr="003E0A78">
              <w:rPr>
                <w:rFonts w:ascii="Times New Roman" w:hAnsi="Times New Roman" w:cs="Times New Roman"/>
                <w:sz w:val="14"/>
                <w:szCs w:val="14"/>
                <w:lang w:val="kk-KZ" w:eastAsia="ru-RU"/>
              </w:rPr>
              <w:t xml:space="preserve"> жоқ.</w:t>
            </w:r>
          </w:p>
        </w:tc>
      </w:tr>
      <w:tr w:rsidR="00D57C45" w:rsidRPr="003E0A78" w:rsidTr="002212FA">
        <w:trPr>
          <w:trHeight w:val="455"/>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6" w:type="dxa"/>
            <w:gridSpan w:val="2"/>
          </w:tcPr>
          <w:p w:rsidR="00D57C45" w:rsidRPr="003E0A78" w:rsidRDefault="00D57C45" w:rsidP="00907EE8">
            <w:pPr>
              <w:shd w:val="clear" w:color="auto" w:fill="FFFFFF"/>
              <w:spacing w:after="0" w:line="240" w:lineRule="auto"/>
              <w:ind w:hanging="2"/>
              <w:jc w:val="center"/>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Бейіндеуші пәндер циклі /  Profil oluşturma disiplinleri /</w:t>
            </w:r>
          </w:p>
          <w:p w:rsidR="00D57C45" w:rsidRPr="003E0A78" w:rsidRDefault="00D57C45" w:rsidP="00907EE8">
            <w:pPr>
              <w:shd w:val="clear" w:color="auto" w:fill="FFFFFF"/>
              <w:spacing w:after="0" w:line="240" w:lineRule="auto"/>
              <w:ind w:hanging="2"/>
              <w:rPr>
                <w:rFonts w:ascii="Times New Roman" w:hAnsi="Times New Roman" w:cs="Times New Roman"/>
                <w:b/>
                <w:color w:val="000000"/>
                <w:sz w:val="16"/>
                <w:szCs w:val="16"/>
                <w:lang w:val="kk-KZ"/>
              </w:rPr>
            </w:pPr>
            <w:r w:rsidRPr="003E0A78">
              <w:rPr>
                <w:rFonts w:ascii="Times New Roman" w:hAnsi="Times New Roman" w:cs="Times New Roman"/>
                <w:b/>
                <w:color w:val="000000"/>
                <w:sz w:val="16"/>
                <w:szCs w:val="16"/>
                <w:lang w:val="kk-KZ"/>
              </w:rPr>
              <w:t>Профилирующие дисциплины  Profile disiplins.</w:t>
            </w:r>
          </w:p>
          <w:p w:rsidR="00D57C45" w:rsidRPr="003E0A78" w:rsidRDefault="00D57C45" w:rsidP="00907E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16"/>
                <w:szCs w:val="16"/>
                <w:lang w:val="kk-KZ" w:eastAsia="ru-RU"/>
              </w:rPr>
            </w:pPr>
            <w:r w:rsidRPr="003E0A78">
              <w:rPr>
                <w:rFonts w:ascii="Times New Roman" w:hAnsi="Times New Roman" w:cs="Times New Roman"/>
                <w:b/>
                <w:bCs/>
                <w:color w:val="000000"/>
                <w:sz w:val="16"/>
                <w:szCs w:val="16"/>
                <w:lang w:val="kk-KZ"/>
              </w:rPr>
              <w:t xml:space="preserve">Тандау компоненті </w:t>
            </w:r>
            <w:r w:rsidRPr="003E0A78">
              <w:rPr>
                <w:rFonts w:ascii="Times New Roman" w:hAnsi="Times New Roman" w:cs="Times New Roman"/>
                <w:b/>
                <w:bCs/>
                <w:smallCaps/>
                <w:color w:val="000000"/>
                <w:sz w:val="16"/>
                <w:szCs w:val="16"/>
                <w:lang w:val="kk-KZ"/>
              </w:rPr>
              <w:t>(ТК)/</w:t>
            </w:r>
            <w:r w:rsidRPr="003E0A78">
              <w:rPr>
                <w:rFonts w:ascii="Times New Roman" w:hAnsi="Times New Roman" w:cs="Times New Roman"/>
                <w:b/>
                <w:bCs/>
                <w:color w:val="000000"/>
                <w:sz w:val="16"/>
                <w:szCs w:val="16"/>
                <w:lang w:val="kk-KZ"/>
              </w:rPr>
              <w:t xml:space="preserve"> Seçmeli bileşen</w:t>
            </w:r>
            <w:r w:rsidRPr="003E0A78">
              <w:rPr>
                <w:rFonts w:ascii="Times New Roman" w:hAnsi="Times New Roman" w:cs="Times New Roman"/>
                <w:b/>
                <w:bCs/>
                <w:smallCaps/>
                <w:color w:val="000000"/>
                <w:sz w:val="16"/>
                <w:szCs w:val="16"/>
                <w:lang w:val="kk-KZ"/>
              </w:rPr>
              <w:t xml:space="preserve"> SB/ </w:t>
            </w:r>
            <w:r w:rsidRPr="003E0A78">
              <w:rPr>
                <w:rFonts w:ascii="Times New Roman" w:hAnsi="Times New Roman" w:cs="Times New Roman"/>
                <w:b/>
                <w:bCs/>
                <w:color w:val="000000"/>
                <w:sz w:val="16"/>
                <w:szCs w:val="16"/>
                <w:lang w:val="kk-KZ"/>
              </w:rPr>
              <w:t xml:space="preserve">Компонент по выбору </w:t>
            </w:r>
            <w:r w:rsidRPr="003E0A78">
              <w:rPr>
                <w:rFonts w:ascii="Times New Roman" w:hAnsi="Times New Roman" w:cs="Times New Roman"/>
                <w:b/>
                <w:bCs/>
                <w:smallCaps/>
                <w:color w:val="000000"/>
                <w:sz w:val="16"/>
                <w:szCs w:val="16"/>
                <w:lang w:val="kk-KZ"/>
              </w:rPr>
              <w:t xml:space="preserve">КВ/ </w:t>
            </w:r>
            <w:r w:rsidRPr="003E0A78">
              <w:rPr>
                <w:rFonts w:ascii="Times New Roman" w:hAnsi="Times New Roman" w:cs="Times New Roman"/>
                <w:b/>
                <w:bCs/>
                <w:color w:val="000000"/>
                <w:sz w:val="16"/>
                <w:szCs w:val="16"/>
                <w:lang w:val="kk-KZ"/>
              </w:rPr>
              <w:t>ComponentofChoice</w:t>
            </w:r>
            <w:r w:rsidRPr="003E0A78">
              <w:rPr>
                <w:rFonts w:ascii="Times New Roman" w:hAnsi="Times New Roman" w:cs="Times New Roman"/>
                <w:b/>
                <w:bCs/>
                <w:smallCaps/>
                <w:color w:val="000000"/>
                <w:sz w:val="16"/>
                <w:szCs w:val="16"/>
                <w:lang w:val="kk-KZ"/>
              </w:rPr>
              <w:t>СС</w:t>
            </w:r>
          </w:p>
        </w:tc>
        <w:tc>
          <w:tcPr>
            <w:tcW w:w="746" w:type="dxa"/>
          </w:tcPr>
          <w:p w:rsidR="00D57C45" w:rsidRPr="003E0A78" w:rsidRDefault="009203DD"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28</w:t>
            </w:r>
          </w:p>
        </w:tc>
        <w:tc>
          <w:tcPr>
            <w:tcW w:w="726" w:type="dxa"/>
          </w:tcPr>
          <w:p w:rsidR="00D57C45" w:rsidRPr="003E0A78" w:rsidRDefault="00D57C45" w:rsidP="00907EE8">
            <w:pPr>
              <w:spacing w:after="0" w:line="240" w:lineRule="auto"/>
              <w:jc w:val="center"/>
              <w:rPr>
                <w:rFonts w:ascii="Times New Roman" w:hAnsi="Times New Roman" w:cs="Times New Roman"/>
                <w:b/>
                <w:color w:val="000000"/>
                <w:sz w:val="16"/>
                <w:szCs w:val="16"/>
                <w:lang w:val="kk-KZ" w:eastAsia="ru-RU"/>
              </w:rPr>
            </w:pPr>
            <w:r w:rsidRPr="003E0A78">
              <w:rPr>
                <w:rFonts w:ascii="Times New Roman" w:hAnsi="Times New Roman" w:cs="Times New Roman"/>
                <w:b/>
                <w:color w:val="000000"/>
                <w:sz w:val="16"/>
                <w:szCs w:val="16"/>
                <w:lang w:val="kk-KZ" w:eastAsia="ru-RU"/>
              </w:rPr>
              <w:t>930</w:t>
            </w:r>
          </w:p>
        </w:tc>
        <w:tc>
          <w:tcPr>
            <w:tcW w:w="801" w:type="dxa"/>
          </w:tcPr>
          <w:p w:rsidR="00D57C45" w:rsidRPr="003E0A78" w:rsidRDefault="00D57C45" w:rsidP="00907EE8">
            <w:pPr>
              <w:shd w:val="clear" w:color="auto" w:fill="FFFFFF"/>
              <w:spacing w:after="0" w:line="240" w:lineRule="auto"/>
              <w:ind w:left="-2" w:hanging="2"/>
              <w:jc w:val="center"/>
              <w:rPr>
                <w:rFonts w:ascii="Times New Roman" w:hAnsi="Times New Roman" w:cs="Times New Roman"/>
                <w:bCs/>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1134" w:type="dxa"/>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320"/>
        </w:trPr>
        <w:tc>
          <w:tcPr>
            <w:tcW w:w="1666" w:type="dxa"/>
            <w:vMerge/>
          </w:tcPr>
          <w:p w:rsidR="00D57C45" w:rsidRPr="003E0A78" w:rsidRDefault="00D57C45" w:rsidP="00907EE8">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sz w:val="16"/>
                <w:szCs w:val="16"/>
                <w:lang w:eastAsia="ru-RU"/>
              </w:rPr>
            </w:pPr>
          </w:p>
        </w:tc>
        <w:tc>
          <w:tcPr>
            <w:tcW w:w="4266" w:type="dxa"/>
            <w:gridSpan w:val="2"/>
          </w:tcPr>
          <w:p w:rsidR="00D57C45" w:rsidRPr="003E0A78" w:rsidRDefault="00D57C45" w:rsidP="008C1D2F">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rPr>
              <w:t xml:space="preserve">Модуль  - / Modül -    Модуль </w:t>
            </w:r>
            <w:r w:rsidR="008C1D2F" w:rsidRPr="003E0A78">
              <w:rPr>
                <w:rFonts w:ascii="KZ Times New Roman" w:hAnsi="KZ Times New Roman"/>
                <w:b/>
                <w:sz w:val="16"/>
                <w:szCs w:val="16"/>
                <w:lang w:val="kk-KZ"/>
              </w:rPr>
              <w:t xml:space="preserve">«Основы психологии и религии </w:t>
            </w:r>
            <w:r w:rsidR="008C1D2F" w:rsidRPr="003E0A78">
              <w:rPr>
                <w:rFonts w:ascii="KZ Times New Roman" w:hAnsi="KZ Times New Roman"/>
                <w:b/>
                <w:sz w:val="16"/>
                <w:szCs w:val="16"/>
                <w:lang w:val="en-US"/>
              </w:rPr>
              <w:t>V</w:t>
            </w:r>
            <w:r w:rsidR="008C1D2F" w:rsidRPr="003E0A78">
              <w:rPr>
                <w:rFonts w:ascii="KZ Times New Roman" w:hAnsi="KZ Times New Roman"/>
                <w:b/>
                <w:sz w:val="16"/>
                <w:szCs w:val="16"/>
                <w:lang w:val="kk-KZ"/>
              </w:rPr>
              <w:t>І»,</w:t>
            </w:r>
            <w:r w:rsidRPr="003E0A78">
              <w:rPr>
                <w:rFonts w:ascii="Times New Roman" w:hAnsi="Times New Roman" w:cs="Times New Roman"/>
                <w:b/>
                <w:sz w:val="16"/>
                <w:szCs w:val="16"/>
                <w:lang w:val="kk-KZ"/>
              </w:rPr>
              <w:t xml:space="preserve"> –/ Module - </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14</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eastAsia="ru-RU"/>
              </w:rPr>
              <w:t>420</w:t>
            </w:r>
          </w:p>
        </w:tc>
        <w:tc>
          <w:tcPr>
            <w:tcW w:w="801" w:type="dxa"/>
          </w:tcPr>
          <w:p w:rsidR="00D57C45" w:rsidRPr="003E0A78" w:rsidRDefault="00D57C45" w:rsidP="00907EE8">
            <w:pPr>
              <w:shd w:val="clear" w:color="auto" w:fill="FFFFFF"/>
              <w:spacing w:after="0" w:line="240" w:lineRule="auto"/>
              <w:ind w:left="-72" w:right="-5"/>
              <w:jc w:val="center"/>
              <w:rPr>
                <w:rFonts w:ascii="Times New Roman" w:hAnsi="Times New Roman" w:cs="Times New Roman"/>
                <w:sz w:val="16"/>
                <w:szCs w:val="16"/>
                <w:lang w:val="kk-KZ"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699"/>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vMerge w:val="restart"/>
          </w:tcPr>
          <w:p w:rsidR="00D57C45" w:rsidRPr="003E0A78" w:rsidRDefault="000C5A80"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Psy 4396</w:t>
            </w:r>
          </w:p>
          <w:p w:rsidR="006D6906" w:rsidRPr="003E0A78" w:rsidRDefault="006D6906"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Psy 4396</w:t>
            </w:r>
          </w:p>
          <w:p w:rsidR="006D6906" w:rsidRPr="003E0A78" w:rsidRDefault="006D6906"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Psy 4396</w:t>
            </w:r>
          </w:p>
          <w:p w:rsidR="006D6906" w:rsidRPr="003E0A78" w:rsidRDefault="006D6906"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Psy 4396</w:t>
            </w:r>
          </w:p>
          <w:p w:rsidR="006D6906" w:rsidRPr="003E0A78" w:rsidRDefault="006D6906" w:rsidP="00907EE8">
            <w:pPr>
              <w:spacing w:after="0" w:line="240" w:lineRule="auto"/>
              <w:jc w:val="center"/>
              <w:rPr>
                <w:rFonts w:ascii="Times New Roman" w:hAnsi="Times New Roman" w:cs="Times New Roman"/>
                <w:bCs/>
                <w:sz w:val="16"/>
                <w:szCs w:val="16"/>
                <w:lang w:val="kk-KZ" w:eastAsia="ru-RU"/>
              </w:rPr>
            </w:pP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KMP 4397</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CAP 4397</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PKM 4397</w:t>
            </w:r>
          </w:p>
          <w:p w:rsidR="006D6906" w:rsidRPr="003E0A78" w:rsidRDefault="006D6906"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POCAM 4397</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Психометрика</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en-US" w:eastAsia="ru-RU"/>
              </w:rPr>
              <w:t>P</w:t>
            </w:r>
            <w:r w:rsidRPr="003E0A78">
              <w:rPr>
                <w:rFonts w:ascii="Times New Roman" w:hAnsi="Times New Roman" w:cs="Times New Roman"/>
                <w:sz w:val="16"/>
                <w:szCs w:val="16"/>
                <w:lang w:val="kk-KZ" w:eastAsia="ru-RU"/>
              </w:rPr>
              <w:t>sikometri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Психометрика</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Psychometrics</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en-US"/>
              </w:rPr>
            </w:pPr>
            <w:r w:rsidRPr="003E0A78">
              <w:rPr>
                <w:rFonts w:ascii="Times New Roman" w:hAnsi="Times New Roman" w:cs="Times New Roman"/>
                <w:sz w:val="16"/>
                <w:szCs w:val="16"/>
                <w:lang w:eastAsia="ru-RU"/>
              </w:rPr>
              <w:t>ЭК/EM</w:t>
            </w: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jc w:val="center"/>
              <w:rPr>
                <w:rFonts w:ascii="Times New Roman" w:hAnsi="Times New Roman" w:cs="Times New Roman"/>
                <w:bCs/>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jc w:val="center"/>
              <w:rPr>
                <w:rFonts w:ascii="Times New Roman" w:hAnsi="Times New Roman" w:cs="Times New Roman"/>
                <w:bCs/>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spacing w:after="0" w:line="240" w:lineRule="auto"/>
              <w:rPr>
                <w:rFonts w:ascii="Times New Roman" w:hAnsi="Times New Roman" w:cs="Times New Roman"/>
                <w:sz w:val="16"/>
                <w:szCs w:val="16"/>
                <w:lang w:val="kk-KZ" w:eastAsia="ru-RU"/>
              </w:rPr>
            </w:pPr>
          </w:p>
          <w:p w:rsidR="00D57C45" w:rsidRPr="003E0A78" w:rsidRDefault="00D57C45" w:rsidP="00907EE8">
            <w:pPr>
              <w:spacing w:after="0" w:line="240" w:lineRule="auto"/>
              <w:rPr>
                <w:rFonts w:ascii="Times New Roman" w:hAnsi="Times New Roman" w:cs="Times New Roman"/>
                <w:sz w:val="16"/>
                <w:szCs w:val="16"/>
                <w:lang w:val="kk-KZ" w:eastAsia="ru-RU"/>
              </w:rPr>
            </w:pPr>
          </w:p>
          <w:p w:rsidR="00D57C45" w:rsidRPr="003E0A78" w:rsidRDefault="00D57C45" w:rsidP="00907EE8">
            <w:pPr>
              <w:spacing w:after="0" w:line="240" w:lineRule="auto"/>
              <w:rPr>
                <w:rFonts w:ascii="Times New Roman" w:hAnsi="Times New Roman" w:cs="Times New Roman"/>
                <w:sz w:val="16"/>
                <w:szCs w:val="16"/>
                <w:lang w:val="kk-KZ" w:eastAsia="ru-RU"/>
              </w:rPr>
            </w:pPr>
          </w:p>
          <w:p w:rsidR="00D57C45" w:rsidRPr="003E0A78" w:rsidRDefault="00D57C45" w:rsidP="00907EE8">
            <w:pPr>
              <w:spacing w:after="0" w:line="240" w:lineRule="auto"/>
              <w:rPr>
                <w:rFonts w:ascii="Times New Roman" w:hAnsi="Times New Roman" w:cs="Times New Roman"/>
                <w:sz w:val="16"/>
                <w:szCs w:val="16"/>
                <w:lang w:val="kk-KZ" w:eastAsia="ru-RU"/>
              </w:rPr>
            </w:pPr>
          </w:p>
          <w:p w:rsidR="00D57C45" w:rsidRPr="003E0A78" w:rsidRDefault="00D57C45" w:rsidP="00907EE8">
            <w:pPr>
              <w:spacing w:after="0" w:line="240" w:lineRule="auto"/>
              <w:rPr>
                <w:rFonts w:ascii="Times New Roman" w:hAnsi="Times New Roman" w:cs="Times New Roman"/>
                <w:sz w:val="16"/>
                <w:szCs w:val="16"/>
                <w:lang w:val="kk-KZ" w:eastAsia="ru-RU"/>
              </w:rPr>
            </w:pPr>
          </w:p>
          <w:p w:rsidR="00D57C45" w:rsidRPr="003E0A78" w:rsidRDefault="00D57C45" w:rsidP="00907EE8">
            <w:pPr>
              <w:spacing w:after="0" w:line="240" w:lineRule="auto"/>
              <w:rPr>
                <w:rFonts w:ascii="Times New Roman" w:hAnsi="Times New Roman" w:cs="Times New Roman"/>
                <w:sz w:val="16"/>
                <w:szCs w:val="16"/>
                <w:lang w:val="kk-KZ" w:eastAsia="ru-RU"/>
              </w:rPr>
            </w:pPr>
          </w:p>
          <w:p w:rsidR="00D57C45" w:rsidRPr="003E0A78" w:rsidRDefault="00D57C45" w:rsidP="00907EE8">
            <w:pPr>
              <w:spacing w:after="0" w:line="240" w:lineRule="auto"/>
              <w:rPr>
                <w:rFonts w:ascii="Times New Roman" w:hAnsi="Times New Roman" w:cs="Times New Roman"/>
                <w:sz w:val="16"/>
                <w:szCs w:val="16"/>
                <w:lang w:val="kk-KZ" w:eastAsia="ru-RU"/>
              </w:rPr>
            </w:pPr>
          </w:p>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E671D5" w:rsidTr="002212FA">
        <w:trPr>
          <w:trHeight w:val="506"/>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vMerge/>
          </w:tcPr>
          <w:p w:rsidR="00D57C45" w:rsidRPr="003E0A78" w:rsidRDefault="00D57C45" w:rsidP="00907EE8">
            <w:pPr>
              <w:spacing w:after="0" w:line="240" w:lineRule="auto"/>
              <w:jc w:val="center"/>
              <w:rPr>
                <w:rFonts w:ascii="Times New Roman" w:hAnsi="Times New Roman" w:cs="Times New Roman"/>
                <w:bCs/>
                <w:sz w:val="16"/>
                <w:szCs w:val="16"/>
                <w:lang w:val="kk-KZ" w:eastAsia="ru-RU"/>
              </w:rPr>
            </w:pPr>
          </w:p>
        </w:tc>
        <w:tc>
          <w:tcPr>
            <w:tcW w:w="2989" w:type="dxa"/>
          </w:tcPr>
          <w:p w:rsidR="006D04EF" w:rsidRPr="003E0A78" w:rsidRDefault="006D04EF" w:rsidP="006D04EF">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Конфликт және медиация психологиясы</w:t>
            </w:r>
          </w:p>
          <w:p w:rsidR="006D04EF" w:rsidRPr="003E0A78" w:rsidRDefault="006D04EF" w:rsidP="006D04EF">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Çatışma ve arabuluculuk psikolojisi</w:t>
            </w:r>
          </w:p>
          <w:p w:rsidR="006D04EF" w:rsidRPr="003E0A78" w:rsidRDefault="006D04EF" w:rsidP="006D04EF">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Психология конфликта и медиаций</w:t>
            </w:r>
          </w:p>
          <w:p w:rsidR="00D57C45" w:rsidRPr="003E0A78" w:rsidRDefault="006D6906"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 xml:space="preserve">Psychology of </w:t>
            </w:r>
            <w:r w:rsidRPr="003E0A78">
              <w:rPr>
                <w:rFonts w:ascii="Times New Roman" w:hAnsi="Times New Roman" w:cs="Times New Roman"/>
                <w:sz w:val="16"/>
                <w:szCs w:val="16"/>
                <w:lang w:val="en-US" w:eastAsia="ru-RU"/>
              </w:rPr>
              <w:t>C</w:t>
            </w:r>
            <w:r w:rsidRPr="003E0A78">
              <w:rPr>
                <w:rFonts w:ascii="Times New Roman" w:hAnsi="Times New Roman" w:cs="Times New Roman"/>
                <w:sz w:val="16"/>
                <w:szCs w:val="16"/>
                <w:lang w:val="kk-KZ" w:eastAsia="ru-RU"/>
              </w:rPr>
              <w:t xml:space="preserve">onflict and </w:t>
            </w:r>
            <w:r w:rsidRPr="003E0A78">
              <w:rPr>
                <w:rFonts w:ascii="Times New Roman" w:hAnsi="Times New Roman" w:cs="Times New Roman"/>
                <w:sz w:val="16"/>
                <w:szCs w:val="16"/>
                <w:lang w:val="en-US" w:eastAsia="ru-RU"/>
              </w:rPr>
              <w:t>M</w:t>
            </w:r>
            <w:r w:rsidR="006D04EF" w:rsidRPr="003E0A78">
              <w:rPr>
                <w:rFonts w:ascii="Times New Roman" w:hAnsi="Times New Roman" w:cs="Times New Roman"/>
                <w:sz w:val="16"/>
                <w:szCs w:val="16"/>
                <w:lang w:val="kk-KZ" w:eastAsia="ru-RU"/>
              </w:rPr>
              <w:t>ediation</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193"/>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DSTMN 4398</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TIAIT 4398</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OREAM 4398</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FOREAAM 4398</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Дінтанулық сараптама, талдау және мониторинг негіздері</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Teolojik inceleme, analiz ve izlemenin temelleri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Основы религиозной экспертизы, анализа и мониторинга</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eastAsia="ru-RU"/>
              </w:rPr>
              <w:t xml:space="preserve">Fundamentals of </w:t>
            </w:r>
            <w:r w:rsidR="006D6906" w:rsidRPr="003E0A78">
              <w:rPr>
                <w:rFonts w:ascii="Times New Roman" w:hAnsi="Times New Roman" w:cs="Times New Roman"/>
                <w:sz w:val="16"/>
                <w:szCs w:val="16"/>
                <w:lang w:val="tr-TR" w:eastAsia="ru-RU"/>
              </w:rPr>
              <w:t>R</w:t>
            </w:r>
            <w:r w:rsidRPr="003E0A78">
              <w:rPr>
                <w:rFonts w:ascii="Times New Roman" w:hAnsi="Times New Roman" w:cs="Times New Roman"/>
                <w:sz w:val="16"/>
                <w:szCs w:val="16"/>
                <w:lang w:val="tr-TR" w:eastAsia="ru-RU"/>
              </w:rPr>
              <w:t>eligious</w:t>
            </w:r>
            <w:r w:rsidR="006D6906" w:rsidRPr="003E0A78">
              <w:rPr>
                <w:rFonts w:ascii="Times New Roman" w:hAnsi="Times New Roman" w:cs="Times New Roman"/>
                <w:sz w:val="16"/>
                <w:szCs w:val="16"/>
                <w:lang w:val="kk-KZ" w:eastAsia="ru-RU"/>
              </w:rPr>
              <w:t xml:space="preserve"> </w:t>
            </w:r>
            <w:r w:rsidR="006D6906" w:rsidRPr="003E0A78">
              <w:rPr>
                <w:rFonts w:ascii="Times New Roman" w:hAnsi="Times New Roman" w:cs="Times New Roman"/>
                <w:sz w:val="16"/>
                <w:szCs w:val="16"/>
                <w:lang w:val="en-US" w:eastAsia="ru-RU"/>
              </w:rPr>
              <w:t>E</w:t>
            </w:r>
            <w:r w:rsidR="006D6906" w:rsidRPr="003E0A78">
              <w:rPr>
                <w:rFonts w:ascii="Times New Roman" w:hAnsi="Times New Roman" w:cs="Times New Roman"/>
                <w:sz w:val="16"/>
                <w:szCs w:val="16"/>
                <w:lang w:val="kk-KZ" w:eastAsia="ru-RU"/>
              </w:rPr>
              <w:t xml:space="preserve">xamination, </w:t>
            </w:r>
            <w:r w:rsidR="006D6906" w:rsidRPr="003E0A78">
              <w:rPr>
                <w:rFonts w:ascii="Times New Roman" w:hAnsi="Times New Roman" w:cs="Times New Roman"/>
                <w:sz w:val="16"/>
                <w:szCs w:val="16"/>
                <w:lang w:val="en-US" w:eastAsia="ru-RU"/>
              </w:rPr>
              <w:t>A</w:t>
            </w:r>
            <w:r w:rsidR="006D6906" w:rsidRPr="003E0A78">
              <w:rPr>
                <w:rFonts w:ascii="Times New Roman" w:hAnsi="Times New Roman" w:cs="Times New Roman"/>
                <w:sz w:val="16"/>
                <w:szCs w:val="16"/>
                <w:lang w:val="kk-KZ" w:eastAsia="ru-RU"/>
              </w:rPr>
              <w:t xml:space="preserve">nalysis and </w:t>
            </w:r>
            <w:r w:rsidR="006D6906" w:rsidRPr="003E0A78">
              <w:rPr>
                <w:rFonts w:ascii="Times New Roman" w:hAnsi="Times New Roman" w:cs="Times New Roman"/>
                <w:sz w:val="16"/>
                <w:szCs w:val="16"/>
                <w:lang w:val="en-US" w:eastAsia="ru-RU"/>
              </w:rPr>
              <w:t>M</w:t>
            </w:r>
            <w:r w:rsidRPr="003E0A78">
              <w:rPr>
                <w:rFonts w:ascii="Times New Roman" w:hAnsi="Times New Roman" w:cs="Times New Roman"/>
                <w:sz w:val="16"/>
                <w:szCs w:val="16"/>
                <w:lang w:val="kk-KZ" w:eastAsia="ru-RU"/>
              </w:rPr>
              <w:t>onitoring</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4</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120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en-US"/>
              </w:rPr>
            </w:pPr>
            <w:r w:rsidRPr="003E0A78">
              <w:rPr>
                <w:rFonts w:ascii="Times New Roman" w:hAnsi="Times New Roman" w:cs="Times New Roman"/>
                <w:sz w:val="16"/>
                <w:szCs w:val="16"/>
                <w:lang w:eastAsia="ru-RU"/>
              </w:rPr>
              <w:t>ЭК/EM</w:t>
            </w: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4</w:t>
            </w: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jc w:val="center"/>
              <w:rPr>
                <w:rFonts w:ascii="Times New Roman" w:hAnsi="Times New Roman" w:cs="Times New Roman"/>
                <w:bCs/>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jc w:val="center"/>
              <w:rPr>
                <w:rFonts w:ascii="Times New Roman" w:hAnsi="Times New Roman" w:cs="Times New Roman"/>
                <w:bCs/>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193"/>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PMA 4399</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PMY 4399</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MMP 4399</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MMIP 4399</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Психологиядағы математикалық әдістер</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Psikolojide matematiksel yöntemler</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Times New Roman" w:hAnsi="Times New Roman" w:cs="Times New Roman"/>
                <w:sz w:val="16"/>
                <w:szCs w:val="16"/>
                <w:lang w:val="kk-KZ"/>
              </w:rPr>
              <w:t>Математические методы в психологии</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Mathematical methods in psychology</w:t>
            </w:r>
          </w:p>
        </w:tc>
        <w:tc>
          <w:tcPr>
            <w:tcW w:w="746" w:type="dxa"/>
            <w:vMerge/>
          </w:tcPr>
          <w:p w:rsidR="00D57C45" w:rsidRPr="003E0A78" w:rsidRDefault="00D57C45" w:rsidP="00907EE8">
            <w:pPr>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472"/>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TITM 43100</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TITK 43100</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TIIK 43100</w:t>
            </w:r>
          </w:p>
          <w:p w:rsidR="006D6906" w:rsidRPr="003E0A78" w:rsidRDefault="006D6906"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TIHAC 43100</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Түркі ислам тарихы және мәдениеті</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Türk islam tarihi ve kültürü</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Турецкая исламская история и культура</w:t>
            </w:r>
          </w:p>
          <w:p w:rsidR="00D57C45" w:rsidRPr="003E0A78" w:rsidRDefault="006D6906" w:rsidP="00907EE8">
            <w:pPr>
              <w:spacing w:after="0" w:line="240" w:lineRule="auto"/>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Turkish Islamic History and C</w:t>
            </w:r>
            <w:r w:rsidR="00D57C45" w:rsidRPr="003E0A78">
              <w:rPr>
                <w:rFonts w:ascii="Times New Roman" w:hAnsi="Times New Roman" w:cs="Times New Roman"/>
                <w:bCs/>
                <w:sz w:val="16"/>
                <w:szCs w:val="16"/>
                <w:lang w:val="kk-KZ" w:eastAsia="ru-RU"/>
              </w:rPr>
              <w:t>ulture</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72" w:right="-5"/>
              <w:jc w:val="center"/>
              <w:rPr>
                <w:rFonts w:ascii="Times New Roman" w:hAnsi="Times New Roman" w:cs="Times New Roman"/>
                <w:sz w:val="16"/>
                <w:szCs w:val="16"/>
                <w:lang w:val="en-US"/>
              </w:rPr>
            </w:pPr>
            <w:r w:rsidRPr="003E0A78">
              <w:rPr>
                <w:rFonts w:ascii="Times New Roman" w:hAnsi="Times New Roman" w:cs="Times New Roman"/>
                <w:sz w:val="16"/>
                <w:szCs w:val="16"/>
                <w:lang w:eastAsia="ru-RU"/>
              </w:rPr>
              <w:t>ЭК/EM</w:t>
            </w: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jc w:val="center"/>
              <w:rPr>
                <w:rFonts w:ascii="Times New Roman" w:hAnsi="Times New Roman" w:cs="Times New Roman"/>
                <w:bCs/>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208"/>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DEDK 43101</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GODH 43101</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NRD 43101</w:t>
            </w:r>
          </w:p>
          <w:p w:rsidR="00D57C45" w:rsidRPr="003E0A78" w:rsidRDefault="009927C2"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NTRM 43101</w:t>
            </w:r>
          </w:p>
        </w:tc>
        <w:tc>
          <w:tcPr>
            <w:tcW w:w="2989" w:type="dxa"/>
          </w:tcPr>
          <w:p w:rsidR="00D57C45" w:rsidRPr="003E0A78" w:rsidRDefault="00D57C45" w:rsidP="00907EE8">
            <w:pPr>
              <w:spacing w:after="0" w:line="240" w:lineRule="auto"/>
              <w:rPr>
                <w:rFonts w:ascii="Times New Roman" w:eastAsia="Batang" w:hAnsi="Times New Roman" w:cs="Times New Roman"/>
                <w:sz w:val="16"/>
                <w:szCs w:val="16"/>
                <w:lang w:val="kk-KZ" w:eastAsia="ko-KR"/>
              </w:rPr>
            </w:pPr>
            <w:r w:rsidRPr="003E0A78">
              <w:rPr>
                <w:rFonts w:ascii="Times New Roman" w:eastAsia="Batang" w:hAnsi="Times New Roman" w:cs="Times New Roman"/>
                <w:sz w:val="16"/>
                <w:szCs w:val="16"/>
                <w:lang w:val="kk-KZ" w:eastAsia="ko-KR"/>
              </w:rPr>
              <w:t>Дәстүрлі емес діни қозғалыстар</w:t>
            </w:r>
          </w:p>
          <w:p w:rsidR="00D57C45" w:rsidRPr="003E0A78" w:rsidRDefault="00D57C45" w:rsidP="00907EE8">
            <w:pPr>
              <w:spacing w:after="0" w:line="240" w:lineRule="auto"/>
              <w:rPr>
                <w:rFonts w:ascii="Times New Roman" w:eastAsia="Batang" w:hAnsi="Times New Roman" w:cs="Times New Roman"/>
                <w:sz w:val="16"/>
                <w:szCs w:val="16"/>
                <w:lang w:val="kk-KZ" w:eastAsia="ko-KR"/>
              </w:rPr>
            </w:pPr>
            <w:r w:rsidRPr="003E0A78">
              <w:rPr>
                <w:rFonts w:ascii="Times New Roman" w:eastAsia="Batang" w:hAnsi="Times New Roman" w:cs="Times New Roman"/>
                <w:sz w:val="16"/>
                <w:szCs w:val="16"/>
                <w:lang w:val="kk-KZ" w:eastAsia="ko-KR"/>
              </w:rPr>
              <w:t>Geleneksel olmayan dini hareketler</w:t>
            </w:r>
          </w:p>
          <w:p w:rsidR="00D57C45" w:rsidRPr="003E0A78" w:rsidRDefault="00D57C45" w:rsidP="00907EE8">
            <w:pPr>
              <w:spacing w:after="0" w:line="240" w:lineRule="auto"/>
              <w:rPr>
                <w:rFonts w:ascii="Times New Roman" w:hAnsi="Times New Roman" w:cs="Times New Roman"/>
                <w:sz w:val="16"/>
                <w:szCs w:val="16"/>
                <w:lang w:val="en-US"/>
              </w:rPr>
            </w:pPr>
            <w:r w:rsidRPr="003E0A78">
              <w:rPr>
                <w:rFonts w:ascii="Times New Roman" w:hAnsi="Times New Roman" w:cs="Times New Roman"/>
                <w:sz w:val="16"/>
                <w:szCs w:val="16"/>
                <w:lang w:val="kk-KZ"/>
              </w:rPr>
              <w:t>Нетрадиционные религиозные движения</w:t>
            </w:r>
          </w:p>
          <w:p w:rsidR="00D57C45" w:rsidRPr="003E0A78" w:rsidRDefault="009927C2"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rPr>
              <w:t xml:space="preserve">Non-traditional </w:t>
            </w:r>
            <w:r w:rsidRPr="003E0A78">
              <w:rPr>
                <w:rFonts w:ascii="Times New Roman" w:hAnsi="Times New Roman" w:cs="Times New Roman"/>
                <w:sz w:val="16"/>
                <w:szCs w:val="16"/>
                <w:lang w:val="en-US"/>
              </w:rPr>
              <w:t>R</w:t>
            </w:r>
            <w:r w:rsidRPr="003E0A78">
              <w:rPr>
                <w:rFonts w:ascii="Times New Roman" w:hAnsi="Times New Roman" w:cs="Times New Roman"/>
                <w:sz w:val="16"/>
                <w:szCs w:val="16"/>
                <w:lang w:val="kk-KZ"/>
              </w:rPr>
              <w:t xml:space="preserve">eligious </w:t>
            </w:r>
            <w:r w:rsidRPr="003E0A78">
              <w:rPr>
                <w:rFonts w:ascii="Times New Roman" w:hAnsi="Times New Roman" w:cs="Times New Roman"/>
                <w:sz w:val="16"/>
                <w:szCs w:val="16"/>
                <w:lang w:val="en-US"/>
              </w:rPr>
              <w:t>M</w:t>
            </w:r>
            <w:r w:rsidR="006D6906" w:rsidRPr="003E0A78">
              <w:rPr>
                <w:rFonts w:ascii="Times New Roman" w:hAnsi="Times New Roman" w:cs="Times New Roman"/>
                <w:sz w:val="16"/>
                <w:szCs w:val="16"/>
                <w:lang w:val="kk-KZ"/>
              </w:rPr>
              <w:t>ovements</w:t>
            </w:r>
          </w:p>
        </w:tc>
        <w:tc>
          <w:tcPr>
            <w:tcW w:w="746" w:type="dxa"/>
            <w:vMerge/>
          </w:tcPr>
          <w:p w:rsidR="00D57C45" w:rsidRPr="003E0A78" w:rsidRDefault="00D57C45" w:rsidP="00907EE8">
            <w:pPr>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ind w:left="-2" w:hanging="2"/>
              <w:jc w:val="center"/>
              <w:rPr>
                <w:rFonts w:ascii="Times New Roman" w:hAnsi="Times New Roman" w:cs="Times New Roman"/>
                <w:sz w:val="16"/>
                <w:szCs w:val="16"/>
                <w:lang w:val="en-US"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377"/>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6" w:type="dxa"/>
            <w:gridSpan w:val="2"/>
          </w:tcPr>
          <w:p w:rsidR="00D57C45" w:rsidRPr="003E0A78" w:rsidRDefault="00D57C45" w:rsidP="008C1D2F">
            <w:pPr>
              <w:spacing w:after="0" w:line="240" w:lineRule="auto"/>
              <w:rPr>
                <w:rFonts w:ascii="Times New Roman" w:hAnsi="Times New Roman" w:cs="Times New Roman"/>
                <w:b/>
                <w:sz w:val="16"/>
                <w:szCs w:val="16"/>
                <w:lang w:val="kk-KZ" w:eastAsia="ru-RU"/>
              </w:rPr>
            </w:pPr>
            <w:r w:rsidRPr="003E0A78">
              <w:rPr>
                <w:rFonts w:ascii="Times New Roman" w:hAnsi="Times New Roman" w:cs="Times New Roman"/>
                <w:b/>
                <w:sz w:val="16"/>
                <w:szCs w:val="16"/>
                <w:lang w:val="kk-KZ"/>
              </w:rPr>
              <w:t>Модуль  - / Modül -    Модуль</w:t>
            </w:r>
            <w:r w:rsidR="008C1D2F" w:rsidRPr="003E0A78">
              <w:rPr>
                <w:rFonts w:ascii="Times New Roman" w:hAnsi="Times New Roman" w:cs="Times New Roman"/>
                <w:b/>
                <w:sz w:val="16"/>
                <w:szCs w:val="16"/>
              </w:rPr>
              <w:t xml:space="preserve"> </w:t>
            </w:r>
            <w:r w:rsidR="008C1D2F" w:rsidRPr="003E0A78">
              <w:rPr>
                <w:rFonts w:ascii="KZ Times New Roman" w:hAnsi="KZ Times New Roman"/>
                <w:b/>
                <w:sz w:val="16"/>
                <w:szCs w:val="16"/>
                <w:lang w:val="kk-KZ"/>
              </w:rPr>
              <w:t xml:space="preserve">«Основы психологии и религии </w:t>
            </w:r>
            <w:r w:rsidR="008C1D2F" w:rsidRPr="003E0A78">
              <w:rPr>
                <w:rFonts w:ascii="KZ Times New Roman" w:hAnsi="KZ Times New Roman"/>
                <w:b/>
                <w:sz w:val="16"/>
                <w:szCs w:val="16"/>
                <w:lang w:val="en-US"/>
              </w:rPr>
              <w:t>V</w:t>
            </w:r>
            <w:r w:rsidR="008C1D2F" w:rsidRPr="003E0A78">
              <w:rPr>
                <w:rFonts w:ascii="KZ Times New Roman" w:hAnsi="KZ Times New Roman"/>
                <w:b/>
                <w:sz w:val="16"/>
                <w:szCs w:val="16"/>
                <w:lang w:val="kk-KZ"/>
              </w:rPr>
              <w:t>І</w:t>
            </w:r>
            <w:r w:rsidR="008C1D2F" w:rsidRPr="003E0A78">
              <w:rPr>
                <w:rFonts w:ascii="KZ Times New Roman" w:hAnsi="KZ Times New Roman"/>
                <w:b/>
                <w:sz w:val="16"/>
                <w:szCs w:val="16"/>
                <w:lang w:val="en-US"/>
              </w:rPr>
              <w:t>I</w:t>
            </w:r>
            <w:r w:rsidR="008C1D2F" w:rsidRPr="003E0A78">
              <w:rPr>
                <w:rFonts w:ascii="KZ Times New Roman" w:hAnsi="KZ Times New Roman"/>
                <w:b/>
                <w:sz w:val="16"/>
                <w:szCs w:val="16"/>
                <w:lang w:val="kk-KZ"/>
              </w:rPr>
              <w:t>»,</w:t>
            </w:r>
            <w:r w:rsidRPr="003E0A78">
              <w:rPr>
                <w:rFonts w:ascii="Times New Roman" w:hAnsi="Times New Roman" w:cs="Times New Roman"/>
                <w:b/>
                <w:sz w:val="16"/>
                <w:szCs w:val="16"/>
                <w:lang w:val="kk-KZ"/>
              </w:rPr>
              <w:t xml:space="preserve">  –/ Module </w:t>
            </w:r>
          </w:p>
        </w:tc>
        <w:tc>
          <w:tcPr>
            <w:tcW w:w="746" w:type="dxa"/>
          </w:tcPr>
          <w:p w:rsidR="00D57C45" w:rsidRPr="003E0A78" w:rsidRDefault="00D57C45" w:rsidP="00907EE8">
            <w:pPr>
              <w:spacing w:after="0" w:line="240" w:lineRule="auto"/>
              <w:jc w:val="center"/>
              <w:rPr>
                <w:rFonts w:ascii="Times New Roman" w:hAnsi="Times New Roman" w:cs="Times New Roman"/>
                <w:b/>
                <w:sz w:val="16"/>
                <w:szCs w:val="16"/>
                <w:lang w:val="tr-TR" w:eastAsia="ru-RU"/>
              </w:rPr>
            </w:pPr>
            <w:r w:rsidRPr="003E0A78">
              <w:rPr>
                <w:rFonts w:ascii="Times New Roman" w:hAnsi="Times New Roman" w:cs="Times New Roman"/>
                <w:b/>
                <w:sz w:val="16"/>
                <w:szCs w:val="16"/>
                <w:lang w:val="kk-KZ" w:eastAsia="ru-RU"/>
              </w:rPr>
              <w:t>15</w:t>
            </w:r>
          </w:p>
        </w:tc>
        <w:tc>
          <w:tcPr>
            <w:tcW w:w="726" w:type="dxa"/>
          </w:tcPr>
          <w:p w:rsidR="00D57C45" w:rsidRPr="003E0A78" w:rsidRDefault="00D57C45" w:rsidP="00907EE8">
            <w:pPr>
              <w:spacing w:after="0" w:line="240" w:lineRule="auto"/>
              <w:jc w:val="center"/>
              <w:rPr>
                <w:rFonts w:ascii="Times New Roman" w:hAnsi="Times New Roman" w:cs="Times New Roman"/>
                <w:b/>
                <w:sz w:val="16"/>
                <w:szCs w:val="16"/>
                <w:lang w:val="tr-TR" w:eastAsia="ru-RU"/>
              </w:rPr>
            </w:pPr>
            <w:r w:rsidRPr="003E0A78">
              <w:rPr>
                <w:rFonts w:ascii="Times New Roman" w:hAnsi="Times New Roman" w:cs="Times New Roman"/>
                <w:b/>
                <w:sz w:val="16"/>
                <w:szCs w:val="16"/>
                <w:lang w:val="kk-KZ" w:eastAsia="ru-RU"/>
              </w:rPr>
              <w:t>450</w:t>
            </w:r>
          </w:p>
        </w:tc>
        <w:tc>
          <w:tcPr>
            <w:tcW w:w="801" w:type="dxa"/>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3E0A78" w:rsidRDefault="00D57C45" w:rsidP="00907EE8">
            <w:pPr>
              <w:spacing w:after="0" w:line="240" w:lineRule="auto"/>
              <w:rPr>
                <w:rFonts w:ascii="Times New Roman" w:hAnsi="Times New Roman" w:cs="Times New Roman"/>
                <w:bCs/>
                <w:sz w:val="16"/>
                <w:szCs w:val="16"/>
                <w:lang w:val="kk-KZ"/>
              </w:rPr>
            </w:pPr>
          </w:p>
        </w:tc>
      </w:tr>
      <w:tr w:rsidR="00D57C45" w:rsidRPr="003E0A78" w:rsidTr="002212FA">
        <w:trPr>
          <w:trHeight w:val="188"/>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7F4A6F" w:rsidRPr="003E0A78" w:rsidRDefault="009927C2" w:rsidP="002212FA">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en-US" w:eastAsia="ru-RU"/>
              </w:rPr>
              <w:t>MDK 43102</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lastRenderedPageBreak/>
              <w:t>DDI 43102</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GRO 43102</w:t>
            </w:r>
          </w:p>
          <w:p w:rsidR="00D57C45" w:rsidRPr="003E0A78" w:rsidRDefault="009927C2"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SRR 43102</w:t>
            </w:r>
          </w:p>
        </w:tc>
        <w:tc>
          <w:tcPr>
            <w:tcW w:w="2989" w:type="dxa"/>
          </w:tcPr>
          <w:p w:rsidR="00D57C45" w:rsidRPr="003E0A78" w:rsidRDefault="00D57C45" w:rsidP="00907EE8">
            <w:pPr>
              <w:spacing w:after="0" w:line="240" w:lineRule="auto"/>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lastRenderedPageBreak/>
              <w:t>Мемлекет-дін қатынастары</w:t>
            </w:r>
          </w:p>
          <w:p w:rsidR="00D57C45" w:rsidRPr="003E0A78" w:rsidRDefault="00D57C45" w:rsidP="00907EE8">
            <w:pPr>
              <w:spacing w:after="0" w:line="240" w:lineRule="auto"/>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lastRenderedPageBreak/>
              <w:t>Devlet-din ilişkileri</w:t>
            </w:r>
          </w:p>
          <w:p w:rsidR="00D57C45" w:rsidRPr="003E0A78" w:rsidRDefault="00D57C45" w:rsidP="00907EE8">
            <w:pPr>
              <w:spacing w:after="0" w:line="240" w:lineRule="auto"/>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Государственно-религиозные отношения</w:t>
            </w:r>
          </w:p>
          <w:p w:rsidR="00D57C45" w:rsidRPr="003E0A78" w:rsidRDefault="009927C2"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State-</w:t>
            </w:r>
            <w:r w:rsidRPr="003E0A78">
              <w:rPr>
                <w:rFonts w:ascii="Times New Roman" w:hAnsi="Times New Roman" w:cs="Times New Roman"/>
                <w:sz w:val="16"/>
                <w:szCs w:val="16"/>
                <w:lang w:val="en-US" w:eastAsia="ru-RU"/>
              </w:rPr>
              <w:t>R</w:t>
            </w:r>
            <w:r w:rsidRPr="003E0A78">
              <w:rPr>
                <w:rFonts w:ascii="Times New Roman" w:hAnsi="Times New Roman" w:cs="Times New Roman"/>
                <w:sz w:val="16"/>
                <w:szCs w:val="16"/>
                <w:lang w:val="kk-KZ" w:eastAsia="ru-RU"/>
              </w:rPr>
              <w:t xml:space="preserve">eligion </w:t>
            </w:r>
            <w:r w:rsidRPr="003E0A78">
              <w:rPr>
                <w:rFonts w:ascii="Times New Roman" w:hAnsi="Times New Roman" w:cs="Times New Roman"/>
                <w:sz w:val="16"/>
                <w:szCs w:val="16"/>
                <w:lang w:val="en-US" w:eastAsia="ru-RU"/>
              </w:rPr>
              <w:t>R</w:t>
            </w:r>
            <w:r w:rsidR="00D57C45" w:rsidRPr="003E0A78">
              <w:rPr>
                <w:rFonts w:ascii="Times New Roman" w:hAnsi="Times New Roman" w:cs="Times New Roman"/>
                <w:sz w:val="16"/>
                <w:szCs w:val="16"/>
                <w:lang w:val="kk-KZ" w:eastAsia="ru-RU"/>
              </w:rPr>
              <w:t>elations</w:t>
            </w:r>
          </w:p>
        </w:tc>
        <w:tc>
          <w:tcPr>
            <w:tcW w:w="746" w:type="dxa"/>
            <w:vMerge w:val="restart"/>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lastRenderedPageBreak/>
              <w:t>5</w:t>
            </w:r>
          </w:p>
        </w:tc>
        <w:tc>
          <w:tcPr>
            <w:tcW w:w="726" w:type="dxa"/>
            <w:vMerge w:val="restart"/>
          </w:tcPr>
          <w:p w:rsidR="00D57C45" w:rsidRPr="003E0A78" w:rsidRDefault="00D57C45" w:rsidP="00907EE8">
            <w:pPr>
              <w:jc w:val="center"/>
            </w:pPr>
            <w:r w:rsidRPr="003E0A78">
              <w:rPr>
                <w:rFonts w:ascii="Times New Roman" w:hAnsi="Times New Roman" w:cs="Times New Roman"/>
                <w:sz w:val="16"/>
                <w:szCs w:val="16"/>
                <w:lang w:val="kk-KZ" w:eastAsia="ru-RU"/>
              </w:rPr>
              <w:t>150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2212FA">
            <w:pPr>
              <w:spacing w:after="0" w:line="240" w:lineRule="auto"/>
              <w:rPr>
                <w:rFonts w:ascii="Times New Roman" w:hAnsi="Times New Roman" w:cs="Times New Roman"/>
                <w:sz w:val="16"/>
                <w:szCs w:val="16"/>
                <w:lang w:eastAsia="ru-RU"/>
              </w:rPr>
            </w:pPr>
            <w:r w:rsidRPr="003E0A78">
              <w:rPr>
                <w:rFonts w:ascii="Times New Roman" w:hAnsi="Times New Roman" w:cs="Times New Roman"/>
                <w:sz w:val="16"/>
                <w:szCs w:val="16"/>
                <w:lang w:eastAsia="ru-RU"/>
              </w:rPr>
              <w:lastRenderedPageBreak/>
              <w:t>ЭК/EM</w:t>
            </w: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lastRenderedPageBreak/>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2212FA" w:rsidP="002212FA">
            <w:pPr>
              <w:spacing w:after="0" w:line="240" w:lineRule="auto"/>
              <w:rPr>
                <w:rFonts w:ascii="KZ Times New Roman" w:hAnsi="KZ Times New Roman"/>
                <w:noProof/>
                <w:sz w:val="16"/>
                <w:szCs w:val="16"/>
                <w:lang w:val="kk-KZ"/>
              </w:rPr>
            </w:pPr>
            <w:r w:rsidRPr="003E0A78">
              <w:rPr>
                <w:rFonts w:ascii="KZ Times New Roman" w:hAnsi="KZ Times New Roman"/>
                <w:noProof/>
                <w:sz w:val="16"/>
                <w:szCs w:val="16"/>
                <w:lang w:val="kk-KZ"/>
              </w:rPr>
              <w:lastRenderedPageBreak/>
              <w:t xml:space="preserve">   </w:t>
            </w:r>
            <w:r w:rsidR="00D57C45"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 xml:space="preserve">Examinations </w:t>
            </w:r>
          </w:p>
        </w:tc>
        <w:tc>
          <w:tcPr>
            <w:tcW w:w="1134" w:type="dxa"/>
            <w:vMerge w:val="restart"/>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1060"/>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KP 43103</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HP 43103</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PP 43103</w:t>
            </w:r>
          </w:p>
          <w:p w:rsidR="00D57C45" w:rsidRPr="003E0A78" w:rsidRDefault="009927C2"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POL 43103</w:t>
            </w:r>
          </w:p>
        </w:tc>
        <w:tc>
          <w:tcPr>
            <w:tcW w:w="2989" w:type="dxa"/>
          </w:tcPr>
          <w:p w:rsidR="00D57C45" w:rsidRPr="003E0A78" w:rsidRDefault="00D57C45" w:rsidP="00907EE8">
            <w:pPr>
              <w:spacing w:after="0" w:line="240" w:lineRule="auto"/>
              <w:jc w:val="both"/>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Құқық психологиясы</w:t>
            </w:r>
          </w:p>
          <w:p w:rsidR="00D57C45" w:rsidRPr="003E0A78" w:rsidRDefault="00D57C45" w:rsidP="00907EE8">
            <w:pPr>
              <w:spacing w:after="0" w:line="240" w:lineRule="auto"/>
              <w:jc w:val="both"/>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en-US" w:eastAsia="ru-RU"/>
              </w:rPr>
              <w:t>H</w:t>
            </w:r>
            <w:r w:rsidRPr="003E0A78">
              <w:rPr>
                <w:rFonts w:ascii="Times New Roman" w:hAnsi="Times New Roman" w:cs="Times New Roman"/>
                <w:bCs/>
                <w:sz w:val="16"/>
                <w:szCs w:val="16"/>
                <w:lang w:val="kk-KZ" w:eastAsia="ru-RU"/>
              </w:rPr>
              <w:t>ukuk psikolojisi</w:t>
            </w:r>
          </w:p>
          <w:p w:rsidR="00D57C45" w:rsidRPr="003E0A78" w:rsidRDefault="00D57C45" w:rsidP="00907EE8">
            <w:pPr>
              <w:spacing w:after="0" w:line="240" w:lineRule="auto"/>
              <w:jc w:val="both"/>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Психология права</w:t>
            </w:r>
          </w:p>
          <w:p w:rsidR="00D57C45" w:rsidRPr="003E0A78" w:rsidRDefault="009927C2" w:rsidP="00907EE8">
            <w:pPr>
              <w:spacing w:after="0" w:line="240" w:lineRule="auto"/>
              <w:jc w:val="both"/>
              <w:rPr>
                <w:rFonts w:ascii="KZ Times New Roman" w:hAnsi="KZ Times New Roman"/>
                <w:sz w:val="16"/>
                <w:szCs w:val="16"/>
                <w:lang w:val="kk-KZ"/>
              </w:rPr>
            </w:pPr>
            <w:r w:rsidRPr="003E0A78">
              <w:rPr>
                <w:rFonts w:ascii="KZ Times New Roman" w:hAnsi="KZ Times New Roman"/>
                <w:sz w:val="16"/>
                <w:szCs w:val="16"/>
                <w:lang w:val="kk-KZ"/>
              </w:rPr>
              <w:t xml:space="preserve">Psychology of </w:t>
            </w:r>
            <w:r w:rsidRPr="003E0A78">
              <w:rPr>
                <w:rFonts w:ascii="KZ Times New Roman" w:hAnsi="KZ Times New Roman"/>
                <w:sz w:val="16"/>
                <w:szCs w:val="16"/>
                <w:lang w:val="en-US"/>
              </w:rPr>
              <w:t>L</w:t>
            </w:r>
            <w:r w:rsidR="00D57C45" w:rsidRPr="003E0A78">
              <w:rPr>
                <w:rFonts w:ascii="KZ Times New Roman" w:hAnsi="KZ Times New Roman"/>
                <w:sz w:val="16"/>
                <w:szCs w:val="16"/>
                <w:lang w:val="kk-KZ"/>
              </w:rPr>
              <w:t>aw</w:t>
            </w:r>
          </w:p>
        </w:tc>
        <w:tc>
          <w:tcPr>
            <w:tcW w:w="74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726" w:type="dxa"/>
            <w:vMerge/>
          </w:tcPr>
          <w:p w:rsidR="00D57C45" w:rsidRPr="003E0A78" w:rsidRDefault="00D57C45" w:rsidP="00907EE8">
            <w:pPr>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en-US" w:eastAsia="ru-RU"/>
              </w:rPr>
            </w:pPr>
          </w:p>
        </w:tc>
        <w:tc>
          <w:tcPr>
            <w:tcW w:w="425" w:type="dxa"/>
            <w:vMerge/>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188"/>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DS 43104</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DS 43104</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SR 43104</w:t>
            </w:r>
          </w:p>
          <w:p w:rsidR="00D57C45" w:rsidRPr="003E0A78" w:rsidRDefault="009927C2"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SOR 43104</w:t>
            </w:r>
          </w:p>
        </w:tc>
        <w:tc>
          <w:tcPr>
            <w:tcW w:w="2989" w:type="dxa"/>
          </w:tcPr>
          <w:p w:rsidR="00D57C45" w:rsidRPr="003E0A78" w:rsidRDefault="00D57C45" w:rsidP="00907EE8">
            <w:pPr>
              <w:spacing w:after="0" w:line="240" w:lineRule="auto"/>
              <w:jc w:val="both"/>
              <w:rPr>
                <w:rFonts w:ascii="KZ Times New Roman" w:hAnsi="KZ Times New Roman"/>
                <w:sz w:val="16"/>
                <w:szCs w:val="16"/>
              </w:rPr>
            </w:pPr>
            <w:r w:rsidRPr="003E0A78">
              <w:rPr>
                <w:rFonts w:ascii="KZ Times New Roman" w:hAnsi="KZ Times New Roman"/>
                <w:sz w:val="16"/>
                <w:szCs w:val="16"/>
                <w:lang w:val="kk-KZ"/>
              </w:rPr>
              <w:t>Дін социологиясы</w:t>
            </w:r>
          </w:p>
          <w:p w:rsidR="00D57C45" w:rsidRPr="003E0A78" w:rsidRDefault="00D57C45" w:rsidP="00907EE8">
            <w:pPr>
              <w:spacing w:after="0" w:line="240" w:lineRule="auto"/>
              <w:jc w:val="both"/>
              <w:rPr>
                <w:rFonts w:ascii="KZ Times New Roman" w:hAnsi="KZ Times New Roman"/>
                <w:sz w:val="16"/>
                <w:szCs w:val="16"/>
                <w:lang w:val="kk-KZ"/>
              </w:rPr>
            </w:pPr>
            <w:r w:rsidRPr="003E0A78">
              <w:rPr>
                <w:rFonts w:ascii="KZ Times New Roman" w:hAnsi="KZ Times New Roman"/>
                <w:sz w:val="16"/>
                <w:szCs w:val="16"/>
                <w:lang w:val="kk-KZ"/>
              </w:rPr>
              <w:t>Din Sosyolojisi</w:t>
            </w:r>
          </w:p>
          <w:p w:rsidR="00D57C45" w:rsidRPr="003E0A78" w:rsidRDefault="00D57C45" w:rsidP="00907EE8">
            <w:pPr>
              <w:spacing w:after="0" w:line="240" w:lineRule="auto"/>
              <w:jc w:val="both"/>
              <w:rPr>
                <w:rFonts w:ascii="KZ Times New Roman" w:hAnsi="KZ Times New Roman"/>
                <w:sz w:val="16"/>
                <w:szCs w:val="16"/>
                <w:lang w:val="kk-KZ"/>
              </w:rPr>
            </w:pPr>
            <w:r w:rsidRPr="003E0A78">
              <w:rPr>
                <w:rFonts w:ascii="KZ Times New Roman" w:hAnsi="KZ Times New Roman"/>
                <w:sz w:val="16"/>
                <w:szCs w:val="16"/>
                <w:lang w:val="kk-KZ"/>
              </w:rPr>
              <w:t>Социология религии</w:t>
            </w:r>
          </w:p>
          <w:p w:rsidR="00D57C45" w:rsidRPr="003E0A78" w:rsidRDefault="00D57C45" w:rsidP="00907EE8">
            <w:pPr>
              <w:spacing w:after="0" w:line="240" w:lineRule="auto"/>
              <w:rPr>
                <w:rFonts w:ascii="Times New Roman" w:hAnsi="Times New Roman" w:cs="Times New Roman"/>
                <w:sz w:val="16"/>
                <w:szCs w:val="16"/>
                <w:lang w:val="tr-TR" w:eastAsia="ru-RU"/>
              </w:rPr>
            </w:pPr>
            <w:r w:rsidRPr="003E0A78">
              <w:rPr>
                <w:rFonts w:ascii="KZ Times New Roman" w:hAnsi="KZ Times New Roman"/>
                <w:sz w:val="16"/>
                <w:szCs w:val="16"/>
                <w:lang w:val="kk-KZ"/>
              </w:rPr>
              <w:t>Sociology of Religion</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5</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150</w:t>
            </w:r>
          </w:p>
        </w:tc>
        <w:tc>
          <w:tcPr>
            <w:tcW w:w="801" w:type="dxa"/>
            <w:vMerge w:val="restart"/>
          </w:tcPr>
          <w:p w:rsidR="003231A9" w:rsidRPr="003E0A78" w:rsidRDefault="003231A9" w:rsidP="003231A9">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3231A9" w:rsidP="003231A9">
            <w:pPr>
              <w:spacing w:after="0" w:line="240" w:lineRule="auto"/>
              <w:ind w:left="-72" w:right="-5"/>
              <w:jc w:val="center"/>
              <w:rPr>
                <w:rFonts w:ascii="Times New Roman" w:hAnsi="Times New Roman" w:cs="Times New Roman"/>
                <w:sz w:val="16"/>
                <w:szCs w:val="16"/>
                <w:lang w:val="tr-TR" w:eastAsia="ru-RU"/>
              </w:rPr>
            </w:pPr>
            <w:r w:rsidRPr="003E0A78">
              <w:rPr>
                <w:rFonts w:ascii="Times New Roman" w:hAnsi="Times New Roman" w:cs="Times New Roman"/>
                <w:sz w:val="16"/>
                <w:szCs w:val="16"/>
                <w:lang w:eastAsia="ru-RU"/>
              </w:rPr>
              <w:t>ЭК/EM</w:t>
            </w:r>
          </w:p>
        </w:tc>
        <w:tc>
          <w:tcPr>
            <w:tcW w:w="425" w:type="dxa"/>
            <w:vMerge w:val="restart"/>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5</w:t>
            </w:r>
          </w:p>
        </w:tc>
        <w:tc>
          <w:tcPr>
            <w:tcW w:w="456" w:type="dxa"/>
            <w:vMerge w:val="restart"/>
            <w:shd w:val="clear" w:color="auto" w:fill="auto"/>
          </w:tcPr>
          <w:p w:rsidR="00D57C45" w:rsidRPr="003E0A78" w:rsidRDefault="00D57C45" w:rsidP="00907EE8">
            <w:pPr>
              <w:spacing w:after="0" w:line="240" w:lineRule="auto"/>
              <w:rPr>
                <w:rFonts w:ascii="Times New Roman" w:hAnsi="Times New Roman" w:cs="Times New Roman"/>
                <w:sz w:val="16"/>
                <w:szCs w:val="16"/>
                <w:lang w:val="kk-KZ" w:eastAsia="ru-RU"/>
              </w:rPr>
            </w:pP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Times New Roman" w:hAnsi="Times New Roman" w:cs="Times New Roman"/>
                <w:color w:val="FF0000"/>
                <w:sz w:val="16"/>
                <w:szCs w:val="16"/>
                <w:lang w:val="kk-KZ" w:eastAsia="ru-RU"/>
              </w:rPr>
            </w:pPr>
            <w:r w:rsidRPr="003E0A78">
              <w:rPr>
                <w:rFonts w:ascii="KZ Times New Roman" w:hAnsi="KZ Times New Roman"/>
                <w:noProof/>
                <w:sz w:val="16"/>
                <w:szCs w:val="16"/>
                <w:lang w:val="kk-KZ"/>
              </w:rPr>
              <w:t>Examinations</w:t>
            </w:r>
          </w:p>
        </w:tc>
        <w:tc>
          <w:tcPr>
            <w:tcW w:w="1134" w:type="dxa"/>
            <w:vMerge w:val="restart"/>
          </w:tcPr>
          <w:p w:rsidR="00D57C45" w:rsidRPr="003E0A78" w:rsidRDefault="00D57C45" w:rsidP="00907EE8">
            <w:pPr>
              <w:spacing w:after="0" w:line="240" w:lineRule="auto"/>
              <w:rPr>
                <w:rFonts w:ascii="Times New Roman" w:hAnsi="Times New Roman" w:cs="Times New Roman"/>
                <w:sz w:val="14"/>
                <w:szCs w:val="14"/>
                <w:lang w:val="en-US" w:eastAsia="ru-RU"/>
              </w:rPr>
            </w:pPr>
          </w:p>
        </w:tc>
      </w:tr>
      <w:tr w:rsidR="00D57C45" w:rsidRPr="003E0A78" w:rsidTr="002212FA">
        <w:trPr>
          <w:trHeight w:val="187"/>
        </w:trPr>
        <w:tc>
          <w:tcPr>
            <w:tcW w:w="1666" w:type="dxa"/>
            <w:vMerge/>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DA 43107</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DA 43107</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RA 43107</w:t>
            </w:r>
          </w:p>
          <w:p w:rsidR="00D57C45" w:rsidRPr="003E0A78" w:rsidRDefault="009927C2"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RA 43107</w:t>
            </w:r>
          </w:p>
        </w:tc>
        <w:tc>
          <w:tcPr>
            <w:tcW w:w="2989" w:type="dxa"/>
          </w:tcPr>
          <w:p w:rsidR="00D57C45" w:rsidRPr="003E0A78" w:rsidRDefault="00D57C45" w:rsidP="00907EE8">
            <w:pPr>
              <w:spacing w:after="0" w:line="240" w:lineRule="auto"/>
              <w:jc w:val="both"/>
              <w:rPr>
                <w:rFonts w:ascii="KZ Times New Roman" w:hAnsi="KZ Times New Roman"/>
                <w:sz w:val="16"/>
                <w:szCs w:val="16"/>
                <w:lang w:val="kk-KZ"/>
              </w:rPr>
            </w:pPr>
            <w:r w:rsidRPr="003E0A78">
              <w:rPr>
                <w:rFonts w:ascii="KZ Times New Roman" w:hAnsi="KZ Times New Roman"/>
                <w:sz w:val="16"/>
                <w:szCs w:val="16"/>
                <w:lang w:val="kk-KZ"/>
              </w:rPr>
              <w:t xml:space="preserve">Діни антропология </w:t>
            </w:r>
          </w:p>
          <w:p w:rsidR="00D57C45" w:rsidRPr="003E0A78" w:rsidRDefault="00D57C45" w:rsidP="00907EE8">
            <w:pPr>
              <w:spacing w:after="0" w:line="240" w:lineRule="auto"/>
              <w:jc w:val="both"/>
              <w:rPr>
                <w:rFonts w:ascii="KZ Times New Roman" w:hAnsi="KZ Times New Roman"/>
                <w:sz w:val="16"/>
                <w:szCs w:val="16"/>
                <w:lang w:val="kk-KZ"/>
              </w:rPr>
            </w:pPr>
            <w:r w:rsidRPr="003E0A78">
              <w:rPr>
                <w:rFonts w:ascii="KZ Times New Roman" w:hAnsi="KZ Times New Roman"/>
                <w:sz w:val="16"/>
                <w:szCs w:val="16"/>
                <w:lang w:val="kk-KZ"/>
              </w:rPr>
              <w:t>Dini</w:t>
            </w:r>
            <w:r w:rsidR="009927C2" w:rsidRPr="003E0A78">
              <w:rPr>
                <w:rFonts w:ascii="KZ Times New Roman" w:hAnsi="KZ Times New Roman"/>
                <w:sz w:val="16"/>
                <w:szCs w:val="16"/>
              </w:rPr>
              <w:t xml:space="preserve"> </w:t>
            </w:r>
            <w:r w:rsidRPr="003E0A78">
              <w:rPr>
                <w:rFonts w:ascii="KZ Times New Roman" w:hAnsi="KZ Times New Roman"/>
                <w:sz w:val="16"/>
                <w:szCs w:val="16"/>
                <w:lang w:val="kk-KZ"/>
              </w:rPr>
              <w:t>Antropoloji</w:t>
            </w:r>
          </w:p>
          <w:p w:rsidR="00D57C45" w:rsidRPr="003E0A78" w:rsidRDefault="00D57C45" w:rsidP="00907EE8">
            <w:pPr>
              <w:spacing w:after="0" w:line="240" w:lineRule="auto"/>
              <w:jc w:val="both"/>
              <w:rPr>
                <w:rFonts w:ascii="KZ Times New Roman" w:hAnsi="KZ Times New Roman"/>
                <w:sz w:val="16"/>
                <w:szCs w:val="16"/>
                <w:lang w:val="kk-KZ"/>
              </w:rPr>
            </w:pPr>
            <w:r w:rsidRPr="003E0A78">
              <w:rPr>
                <w:rFonts w:ascii="KZ Times New Roman" w:hAnsi="KZ Times New Roman"/>
                <w:sz w:val="16"/>
                <w:szCs w:val="16"/>
                <w:lang w:val="kk-KZ"/>
              </w:rPr>
              <w:t xml:space="preserve">Религиозная антропология </w:t>
            </w:r>
          </w:p>
          <w:p w:rsidR="00D57C45" w:rsidRPr="003E0A78" w:rsidRDefault="00D57C45" w:rsidP="00907EE8">
            <w:pPr>
              <w:spacing w:after="0" w:line="240" w:lineRule="auto"/>
              <w:rPr>
                <w:rFonts w:ascii="Times New Roman" w:hAnsi="Times New Roman" w:cs="Times New Roman"/>
                <w:sz w:val="16"/>
                <w:szCs w:val="16"/>
                <w:lang w:val="kk-KZ"/>
              </w:rPr>
            </w:pPr>
            <w:r w:rsidRPr="003E0A78">
              <w:rPr>
                <w:rFonts w:ascii="KZ Times New Roman" w:hAnsi="KZ Times New Roman"/>
                <w:sz w:val="16"/>
                <w:szCs w:val="16"/>
                <w:lang w:val="kk-KZ"/>
              </w:rPr>
              <w:t>Religious Anthropology</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187"/>
        </w:trPr>
        <w:tc>
          <w:tcPr>
            <w:tcW w:w="1666" w:type="dxa"/>
            <w:vMerge w:val="restart"/>
            <w:tcBorders>
              <w:top w:val="nil"/>
            </w:tcBorders>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D57C45"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TZhP 43105</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ADP 43105</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EP 43105</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EP 43105</w:t>
            </w:r>
          </w:p>
        </w:tc>
        <w:tc>
          <w:tcPr>
            <w:tcW w:w="2989" w:type="dxa"/>
          </w:tcPr>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Төтенше жағдайлар психологиясы</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Acil durum psikolojisi</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Экстренная психология</w:t>
            </w:r>
          </w:p>
          <w:p w:rsidR="00D57C45" w:rsidRPr="003E0A78" w:rsidRDefault="00D57C45"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Emergency psychology</w:t>
            </w:r>
          </w:p>
        </w:tc>
        <w:tc>
          <w:tcPr>
            <w:tcW w:w="74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4</w:t>
            </w:r>
          </w:p>
        </w:tc>
        <w:tc>
          <w:tcPr>
            <w:tcW w:w="726"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120</w:t>
            </w:r>
          </w:p>
        </w:tc>
        <w:tc>
          <w:tcPr>
            <w:tcW w:w="801" w:type="dxa"/>
            <w:vMerge w:val="restart"/>
          </w:tcPr>
          <w:p w:rsidR="00D57C45" w:rsidRPr="003E0A78" w:rsidRDefault="00D57C45" w:rsidP="00907EE8">
            <w:pPr>
              <w:spacing w:after="0" w:line="240" w:lineRule="auto"/>
              <w:ind w:left="-2" w:hanging="2"/>
              <w:jc w:val="center"/>
              <w:rPr>
                <w:rFonts w:ascii="Times New Roman" w:hAnsi="Times New Roman" w:cs="Times New Roman"/>
                <w:sz w:val="16"/>
                <w:szCs w:val="16"/>
                <w:lang w:eastAsia="ru-RU"/>
              </w:rPr>
            </w:pPr>
            <w:r w:rsidRPr="003E0A78">
              <w:rPr>
                <w:rFonts w:ascii="Times New Roman" w:hAnsi="Times New Roman" w:cs="Times New Roman"/>
                <w:sz w:val="16"/>
                <w:szCs w:val="16"/>
                <w:lang w:eastAsia="ru-RU"/>
              </w:rPr>
              <w:t>ТК/SM</w:t>
            </w:r>
          </w:p>
          <w:p w:rsidR="00D57C45" w:rsidRPr="003E0A78" w:rsidRDefault="00D57C45" w:rsidP="00907EE8">
            <w:pPr>
              <w:spacing w:after="0" w:line="240" w:lineRule="auto"/>
              <w:ind w:left="-2" w:hanging="2"/>
              <w:jc w:val="center"/>
              <w:rPr>
                <w:rFonts w:ascii="Times New Roman" w:hAnsi="Times New Roman" w:cs="Times New Roman"/>
                <w:sz w:val="16"/>
                <w:szCs w:val="16"/>
                <w:lang w:val="en-US" w:eastAsia="ru-RU"/>
              </w:rPr>
            </w:pPr>
            <w:r w:rsidRPr="003E0A78">
              <w:rPr>
                <w:rFonts w:ascii="Times New Roman" w:hAnsi="Times New Roman" w:cs="Times New Roman"/>
                <w:sz w:val="16"/>
                <w:szCs w:val="16"/>
                <w:lang w:eastAsia="ru-RU"/>
              </w:rPr>
              <w:t>ЭК/EM</w:t>
            </w:r>
          </w:p>
        </w:tc>
        <w:tc>
          <w:tcPr>
            <w:tcW w:w="425" w:type="dxa"/>
            <w:vMerge w:val="restart"/>
          </w:tcPr>
          <w:p w:rsidR="00D57C45" w:rsidRPr="003E0A78" w:rsidRDefault="00D57C45" w:rsidP="00907EE8">
            <w:pPr>
              <w:spacing w:after="0" w:line="240" w:lineRule="auto"/>
              <w:ind w:left="-72" w:right="-23"/>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567"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r w:rsidRPr="003E0A78">
              <w:rPr>
                <w:rFonts w:ascii="Times New Roman" w:hAnsi="Times New Roman" w:cs="Times New Roman"/>
                <w:sz w:val="16"/>
                <w:szCs w:val="16"/>
                <w:lang w:val="kk-KZ"/>
              </w:rPr>
              <w:t>+</w:t>
            </w:r>
          </w:p>
        </w:tc>
        <w:tc>
          <w:tcPr>
            <w:tcW w:w="425"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val="restart"/>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val="restart"/>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4</w:t>
            </w:r>
          </w:p>
        </w:tc>
        <w:tc>
          <w:tcPr>
            <w:tcW w:w="1134" w:type="dxa"/>
            <w:vMerge w:val="restart"/>
          </w:tcPr>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Емтихан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Sınav</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Экзамен</w:t>
            </w:r>
          </w:p>
          <w:p w:rsidR="00D57C45" w:rsidRPr="003E0A78" w:rsidRDefault="00D57C45" w:rsidP="00907EE8">
            <w:pPr>
              <w:spacing w:after="0" w:line="240" w:lineRule="auto"/>
              <w:jc w:val="center"/>
              <w:rPr>
                <w:rFonts w:ascii="KZ Times New Roman" w:hAnsi="KZ Times New Roman"/>
                <w:noProof/>
                <w:sz w:val="16"/>
                <w:szCs w:val="16"/>
                <w:lang w:val="kk-KZ"/>
              </w:rPr>
            </w:pPr>
            <w:r w:rsidRPr="003E0A78">
              <w:rPr>
                <w:rFonts w:ascii="KZ Times New Roman" w:hAnsi="KZ Times New Roman"/>
                <w:noProof/>
                <w:sz w:val="16"/>
                <w:szCs w:val="16"/>
                <w:lang w:val="kk-KZ"/>
              </w:rPr>
              <w:t>Examinations</w:t>
            </w:r>
          </w:p>
        </w:tc>
        <w:tc>
          <w:tcPr>
            <w:tcW w:w="1134" w:type="dxa"/>
            <w:vMerge w:val="restart"/>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187"/>
        </w:trPr>
        <w:tc>
          <w:tcPr>
            <w:tcW w:w="1666" w:type="dxa"/>
            <w:vMerge/>
            <w:tcBorders>
              <w:top w:val="nil"/>
            </w:tcBorders>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277" w:type="dxa"/>
          </w:tcPr>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APT 43106</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SPE 43106</w:t>
            </w:r>
          </w:p>
          <w:p w:rsidR="009927C2" w:rsidRPr="003E0A78" w:rsidRDefault="009927C2" w:rsidP="00907EE8">
            <w:pPr>
              <w:spacing w:after="0" w:line="240" w:lineRule="auto"/>
              <w:jc w:val="center"/>
              <w:rPr>
                <w:rFonts w:ascii="Times New Roman" w:hAnsi="Times New Roman" w:cs="Times New Roman"/>
                <w:bCs/>
                <w:sz w:val="16"/>
                <w:szCs w:val="16"/>
                <w:lang w:val="en-US" w:eastAsia="ru-RU"/>
              </w:rPr>
            </w:pPr>
            <w:r w:rsidRPr="003E0A78">
              <w:rPr>
                <w:rFonts w:ascii="Times New Roman" w:hAnsi="Times New Roman" w:cs="Times New Roman"/>
                <w:bCs/>
                <w:sz w:val="16"/>
                <w:szCs w:val="16"/>
                <w:lang w:val="en-US" w:eastAsia="ru-RU"/>
              </w:rPr>
              <w:t>SPT 43106</w:t>
            </w:r>
            <w:r w:rsidR="00B117F8" w:rsidRPr="003E0A78">
              <w:rPr>
                <w:rFonts w:ascii="Times New Roman" w:hAnsi="Times New Roman" w:cs="Times New Roman"/>
                <w:bCs/>
                <w:sz w:val="16"/>
                <w:szCs w:val="16"/>
                <w:lang w:val="en-US" w:eastAsia="ru-RU"/>
              </w:rPr>
              <w:t xml:space="preserve"> </w:t>
            </w:r>
          </w:p>
          <w:p w:rsidR="00D57C45" w:rsidRPr="003E0A78" w:rsidRDefault="009927C2" w:rsidP="00907EE8">
            <w:pPr>
              <w:spacing w:after="0" w:line="240" w:lineRule="auto"/>
              <w:jc w:val="center"/>
              <w:rPr>
                <w:rFonts w:ascii="Times New Roman" w:hAnsi="Times New Roman" w:cs="Times New Roman"/>
                <w:bCs/>
                <w:sz w:val="16"/>
                <w:szCs w:val="16"/>
                <w:lang w:val="kk-KZ" w:eastAsia="ru-RU"/>
              </w:rPr>
            </w:pPr>
            <w:r w:rsidRPr="003E0A78">
              <w:rPr>
                <w:rFonts w:ascii="Times New Roman" w:hAnsi="Times New Roman" w:cs="Times New Roman"/>
                <w:bCs/>
                <w:sz w:val="16"/>
                <w:szCs w:val="16"/>
                <w:lang w:val="kk-KZ" w:eastAsia="ru-RU"/>
              </w:rPr>
              <w:t>SPT 43106</w:t>
            </w:r>
          </w:p>
        </w:tc>
        <w:tc>
          <w:tcPr>
            <w:tcW w:w="2989" w:type="dxa"/>
          </w:tcPr>
          <w:p w:rsidR="00D57C45" w:rsidRPr="003E0A78" w:rsidRDefault="0028263A"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rPr>
              <w:t xml:space="preserve">Әлеуметтік-психологиялық тренинг </w:t>
            </w:r>
            <w:r w:rsidRPr="003E0A78">
              <w:rPr>
                <w:rStyle w:val="a7"/>
                <w:rFonts w:ascii="Times New Roman" w:hAnsi="Times New Roman"/>
                <w:i w:val="0"/>
                <w:color w:val="auto"/>
                <w:sz w:val="16"/>
                <w:szCs w:val="16"/>
                <w:lang w:val="kk-KZ"/>
              </w:rPr>
              <w:t xml:space="preserve"> </w:t>
            </w:r>
          </w:p>
          <w:p w:rsidR="0028263A" w:rsidRPr="003E0A78" w:rsidRDefault="0028263A"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Sosyal ve psikolojik eğitim</w:t>
            </w:r>
          </w:p>
          <w:p w:rsidR="0028263A" w:rsidRPr="003E0A78" w:rsidRDefault="0028263A" w:rsidP="00907EE8">
            <w:pPr>
              <w:spacing w:after="0" w:line="240" w:lineRule="auto"/>
              <w:rPr>
                <w:rStyle w:val="a7"/>
                <w:rFonts w:ascii="Times New Roman" w:hAnsi="Times New Roman"/>
                <w:i w:val="0"/>
                <w:color w:val="auto"/>
                <w:sz w:val="16"/>
                <w:szCs w:val="16"/>
                <w:lang w:val="kk-KZ"/>
              </w:rPr>
            </w:pPr>
            <w:r w:rsidRPr="003E0A78">
              <w:rPr>
                <w:rFonts w:ascii="Times New Roman" w:hAnsi="Times New Roman" w:cs="Times New Roman"/>
                <w:sz w:val="16"/>
                <w:szCs w:val="16"/>
              </w:rPr>
              <w:t>Социально-психологический тренинг</w:t>
            </w:r>
            <w:r w:rsidRPr="003E0A78">
              <w:rPr>
                <w:rStyle w:val="a7"/>
                <w:rFonts w:ascii="Times New Roman" w:hAnsi="Times New Roman"/>
                <w:i w:val="0"/>
                <w:color w:val="auto"/>
                <w:sz w:val="16"/>
                <w:szCs w:val="16"/>
                <w:lang w:val="kk-KZ"/>
              </w:rPr>
              <w:t xml:space="preserve"> </w:t>
            </w:r>
          </w:p>
          <w:p w:rsidR="00D57C45" w:rsidRPr="003E0A78" w:rsidRDefault="009927C2" w:rsidP="00907EE8">
            <w:pPr>
              <w:spacing w:after="0" w:line="240" w:lineRule="auto"/>
              <w:rPr>
                <w:rFonts w:ascii="Times New Roman" w:hAnsi="Times New Roman" w:cs="Times New Roman"/>
                <w:sz w:val="16"/>
                <w:szCs w:val="16"/>
                <w:lang w:val="kk-KZ" w:eastAsia="ru-RU"/>
              </w:rPr>
            </w:pPr>
            <w:r w:rsidRPr="003E0A78">
              <w:rPr>
                <w:rFonts w:ascii="Times New Roman" w:hAnsi="Times New Roman" w:cs="Times New Roman"/>
                <w:sz w:val="16"/>
                <w:szCs w:val="16"/>
                <w:lang w:val="kk-KZ" w:eastAsia="ru-RU"/>
              </w:rPr>
              <w:t>Socio-psychological training</w:t>
            </w:r>
          </w:p>
        </w:tc>
        <w:tc>
          <w:tcPr>
            <w:tcW w:w="74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726" w:type="dxa"/>
            <w:vMerge/>
          </w:tcPr>
          <w:p w:rsidR="00D57C45" w:rsidRPr="003E0A78" w:rsidRDefault="00D57C45" w:rsidP="00907EE8">
            <w:pPr>
              <w:spacing w:after="0" w:line="240" w:lineRule="auto"/>
              <w:jc w:val="center"/>
              <w:rPr>
                <w:rFonts w:ascii="Times New Roman" w:hAnsi="Times New Roman" w:cs="Times New Roman"/>
                <w:sz w:val="16"/>
                <w:szCs w:val="16"/>
                <w:lang w:val="kk-KZ" w:eastAsia="ru-RU"/>
              </w:rPr>
            </w:pPr>
          </w:p>
        </w:tc>
        <w:tc>
          <w:tcPr>
            <w:tcW w:w="801" w:type="dxa"/>
            <w:vMerge/>
          </w:tcPr>
          <w:p w:rsidR="00D57C45" w:rsidRPr="003E0A78" w:rsidRDefault="00D57C45" w:rsidP="00907EE8">
            <w:pPr>
              <w:spacing w:after="0" w:line="240" w:lineRule="auto"/>
              <w:ind w:left="-2" w:hanging="2"/>
              <w:jc w:val="center"/>
              <w:rPr>
                <w:rFonts w:ascii="Times New Roman" w:hAnsi="Times New Roman" w:cs="Times New Roman"/>
                <w:sz w:val="16"/>
                <w:szCs w:val="16"/>
                <w:lang w:val="kk-KZ" w:eastAsia="ru-RU"/>
              </w:rPr>
            </w:pPr>
          </w:p>
        </w:tc>
        <w:tc>
          <w:tcPr>
            <w:tcW w:w="425" w:type="dxa"/>
            <w:vMerge/>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vMerge/>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vMerge/>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1134" w:type="dxa"/>
            <w:vMerge/>
          </w:tcPr>
          <w:p w:rsidR="00D57C45" w:rsidRPr="003E0A78" w:rsidRDefault="00D57C45" w:rsidP="00907EE8">
            <w:pPr>
              <w:spacing w:after="0" w:line="240" w:lineRule="auto"/>
              <w:jc w:val="center"/>
              <w:rPr>
                <w:rFonts w:ascii="KZ Times New Roman" w:hAnsi="KZ Times New Roman"/>
                <w:noProof/>
                <w:sz w:val="16"/>
                <w:szCs w:val="16"/>
                <w:lang w:val="kk-KZ"/>
              </w:rPr>
            </w:pPr>
          </w:p>
        </w:tc>
        <w:tc>
          <w:tcPr>
            <w:tcW w:w="1134" w:type="dxa"/>
            <w:vMerge/>
          </w:tcPr>
          <w:p w:rsidR="00D57C45" w:rsidRPr="003E0A78" w:rsidRDefault="00D57C45" w:rsidP="00907EE8">
            <w:pPr>
              <w:spacing w:after="0" w:line="240" w:lineRule="auto"/>
              <w:rPr>
                <w:rFonts w:ascii="Times New Roman" w:hAnsi="Times New Roman" w:cs="Times New Roman"/>
                <w:sz w:val="16"/>
                <w:szCs w:val="16"/>
                <w:lang w:val="kk-KZ" w:eastAsia="ru-RU"/>
              </w:rPr>
            </w:pPr>
          </w:p>
        </w:tc>
      </w:tr>
      <w:tr w:rsidR="00D57C45" w:rsidRPr="003E0A78" w:rsidTr="002212FA">
        <w:trPr>
          <w:trHeight w:val="455"/>
        </w:trPr>
        <w:tc>
          <w:tcPr>
            <w:tcW w:w="1666" w:type="dxa"/>
            <w:vAlign w:val="center"/>
          </w:tcPr>
          <w:p w:rsidR="00D57C45" w:rsidRPr="003E0A78" w:rsidRDefault="00D57C45" w:rsidP="00907EE8">
            <w:pPr>
              <w:shd w:val="clear" w:color="auto" w:fill="FFFFFF"/>
              <w:spacing w:after="0" w:line="240" w:lineRule="auto"/>
              <w:ind w:left="-2" w:hanging="2"/>
              <w:jc w:val="center"/>
              <w:rPr>
                <w:rFonts w:ascii="Times New Roman" w:hAnsi="Times New Roman" w:cs="Times New Roman"/>
                <w:b/>
                <w:sz w:val="14"/>
                <w:szCs w:val="14"/>
                <w:lang w:val="kk-KZ" w:eastAsia="ru-RU"/>
              </w:rPr>
            </w:pPr>
            <w:r w:rsidRPr="003E0A78">
              <w:rPr>
                <w:rFonts w:ascii="Times New Roman" w:hAnsi="Times New Roman" w:cs="Times New Roman"/>
                <w:b/>
                <w:bCs/>
                <w:sz w:val="14"/>
                <w:szCs w:val="14"/>
                <w:lang w:val="kk-KZ" w:eastAsia="ru-RU"/>
              </w:rPr>
              <w:t>4. Қорытынды аттестаттау модулі/ Final Sınav/ Модуль итоговая аттестация/ Module of Final Attestation  </w:t>
            </w:r>
          </w:p>
          <w:p w:rsidR="00D57C45" w:rsidRPr="003E0A78" w:rsidRDefault="00D57C45" w:rsidP="00907EE8">
            <w:pPr>
              <w:spacing w:after="0" w:line="240" w:lineRule="auto"/>
              <w:jc w:val="center"/>
              <w:rPr>
                <w:rFonts w:ascii="Times New Roman" w:hAnsi="Times New Roman" w:cs="Times New Roman"/>
                <w:b/>
                <w:bCs/>
                <w:sz w:val="16"/>
                <w:szCs w:val="16"/>
                <w:lang w:val="kk-KZ"/>
              </w:rPr>
            </w:pPr>
            <w:r w:rsidRPr="003E0A78">
              <w:rPr>
                <w:rFonts w:ascii="Times New Roman" w:hAnsi="Times New Roman" w:cs="Times New Roman"/>
                <w:b/>
                <w:bCs/>
                <w:sz w:val="14"/>
                <w:szCs w:val="14"/>
                <w:lang w:val="kk-KZ" w:eastAsia="ru-RU"/>
              </w:rPr>
              <w:t>(240 сағат/ saat /часов/ hours / 8 акад.кр./ akademik kredit/ academ.credits)</w:t>
            </w:r>
          </w:p>
        </w:tc>
        <w:tc>
          <w:tcPr>
            <w:tcW w:w="4266" w:type="dxa"/>
            <w:gridSpan w:val="2"/>
          </w:tcPr>
          <w:p w:rsidR="00D57C45" w:rsidRPr="003E0A78" w:rsidRDefault="00D57C45" w:rsidP="00907EE8">
            <w:pPr>
              <w:spacing w:after="0" w:line="240" w:lineRule="auto"/>
              <w:ind w:left="-2" w:hanging="2"/>
              <w:jc w:val="both"/>
              <w:rPr>
                <w:rFonts w:ascii="Times New Roman" w:hAnsi="Times New Roman" w:cs="Times New Roman"/>
                <w:bCs/>
                <w:sz w:val="16"/>
                <w:szCs w:val="16"/>
                <w:lang w:val="kk-KZ" w:eastAsia="ru-RU"/>
              </w:rPr>
            </w:pPr>
            <w:r w:rsidRPr="003E0A78">
              <w:rPr>
                <w:rFonts w:ascii="Times New Roman" w:hAnsi="Times New Roman" w:cs="Times New Roman"/>
                <w:sz w:val="16"/>
                <w:szCs w:val="16"/>
                <w:shd w:val="clear" w:color="auto" w:fill="FFFFFF"/>
                <w:lang w:val="kk-KZ" w:eastAsia="ru-RU"/>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46" w:type="dxa"/>
          </w:tcPr>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8</w:t>
            </w:r>
          </w:p>
        </w:tc>
        <w:tc>
          <w:tcPr>
            <w:tcW w:w="726" w:type="dxa"/>
          </w:tcPr>
          <w:p w:rsidR="00D57C45" w:rsidRPr="003E0A78" w:rsidRDefault="00D57C45" w:rsidP="00907EE8">
            <w:pPr>
              <w:spacing w:after="0" w:line="240" w:lineRule="auto"/>
              <w:jc w:val="center"/>
              <w:rPr>
                <w:rFonts w:ascii="Times New Roman" w:hAnsi="Times New Roman" w:cs="Times New Roman"/>
                <w:b/>
                <w:bCs/>
                <w:color w:val="000000"/>
                <w:sz w:val="16"/>
                <w:szCs w:val="16"/>
                <w:lang w:val="kk-KZ"/>
              </w:rPr>
            </w:pPr>
            <w:r w:rsidRPr="003E0A78">
              <w:rPr>
                <w:rFonts w:ascii="Times New Roman" w:hAnsi="Times New Roman" w:cs="Times New Roman"/>
                <w:b/>
                <w:bCs/>
                <w:color w:val="000000"/>
                <w:sz w:val="16"/>
                <w:szCs w:val="16"/>
                <w:lang w:val="kk-KZ"/>
              </w:rPr>
              <w:t>240</w:t>
            </w:r>
          </w:p>
        </w:tc>
        <w:tc>
          <w:tcPr>
            <w:tcW w:w="801" w:type="dxa"/>
          </w:tcPr>
          <w:p w:rsidR="00D57C45" w:rsidRPr="003E0A78" w:rsidRDefault="00D57C45" w:rsidP="00907EE8">
            <w:pPr>
              <w:spacing w:after="0" w:line="240" w:lineRule="auto"/>
              <w:ind w:left="-2" w:hanging="2"/>
              <w:jc w:val="center"/>
              <w:rPr>
                <w:rFonts w:ascii="Times New Roman" w:hAnsi="Times New Roman" w:cs="Times New Roman"/>
                <w:sz w:val="16"/>
                <w:szCs w:val="16"/>
                <w:lang w:val="kk-KZ"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sz w:val="16"/>
                <w:szCs w:val="16"/>
                <w:lang w:val="kk-KZ"/>
              </w:rPr>
            </w:pPr>
          </w:p>
        </w:tc>
        <w:tc>
          <w:tcPr>
            <w:tcW w:w="432"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528"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31"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19"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25"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p>
        </w:tc>
        <w:tc>
          <w:tcPr>
            <w:tcW w:w="456" w:type="dxa"/>
            <w:shd w:val="clear" w:color="auto" w:fill="auto"/>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8</w:t>
            </w:r>
          </w:p>
        </w:tc>
        <w:tc>
          <w:tcPr>
            <w:tcW w:w="1134" w:type="dxa"/>
          </w:tcPr>
          <w:p w:rsidR="00D57C45" w:rsidRPr="003E0A78" w:rsidRDefault="00D57C45" w:rsidP="00907EE8">
            <w:pPr>
              <w:spacing w:after="0" w:line="240" w:lineRule="auto"/>
              <w:jc w:val="center"/>
              <w:rPr>
                <w:rFonts w:ascii="Times New Roman" w:hAnsi="Times New Roman" w:cs="Times New Roman"/>
                <w:bCs/>
                <w:sz w:val="16"/>
                <w:szCs w:val="16"/>
                <w:lang w:val="kk-KZ"/>
              </w:rPr>
            </w:pPr>
            <w:r w:rsidRPr="003E0A78">
              <w:rPr>
                <w:rFonts w:ascii="Times New Roman" w:hAnsi="Times New Roman" w:cs="Times New Roman"/>
                <w:bCs/>
                <w:sz w:val="16"/>
                <w:szCs w:val="16"/>
                <w:lang w:val="kk-KZ"/>
              </w:rPr>
              <w:t>ҚА/</w:t>
            </w:r>
            <w:r w:rsidRPr="003E0A78">
              <w:rPr>
                <w:rFonts w:ascii="Times New Roman" w:hAnsi="Times New Roman" w:cs="Times New Roman"/>
                <w:bCs/>
                <w:sz w:val="16"/>
                <w:szCs w:val="16"/>
                <w:lang w:val="en-US"/>
              </w:rPr>
              <w:t xml:space="preserve">FS/ </w:t>
            </w:r>
            <w:r w:rsidRPr="003E0A78">
              <w:rPr>
                <w:rFonts w:ascii="Times New Roman" w:hAnsi="Times New Roman" w:cs="Times New Roman"/>
                <w:bCs/>
                <w:sz w:val="16"/>
                <w:szCs w:val="16"/>
                <w:lang w:val="kk-KZ"/>
              </w:rPr>
              <w:t>ИА/</w:t>
            </w:r>
            <w:r w:rsidRPr="003E0A78">
              <w:rPr>
                <w:rFonts w:ascii="Times New Roman" w:hAnsi="Times New Roman" w:cs="Times New Roman"/>
                <w:bCs/>
                <w:sz w:val="16"/>
                <w:szCs w:val="16"/>
                <w:lang w:val="en-US"/>
              </w:rPr>
              <w:t>FA</w:t>
            </w:r>
          </w:p>
        </w:tc>
        <w:tc>
          <w:tcPr>
            <w:tcW w:w="1134" w:type="dxa"/>
          </w:tcPr>
          <w:p w:rsidR="00D57C45" w:rsidRPr="003E0A78" w:rsidRDefault="00D57C45" w:rsidP="00907EE8">
            <w:pPr>
              <w:spacing w:after="0" w:line="240" w:lineRule="auto"/>
              <w:rPr>
                <w:rFonts w:ascii="Times New Roman" w:hAnsi="Times New Roman" w:cs="Times New Roman"/>
                <w:bCs/>
                <w:sz w:val="16"/>
                <w:szCs w:val="16"/>
                <w:lang w:val="kk-KZ"/>
              </w:rPr>
            </w:pPr>
          </w:p>
        </w:tc>
      </w:tr>
      <w:tr w:rsidR="00D57C45" w:rsidRPr="00C8230A" w:rsidTr="00907EE8">
        <w:trPr>
          <w:trHeight w:val="455"/>
        </w:trPr>
        <w:tc>
          <w:tcPr>
            <w:tcW w:w="5932" w:type="dxa"/>
            <w:gridSpan w:val="3"/>
            <w:vAlign w:val="center"/>
          </w:tcPr>
          <w:p w:rsidR="00D57C45" w:rsidRPr="003E0A78" w:rsidRDefault="00D57C45" w:rsidP="00907EE8">
            <w:pPr>
              <w:spacing w:after="0" w:line="240" w:lineRule="auto"/>
              <w:ind w:left="-2" w:hanging="2"/>
              <w:jc w:val="both"/>
              <w:rPr>
                <w:rFonts w:ascii="Times New Roman" w:hAnsi="Times New Roman" w:cs="Times New Roman"/>
                <w:b/>
                <w:bCs/>
                <w:sz w:val="16"/>
                <w:szCs w:val="16"/>
                <w:lang w:val="kk-KZ" w:eastAsia="ru-RU"/>
              </w:rPr>
            </w:pPr>
            <w:r w:rsidRPr="003E0A78">
              <w:rPr>
                <w:rFonts w:ascii="Times New Roman" w:hAnsi="Times New Roman" w:cs="Times New Roman"/>
                <w:b/>
                <w:bCs/>
                <w:sz w:val="16"/>
                <w:szCs w:val="16"/>
                <w:lang w:val="kk-KZ" w:eastAsia="ru-RU"/>
              </w:rPr>
              <w:t>Жалпы барлығы/ Genel Toplam /Общий итог/ General:</w:t>
            </w:r>
          </w:p>
        </w:tc>
        <w:tc>
          <w:tcPr>
            <w:tcW w:w="746" w:type="dxa"/>
          </w:tcPr>
          <w:p w:rsidR="00D57C45" w:rsidRPr="003E0A78" w:rsidRDefault="00D57C45" w:rsidP="00907EE8">
            <w:pPr>
              <w:spacing w:after="0" w:line="240" w:lineRule="auto"/>
              <w:jc w:val="center"/>
              <w:rPr>
                <w:rFonts w:ascii="Times New Roman" w:hAnsi="Times New Roman" w:cs="Times New Roman"/>
                <w:b/>
                <w:bCs/>
                <w:color w:val="000000"/>
                <w:sz w:val="16"/>
                <w:szCs w:val="16"/>
                <w:lang w:val="tr-TR"/>
              </w:rPr>
            </w:pPr>
            <w:r w:rsidRPr="003E0A78">
              <w:rPr>
                <w:rFonts w:ascii="Times New Roman" w:hAnsi="Times New Roman" w:cs="Times New Roman"/>
                <w:b/>
                <w:bCs/>
                <w:color w:val="000000"/>
                <w:sz w:val="16"/>
                <w:szCs w:val="16"/>
                <w:lang w:val="tr-TR"/>
              </w:rPr>
              <w:t>260</w:t>
            </w:r>
          </w:p>
        </w:tc>
        <w:tc>
          <w:tcPr>
            <w:tcW w:w="726" w:type="dxa"/>
          </w:tcPr>
          <w:p w:rsidR="00D57C45" w:rsidRPr="003E0A78" w:rsidRDefault="00D57C45" w:rsidP="00907EE8">
            <w:pPr>
              <w:spacing w:after="0" w:line="240" w:lineRule="auto"/>
              <w:jc w:val="center"/>
              <w:rPr>
                <w:rFonts w:ascii="Times New Roman" w:hAnsi="Times New Roman" w:cs="Times New Roman"/>
                <w:b/>
                <w:bCs/>
                <w:color w:val="000000"/>
                <w:sz w:val="16"/>
                <w:szCs w:val="16"/>
                <w:lang w:val="tr-TR"/>
              </w:rPr>
            </w:pPr>
            <w:r w:rsidRPr="003E0A78">
              <w:rPr>
                <w:rFonts w:ascii="Times New Roman" w:hAnsi="Times New Roman" w:cs="Times New Roman"/>
                <w:b/>
                <w:bCs/>
                <w:color w:val="000000"/>
                <w:sz w:val="16"/>
                <w:szCs w:val="16"/>
                <w:lang w:val="tr-TR"/>
              </w:rPr>
              <w:t>7800</w:t>
            </w:r>
          </w:p>
        </w:tc>
        <w:tc>
          <w:tcPr>
            <w:tcW w:w="801" w:type="dxa"/>
          </w:tcPr>
          <w:p w:rsidR="00D57C45" w:rsidRPr="003E0A78" w:rsidRDefault="00D57C45" w:rsidP="00907EE8">
            <w:pPr>
              <w:spacing w:after="0" w:line="240" w:lineRule="auto"/>
              <w:ind w:left="-2" w:hanging="2"/>
              <w:jc w:val="center"/>
              <w:rPr>
                <w:rFonts w:ascii="Times New Roman" w:hAnsi="Times New Roman" w:cs="Times New Roman"/>
                <w:b/>
                <w:sz w:val="16"/>
                <w:szCs w:val="16"/>
                <w:lang w:val="kk-KZ" w:eastAsia="ru-RU"/>
              </w:rPr>
            </w:pPr>
          </w:p>
        </w:tc>
        <w:tc>
          <w:tcPr>
            <w:tcW w:w="425" w:type="dxa"/>
          </w:tcPr>
          <w:p w:rsidR="00D57C45" w:rsidRPr="003E0A78" w:rsidRDefault="00D57C45" w:rsidP="00907EE8">
            <w:pPr>
              <w:spacing w:after="0" w:line="240" w:lineRule="auto"/>
              <w:ind w:left="-72" w:right="-5"/>
              <w:jc w:val="center"/>
              <w:rPr>
                <w:rFonts w:ascii="Times New Roman" w:hAnsi="Times New Roman" w:cs="Times New Roman"/>
                <w:b/>
                <w:sz w:val="16"/>
                <w:szCs w:val="16"/>
                <w:lang w:val="kk-KZ"/>
              </w:rPr>
            </w:pPr>
          </w:p>
        </w:tc>
        <w:tc>
          <w:tcPr>
            <w:tcW w:w="567" w:type="dxa"/>
          </w:tcPr>
          <w:p w:rsidR="00D57C45" w:rsidRPr="003E0A78" w:rsidRDefault="00D57C45" w:rsidP="00907EE8">
            <w:pPr>
              <w:spacing w:after="0" w:line="240" w:lineRule="auto"/>
              <w:jc w:val="center"/>
              <w:rPr>
                <w:rFonts w:ascii="Times New Roman" w:hAnsi="Times New Roman" w:cs="Times New Roman"/>
                <w:b/>
                <w:sz w:val="16"/>
                <w:szCs w:val="16"/>
                <w:lang w:val="kk-KZ"/>
              </w:rPr>
            </w:pPr>
          </w:p>
        </w:tc>
        <w:tc>
          <w:tcPr>
            <w:tcW w:w="425" w:type="dxa"/>
          </w:tcPr>
          <w:p w:rsidR="00D57C45" w:rsidRPr="003E0A78" w:rsidRDefault="00D57C45" w:rsidP="00907EE8">
            <w:pPr>
              <w:spacing w:after="0" w:line="240" w:lineRule="auto"/>
              <w:jc w:val="center"/>
              <w:rPr>
                <w:rFonts w:ascii="Times New Roman" w:hAnsi="Times New Roman" w:cs="Times New Roman"/>
                <w:b/>
                <w:sz w:val="16"/>
                <w:szCs w:val="16"/>
                <w:lang w:val="kk-KZ"/>
              </w:rPr>
            </w:pPr>
          </w:p>
        </w:tc>
        <w:tc>
          <w:tcPr>
            <w:tcW w:w="551" w:type="dxa"/>
          </w:tcPr>
          <w:p w:rsidR="00D57C45" w:rsidRPr="003E0A78" w:rsidRDefault="00D57C45" w:rsidP="00907EE8">
            <w:pPr>
              <w:spacing w:after="0" w:line="240" w:lineRule="auto"/>
              <w:jc w:val="center"/>
              <w:rPr>
                <w:rFonts w:ascii="Times New Roman" w:hAnsi="Times New Roman" w:cs="Times New Roman"/>
                <w:b/>
                <w:sz w:val="16"/>
                <w:szCs w:val="16"/>
                <w:lang w:val="kk-KZ"/>
              </w:rPr>
            </w:pPr>
          </w:p>
        </w:tc>
        <w:tc>
          <w:tcPr>
            <w:tcW w:w="432" w:type="dxa"/>
          </w:tcPr>
          <w:p w:rsidR="00D57C45" w:rsidRPr="003E0A78" w:rsidRDefault="00D57C45" w:rsidP="00907EE8">
            <w:pPr>
              <w:spacing w:after="0" w:line="240" w:lineRule="auto"/>
              <w:jc w:val="center"/>
              <w:rPr>
                <w:rFonts w:ascii="Times New Roman" w:hAnsi="Times New Roman" w:cs="Times New Roman"/>
                <w:b/>
                <w:bCs/>
                <w:sz w:val="16"/>
                <w:szCs w:val="16"/>
                <w:lang w:val="tr-TR"/>
              </w:rPr>
            </w:pPr>
            <w:r w:rsidRPr="003E0A78">
              <w:rPr>
                <w:rFonts w:ascii="Times New Roman" w:hAnsi="Times New Roman" w:cs="Times New Roman"/>
                <w:b/>
                <w:sz w:val="16"/>
                <w:szCs w:val="16"/>
                <w:lang w:val="kk-KZ"/>
              </w:rPr>
              <w:t>3</w:t>
            </w:r>
            <w:r w:rsidRPr="003E0A78">
              <w:rPr>
                <w:rFonts w:ascii="Times New Roman" w:hAnsi="Times New Roman" w:cs="Times New Roman"/>
                <w:b/>
                <w:sz w:val="16"/>
                <w:szCs w:val="16"/>
                <w:lang w:val="tr-TR"/>
              </w:rPr>
              <w:t>2</w:t>
            </w:r>
          </w:p>
        </w:tc>
        <w:tc>
          <w:tcPr>
            <w:tcW w:w="426" w:type="dxa"/>
          </w:tcPr>
          <w:p w:rsidR="00D57C45" w:rsidRPr="003E0A78" w:rsidRDefault="00D57C45" w:rsidP="00907EE8">
            <w:pPr>
              <w:spacing w:after="0" w:line="240" w:lineRule="auto"/>
              <w:jc w:val="center"/>
              <w:rPr>
                <w:rFonts w:ascii="Times New Roman" w:hAnsi="Times New Roman" w:cs="Times New Roman"/>
                <w:b/>
                <w:bCs/>
                <w:sz w:val="16"/>
                <w:szCs w:val="16"/>
                <w:lang w:val="en-US"/>
              </w:rPr>
            </w:pPr>
            <w:r w:rsidRPr="003E0A78">
              <w:rPr>
                <w:rFonts w:ascii="Times New Roman" w:hAnsi="Times New Roman" w:cs="Times New Roman"/>
                <w:b/>
                <w:bCs/>
                <w:sz w:val="16"/>
                <w:szCs w:val="16"/>
                <w:lang w:val="kk-KZ"/>
              </w:rPr>
              <w:t>3</w:t>
            </w:r>
            <w:r w:rsidRPr="003E0A78">
              <w:rPr>
                <w:rFonts w:ascii="Times New Roman" w:hAnsi="Times New Roman" w:cs="Times New Roman"/>
                <w:b/>
                <w:bCs/>
                <w:sz w:val="16"/>
                <w:szCs w:val="16"/>
                <w:lang w:val="en-US"/>
              </w:rPr>
              <w:t>3</w:t>
            </w:r>
          </w:p>
        </w:tc>
        <w:tc>
          <w:tcPr>
            <w:tcW w:w="528" w:type="dxa"/>
          </w:tcPr>
          <w:p w:rsidR="00D57C45" w:rsidRPr="003E0A78" w:rsidRDefault="00D57C45" w:rsidP="00907EE8">
            <w:pPr>
              <w:spacing w:after="0" w:line="240" w:lineRule="auto"/>
              <w:jc w:val="center"/>
              <w:rPr>
                <w:rFonts w:ascii="Times New Roman" w:hAnsi="Times New Roman" w:cs="Times New Roman"/>
                <w:b/>
                <w:bCs/>
                <w:sz w:val="16"/>
                <w:szCs w:val="16"/>
                <w:lang w:val="tr-TR"/>
              </w:rPr>
            </w:pPr>
            <w:r w:rsidRPr="003E0A78">
              <w:rPr>
                <w:rFonts w:ascii="Times New Roman" w:hAnsi="Times New Roman" w:cs="Times New Roman"/>
                <w:b/>
                <w:bCs/>
                <w:sz w:val="16"/>
                <w:szCs w:val="16"/>
                <w:lang w:val="kk-KZ"/>
              </w:rPr>
              <w:t>3</w:t>
            </w:r>
            <w:r w:rsidRPr="003E0A78">
              <w:rPr>
                <w:rFonts w:ascii="Times New Roman" w:hAnsi="Times New Roman" w:cs="Times New Roman"/>
                <w:b/>
                <w:bCs/>
                <w:sz w:val="16"/>
                <w:szCs w:val="16"/>
                <w:lang w:val="tr-TR"/>
              </w:rPr>
              <w:t>2</w:t>
            </w:r>
          </w:p>
        </w:tc>
        <w:tc>
          <w:tcPr>
            <w:tcW w:w="426" w:type="dxa"/>
          </w:tcPr>
          <w:p w:rsidR="00D57C45" w:rsidRPr="003E0A78" w:rsidRDefault="00D57C45" w:rsidP="00907EE8">
            <w:pPr>
              <w:spacing w:after="0" w:line="240" w:lineRule="auto"/>
              <w:jc w:val="center"/>
              <w:rPr>
                <w:rFonts w:ascii="Times New Roman" w:hAnsi="Times New Roman" w:cs="Times New Roman"/>
                <w:b/>
                <w:bCs/>
                <w:sz w:val="16"/>
                <w:szCs w:val="16"/>
                <w:lang w:val="tr-TR"/>
              </w:rPr>
            </w:pPr>
            <w:r w:rsidRPr="003E0A78">
              <w:rPr>
                <w:rFonts w:ascii="Times New Roman" w:hAnsi="Times New Roman" w:cs="Times New Roman"/>
                <w:b/>
                <w:bCs/>
                <w:sz w:val="16"/>
                <w:szCs w:val="16"/>
                <w:lang w:val="kk-KZ"/>
              </w:rPr>
              <w:t>3</w:t>
            </w:r>
            <w:r w:rsidRPr="003E0A78">
              <w:rPr>
                <w:rFonts w:ascii="Times New Roman" w:hAnsi="Times New Roman" w:cs="Times New Roman"/>
                <w:b/>
                <w:bCs/>
                <w:sz w:val="16"/>
                <w:szCs w:val="16"/>
                <w:lang w:val="tr-TR"/>
              </w:rPr>
              <w:t>3</w:t>
            </w:r>
          </w:p>
        </w:tc>
        <w:tc>
          <w:tcPr>
            <w:tcW w:w="431" w:type="dxa"/>
          </w:tcPr>
          <w:p w:rsidR="00D57C45" w:rsidRPr="003E0A78" w:rsidRDefault="00D57C45" w:rsidP="00907EE8">
            <w:pPr>
              <w:spacing w:after="0" w:line="240" w:lineRule="auto"/>
              <w:jc w:val="center"/>
              <w:rPr>
                <w:rFonts w:ascii="Times New Roman" w:hAnsi="Times New Roman" w:cs="Times New Roman"/>
                <w:b/>
                <w:bCs/>
                <w:sz w:val="16"/>
                <w:szCs w:val="16"/>
                <w:lang w:val="tr-TR"/>
              </w:rPr>
            </w:pPr>
            <w:r w:rsidRPr="003E0A78">
              <w:rPr>
                <w:rFonts w:ascii="Times New Roman" w:hAnsi="Times New Roman" w:cs="Times New Roman"/>
                <w:b/>
                <w:bCs/>
                <w:sz w:val="16"/>
                <w:szCs w:val="16"/>
                <w:lang w:val="kk-KZ"/>
              </w:rPr>
              <w:t>3</w:t>
            </w:r>
            <w:r w:rsidRPr="003E0A78">
              <w:rPr>
                <w:rFonts w:ascii="Times New Roman" w:hAnsi="Times New Roman" w:cs="Times New Roman"/>
                <w:b/>
                <w:bCs/>
                <w:sz w:val="16"/>
                <w:szCs w:val="16"/>
                <w:lang w:val="tr-TR"/>
              </w:rPr>
              <w:t>3</w:t>
            </w:r>
          </w:p>
        </w:tc>
        <w:tc>
          <w:tcPr>
            <w:tcW w:w="419" w:type="dxa"/>
          </w:tcPr>
          <w:p w:rsidR="00D57C45" w:rsidRPr="003E0A78" w:rsidRDefault="00D57C45" w:rsidP="00907EE8">
            <w:pPr>
              <w:spacing w:after="0" w:line="240" w:lineRule="auto"/>
              <w:jc w:val="center"/>
              <w:rPr>
                <w:rFonts w:ascii="Times New Roman" w:hAnsi="Times New Roman" w:cs="Times New Roman"/>
                <w:b/>
                <w:bCs/>
                <w:sz w:val="16"/>
                <w:szCs w:val="16"/>
                <w:lang w:val="tr-TR"/>
              </w:rPr>
            </w:pPr>
            <w:r w:rsidRPr="003E0A78">
              <w:rPr>
                <w:rFonts w:ascii="Times New Roman" w:hAnsi="Times New Roman" w:cs="Times New Roman"/>
                <w:b/>
                <w:bCs/>
                <w:sz w:val="16"/>
                <w:szCs w:val="16"/>
                <w:lang w:val="kk-KZ"/>
              </w:rPr>
              <w:t>3</w:t>
            </w:r>
            <w:r w:rsidRPr="003E0A78">
              <w:rPr>
                <w:rFonts w:ascii="Times New Roman" w:hAnsi="Times New Roman" w:cs="Times New Roman"/>
                <w:b/>
                <w:bCs/>
                <w:sz w:val="16"/>
                <w:szCs w:val="16"/>
                <w:lang w:val="tr-TR"/>
              </w:rPr>
              <w:t>2</w:t>
            </w:r>
          </w:p>
        </w:tc>
        <w:tc>
          <w:tcPr>
            <w:tcW w:w="425" w:type="dxa"/>
          </w:tcPr>
          <w:p w:rsidR="00D57C45" w:rsidRPr="003E0A78" w:rsidRDefault="00D57C45" w:rsidP="00907EE8">
            <w:pPr>
              <w:spacing w:after="0" w:line="240" w:lineRule="auto"/>
              <w:jc w:val="center"/>
              <w:rPr>
                <w:rFonts w:ascii="Times New Roman" w:hAnsi="Times New Roman" w:cs="Times New Roman"/>
                <w:b/>
                <w:bCs/>
                <w:sz w:val="16"/>
                <w:szCs w:val="16"/>
                <w:lang w:val="kk-KZ"/>
              </w:rPr>
            </w:pPr>
            <w:r w:rsidRPr="003E0A78">
              <w:rPr>
                <w:rFonts w:ascii="Times New Roman" w:hAnsi="Times New Roman" w:cs="Times New Roman"/>
                <w:b/>
                <w:bCs/>
                <w:sz w:val="16"/>
                <w:szCs w:val="16"/>
                <w:lang w:val="kk-KZ"/>
              </w:rPr>
              <w:t>33</w:t>
            </w:r>
          </w:p>
        </w:tc>
        <w:tc>
          <w:tcPr>
            <w:tcW w:w="456" w:type="dxa"/>
          </w:tcPr>
          <w:p w:rsidR="00D57C45" w:rsidRPr="002B7D41" w:rsidRDefault="00D57C45" w:rsidP="00907EE8">
            <w:pPr>
              <w:spacing w:after="0" w:line="240" w:lineRule="auto"/>
              <w:jc w:val="center"/>
              <w:rPr>
                <w:rFonts w:ascii="Times New Roman" w:hAnsi="Times New Roman" w:cs="Times New Roman"/>
                <w:b/>
                <w:bCs/>
                <w:sz w:val="16"/>
                <w:szCs w:val="16"/>
                <w:lang w:val="kk-KZ"/>
              </w:rPr>
            </w:pPr>
            <w:r w:rsidRPr="003E0A78">
              <w:rPr>
                <w:rFonts w:ascii="Times New Roman" w:hAnsi="Times New Roman" w:cs="Times New Roman"/>
                <w:b/>
                <w:bCs/>
                <w:sz w:val="16"/>
                <w:szCs w:val="16"/>
                <w:lang w:val="kk-KZ"/>
              </w:rPr>
              <w:t>32</w:t>
            </w:r>
          </w:p>
        </w:tc>
        <w:tc>
          <w:tcPr>
            <w:tcW w:w="1134" w:type="dxa"/>
          </w:tcPr>
          <w:p w:rsidR="00D57C45" w:rsidRPr="002B7D41" w:rsidRDefault="00D57C45" w:rsidP="00907EE8">
            <w:pPr>
              <w:spacing w:after="0" w:line="240" w:lineRule="auto"/>
              <w:jc w:val="center"/>
              <w:rPr>
                <w:rFonts w:ascii="Times New Roman" w:hAnsi="Times New Roman" w:cs="Times New Roman"/>
                <w:bCs/>
                <w:sz w:val="16"/>
                <w:szCs w:val="16"/>
                <w:lang w:val="kk-KZ"/>
              </w:rPr>
            </w:pPr>
          </w:p>
        </w:tc>
        <w:tc>
          <w:tcPr>
            <w:tcW w:w="1134" w:type="dxa"/>
          </w:tcPr>
          <w:p w:rsidR="00D57C45" w:rsidRPr="002B7D41" w:rsidRDefault="00D57C45" w:rsidP="00907EE8">
            <w:pPr>
              <w:spacing w:after="0" w:line="240" w:lineRule="auto"/>
              <w:jc w:val="center"/>
              <w:rPr>
                <w:rFonts w:ascii="Times New Roman" w:hAnsi="Times New Roman" w:cs="Times New Roman"/>
                <w:bCs/>
                <w:sz w:val="16"/>
                <w:szCs w:val="16"/>
                <w:lang w:val="kk-KZ"/>
              </w:rPr>
            </w:pPr>
          </w:p>
        </w:tc>
      </w:tr>
    </w:tbl>
    <w:p w:rsidR="00D57C45" w:rsidRPr="00682EAA" w:rsidRDefault="00D57C45" w:rsidP="003E0A78">
      <w:pPr>
        <w:spacing w:after="0" w:line="240" w:lineRule="auto"/>
        <w:rPr>
          <w:rFonts w:ascii="Times New Roman" w:hAnsi="Times New Roman" w:cs="Times New Roman"/>
          <w:sz w:val="16"/>
          <w:szCs w:val="16"/>
        </w:rPr>
      </w:pPr>
    </w:p>
    <w:sectPr w:rsidR="00D57C45" w:rsidRPr="00682EAA" w:rsidSect="00583B88">
      <w:headerReference w:type="first" r:id="rId16"/>
      <w:pgSz w:w="16838" w:h="11906" w:orient="landscape"/>
      <w:pgMar w:top="851" w:right="851" w:bottom="1134" w:left="1134"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3A8" w:rsidRDefault="006F13A8" w:rsidP="00D15BF0">
      <w:pPr>
        <w:spacing w:after="0" w:line="240" w:lineRule="auto"/>
      </w:pPr>
      <w:r>
        <w:separator/>
      </w:r>
    </w:p>
  </w:endnote>
  <w:endnote w:type="continuationSeparator" w:id="0">
    <w:p w:rsidR="006F13A8" w:rsidRDefault="006F13A8"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a_OldTyper">
    <w:charset w:val="CC"/>
    <w:family w:val="roman"/>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OfficinaSansC">
    <w:altName w:val="Courier New"/>
    <w:panose1 w:val="00000000000000000000"/>
    <w:charset w:val="00"/>
    <w:family w:val="decorative"/>
    <w:notTrueType/>
    <w:pitch w:val="variable"/>
    <w:sig w:usb0="00000003" w:usb1="00000000" w:usb2="00000000" w:usb3="00000000" w:csb0="00000001" w:csb1="00000000"/>
  </w:font>
  <w:font w:name="monospace">
    <w:altName w:val="Segoe Print"/>
    <w:charset w:val="00"/>
    <w:family w:val="auto"/>
    <w:pitch w:val="default"/>
  </w:font>
  <w:font w:name="MonsterratRegular">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3A8" w:rsidRDefault="006F13A8" w:rsidP="00D15BF0">
      <w:pPr>
        <w:spacing w:after="0" w:line="240" w:lineRule="auto"/>
      </w:pPr>
      <w:r>
        <w:separator/>
      </w:r>
    </w:p>
  </w:footnote>
  <w:footnote w:type="continuationSeparator" w:id="0">
    <w:p w:rsidR="006F13A8" w:rsidRDefault="006F13A8" w:rsidP="00D15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CFD" w:rsidRDefault="00611CFD" w:rsidP="00B446D3">
    <w:pPr>
      <w:pStyle w:val="aa"/>
      <w:jc w:val="right"/>
    </w:pPr>
    <w:r w:rsidRPr="00F80077">
      <w:rPr>
        <w:rFonts w:ascii="Times New Roman" w:hAnsi="Times New Roman"/>
        <w:b/>
        <w:i/>
        <w:sz w:val="24"/>
        <w:szCs w:val="24"/>
        <w:lang w:val="kk-KZ"/>
      </w:rPr>
      <w:t>Ф-ОБ-001/187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CFD" w:rsidRDefault="00611CFD" w:rsidP="008F1600">
    <w:pPr>
      <w:pStyle w:val="aa"/>
      <w:jc w:val="right"/>
    </w:pPr>
    <w:r w:rsidRPr="00F80077">
      <w:rPr>
        <w:rFonts w:ascii="Times New Roman" w:hAnsi="Times New Roman"/>
        <w:b/>
        <w:i/>
        <w:sz w:val="24"/>
        <w:szCs w:val="24"/>
        <w:lang w:val="kk-KZ"/>
      </w:rPr>
      <w:t>Ф-ОБ-001/187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CFD" w:rsidRPr="00206FEF" w:rsidRDefault="00611CFD" w:rsidP="00CA5911">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lang w:val="kk-KZ"/>
      </w:rPr>
      <w:t>Ф-ОБ-001/187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CFD" w:rsidRPr="00206FEF" w:rsidRDefault="00611CFD" w:rsidP="009756FD">
    <w:pPr>
      <w:tabs>
        <w:tab w:val="center" w:pos="4677"/>
        <w:tab w:val="right" w:pos="9355"/>
      </w:tabs>
      <w:spacing w:after="0" w:line="240" w:lineRule="auto"/>
      <w:jc w:val="right"/>
      <w:rPr>
        <w:rFonts w:ascii="Times New Roman" w:hAnsi="Times New Roman"/>
        <w:b/>
        <w:i/>
        <w:sz w:val="20"/>
        <w:szCs w:val="20"/>
        <w:lang w:val="kk-KZ"/>
      </w:rPr>
    </w:pPr>
    <w:r>
      <w:rPr>
        <w:rFonts w:ascii="Times New Roman" w:hAnsi="Times New Roman"/>
        <w:b/>
        <w:i/>
        <w:sz w:val="20"/>
        <w:szCs w:val="20"/>
        <w:lang w:val="kk-KZ"/>
      </w:rPr>
      <w:t>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4A4854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D46C30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B8C0E9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31CEF1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5362C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A680C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F3E00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FEB2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848D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67CAE18"/>
    <w:lvl w:ilvl="0">
      <w:start w:val="1"/>
      <w:numFmt w:val="bullet"/>
      <w:lvlText w:val=""/>
      <w:lvlJc w:val="left"/>
      <w:pPr>
        <w:tabs>
          <w:tab w:val="num" w:pos="360"/>
        </w:tabs>
        <w:ind w:left="360" w:hanging="360"/>
      </w:pPr>
      <w:rPr>
        <w:rFonts w:ascii="Symbol" w:hAnsi="Symbol" w:hint="default"/>
      </w:rPr>
    </w:lvl>
  </w:abstractNum>
  <w:abstractNum w:abstractNumId="10">
    <w:nsid w:val="02A22349"/>
    <w:multiLevelType w:val="singleLevel"/>
    <w:tmpl w:val="AC8CE1CC"/>
    <w:lvl w:ilvl="0">
      <w:numFmt w:val="bullet"/>
      <w:lvlText w:val="-"/>
      <w:lvlJc w:val="left"/>
      <w:pPr>
        <w:tabs>
          <w:tab w:val="num" w:pos="1211"/>
        </w:tabs>
        <w:ind w:left="1211" w:hanging="360"/>
      </w:pPr>
      <w:rPr>
        <w:rFonts w:hint="default"/>
      </w:rPr>
    </w:lvl>
  </w:abstractNum>
  <w:abstractNum w:abstractNumId="11">
    <w:nsid w:val="1A670BED"/>
    <w:multiLevelType w:val="multilevel"/>
    <w:tmpl w:val="4706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280CF1"/>
    <w:multiLevelType w:val="hybridMultilevel"/>
    <w:tmpl w:val="5D04CF72"/>
    <w:lvl w:ilvl="0" w:tplc="25D601B8">
      <w:start w:val="1"/>
      <w:numFmt w:val="bullet"/>
      <w:lvlText w:val=""/>
      <w:lvlJc w:val="left"/>
      <w:pPr>
        <w:tabs>
          <w:tab w:val="num" w:pos="924"/>
        </w:tabs>
        <w:ind w:firstLine="567"/>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5778C7"/>
    <w:multiLevelType w:val="hybridMultilevel"/>
    <w:tmpl w:val="4D8C5F34"/>
    <w:lvl w:ilvl="0" w:tplc="CF103008">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EE94318"/>
    <w:multiLevelType w:val="hybridMultilevel"/>
    <w:tmpl w:val="D1E03C58"/>
    <w:lvl w:ilvl="0" w:tplc="983800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A5315A"/>
    <w:multiLevelType w:val="multilevel"/>
    <w:tmpl w:val="7E364B9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nsid w:val="77C805F8"/>
    <w:multiLevelType w:val="multilevel"/>
    <w:tmpl w:val="77C805F8"/>
    <w:lvl w:ilvl="0">
      <w:start w:val="1"/>
      <w:numFmt w:val="decimal"/>
      <w:lvlText w:val="%1."/>
      <w:lvlJc w:val="left"/>
      <w:pPr>
        <w:ind w:left="360" w:hanging="360"/>
      </w:pPr>
      <w:rPr>
        <w:rFonts w:hint="default"/>
      </w:rPr>
    </w:lvl>
    <w:lvl w:ilvl="1">
      <w:start w:val="1"/>
      <w:numFmt w:val="lowerLetter"/>
      <w:lvlText w:val="%2."/>
      <w:lvlJc w:val="left"/>
      <w:pPr>
        <w:ind w:left="1038" w:hanging="360"/>
      </w:pPr>
    </w:lvl>
    <w:lvl w:ilvl="2">
      <w:start w:val="1"/>
      <w:numFmt w:val="lowerRoman"/>
      <w:lvlText w:val="%3."/>
      <w:lvlJc w:val="right"/>
      <w:pPr>
        <w:ind w:left="1758" w:hanging="180"/>
      </w:pPr>
    </w:lvl>
    <w:lvl w:ilvl="3">
      <w:start w:val="1"/>
      <w:numFmt w:val="decimal"/>
      <w:lvlText w:val="%4."/>
      <w:lvlJc w:val="left"/>
      <w:pPr>
        <w:ind w:left="2478" w:hanging="360"/>
      </w:pPr>
    </w:lvl>
    <w:lvl w:ilvl="4">
      <w:start w:val="1"/>
      <w:numFmt w:val="lowerLetter"/>
      <w:lvlText w:val="%5."/>
      <w:lvlJc w:val="left"/>
      <w:pPr>
        <w:ind w:left="3198" w:hanging="360"/>
      </w:pPr>
    </w:lvl>
    <w:lvl w:ilvl="5">
      <w:start w:val="1"/>
      <w:numFmt w:val="lowerRoman"/>
      <w:lvlText w:val="%6."/>
      <w:lvlJc w:val="right"/>
      <w:pPr>
        <w:ind w:left="3918" w:hanging="180"/>
      </w:pPr>
    </w:lvl>
    <w:lvl w:ilvl="6">
      <w:start w:val="1"/>
      <w:numFmt w:val="decimal"/>
      <w:lvlText w:val="%7."/>
      <w:lvlJc w:val="left"/>
      <w:pPr>
        <w:ind w:left="4638" w:hanging="360"/>
      </w:pPr>
    </w:lvl>
    <w:lvl w:ilvl="7">
      <w:start w:val="1"/>
      <w:numFmt w:val="lowerLetter"/>
      <w:lvlText w:val="%8."/>
      <w:lvlJc w:val="left"/>
      <w:pPr>
        <w:ind w:left="5358" w:hanging="360"/>
      </w:pPr>
    </w:lvl>
    <w:lvl w:ilvl="8">
      <w:start w:val="1"/>
      <w:numFmt w:val="lowerRoman"/>
      <w:lvlText w:val="%9."/>
      <w:lvlJc w:val="right"/>
      <w:pPr>
        <w:ind w:left="6078" w:hanging="180"/>
      </w:p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15"/>
  </w:num>
  <w:num w:numId="13">
    <w:abstractNumId w:val="13"/>
  </w:num>
  <w:num w:numId="14">
    <w:abstractNumId w:val="11"/>
  </w:num>
  <w:num w:numId="15">
    <w:abstractNumId w:val="12"/>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14"/>
  </w:num>
  <w:num w:numId="27">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oNotTrackMoves/>
  <w:defaultTabStop w:val="708"/>
  <w:doNotHyphenateCaps/>
  <w:drawingGridHorizontalSpacing w:val="108"/>
  <w:drawingGridVerticalSpacing w:val="181"/>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5BF0"/>
    <w:rsid w:val="00000637"/>
    <w:rsid w:val="00000E4A"/>
    <w:rsid w:val="00001B62"/>
    <w:rsid w:val="00002094"/>
    <w:rsid w:val="00004920"/>
    <w:rsid w:val="00005D01"/>
    <w:rsid w:val="00005EFB"/>
    <w:rsid w:val="0000643C"/>
    <w:rsid w:val="00007787"/>
    <w:rsid w:val="00011BA4"/>
    <w:rsid w:val="000126CB"/>
    <w:rsid w:val="00012DB8"/>
    <w:rsid w:val="000137AA"/>
    <w:rsid w:val="00014788"/>
    <w:rsid w:val="0001480A"/>
    <w:rsid w:val="000156EB"/>
    <w:rsid w:val="00015716"/>
    <w:rsid w:val="00015E70"/>
    <w:rsid w:val="00016A37"/>
    <w:rsid w:val="00016E97"/>
    <w:rsid w:val="00020715"/>
    <w:rsid w:val="00021AAA"/>
    <w:rsid w:val="00022E7E"/>
    <w:rsid w:val="00022F8E"/>
    <w:rsid w:val="000230D8"/>
    <w:rsid w:val="00023566"/>
    <w:rsid w:val="00023B23"/>
    <w:rsid w:val="00023D42"/>
    <w:rsid w:val="0002458A"/>
    <w:rsid w:val="00024F6F"/>
    <w:rsid w:val="000252B9"/>
    <w:rsid w:val="000256BB"/>
    <w:rsid w:val="0002756D"/>
    <w:rsid w:val="00030596"/>
    <w:rsid w:val="00030645"/>
    <w:rsid w:val="000312F1"/>
    <w:rsid w:val="00032FFC"/>
    <w:rsid w:val="00033ACA"/>
    <w:rsid w:val="00034D87"/>
    <w:rsid w:val="00035822"/>
    <w:rsid w:val="00036AD8"/>
    <w:rsid w:val="00036D42"/>
    <w:rsid w:val="00037A2A"/>
    <w:rsid w:val="0004031D"/>
    <w:rsid w:val="00040733"/>
    <w:rsid w:val="0004091B"/>
    <w:rsid w:val="0004112D"/>
    <w:rsid w:val="000411A8"/>
    <w:rsid w:val="00041678"/>
    <w:rsid w:val="00042B59"/>
    <w:rsid w:val="0004331C"/>
    <w:rsid w:val="0004451A"/>
    <w:rsid w:val="00044F38"/>
    <w:rsid w:val="00044F87"/>
    <w:rsid w:val="000500FA"/>
    <w:rsid w:val="000510D2"/>
    <w:rsid w:val="00051178"/>
    <w:rsid w:val="0005188F"/>
    <w:rsid w:val="0005234C"/>
    <w:rsid w:val="00054553"/>
    <w:rsid w:val="00055D34"/>
    <w:rsid w:val="00055FF1"/>
    <w:rsid w:val="00057566"/>
    <w:rsid w:val="00057BA1"/>
    <w:rsid w:val="0006114D"/>
    <w:rsid w:val="00062970"/>
    <w:rsid w:val="000650EF"/>
    <w:rsid w:val="00065152"/>
    <w:rsid w:val="00065397"/>
    <w:rsid w:val="00066880"/>
    <w:rsid w:val="0006731B"/>
    <w:rsid w:val="00067591"/>
    <w:rsid w:val="00067608"/>
    <w:rsid w:val="0007050D"/>
    <w:rsid w:val="000707F4"/>
    <w:rsid w:val="00071D78"/>
    <w:rsid w:val="00071E21"/>
    <w:rsid w:val="0007393A"/>
    <w:rsid w:val="00073A09"/>
    <w:rsid w:val="000746C0"/>
    <w:rsid w:val="000749B5"/>
    <w:rsid w:val="00075184"/>
    <w:rsid w:val="00075456"/>
    <w:rsid w:val="0007654A"/>
    <w:rsid w:val="00076E8E"/>
    <w:rsid w:val="00077B41"/>
    <w:rsid w:val="00077D0A"/>
    <w:rsid w:val="00080C2B"/>
    <w:rsid w:val="00080C81"/>
    <w:rsid w:val="0008144F"/>
    <w:rsid w:val="00082538"/>
    <w:rsid w:val="00082AED"/>
    <w:rsid w:val="0008352A"/>
    <w:rsid w:val="00085191"/>
    <w:rsid w:val="00085EE6"/>
    <w:rsid w:val="0008624B"/>
    <w:rsid w:val="000871AC"/>
    <w:rsid w:val="00087B7C"/>
    <w:rsid w:val="000908AA"/>
    <w:rsid w:val="00090F14"/>
    <w:rsid w:val="00091622"/>
    <w:rsid w:val="00093D30"/>
    <w:rsid w:val="00094872"/>
    <w:rsid w:val="00094BCC"/>
    <w:rsid w:val="0009513B"/>
    <w:rsid w:val="0009516C"/>
    <w:rsid w:val="00095282"/>
    <w:rsid w:val="000957B5"/>
    <w:rsid w:val="00095A7D"/>
    <w:rsid w:val="0009600A"/>
    <w:rsid w:val="0009643A"/>
    <w:rsid w:val="00096557"/>
    <w:rsid w:val="0009662C"/>
    <w:rsid w:val="00096A39"/>
    <w:rsid w:val="000A02CF"/>
    <w:rsid w:val="000A11EF"/>
    <w:rsid w:val="000A11F6"/>
    <w:rsid w:val="000A2BE6"/>
    <w:rsid w:val="000A4378"/>
    <w:rsid w:val="000A52C1"/>
    <w:rsid w:val="000A5485"/>
    <w:rsid w:val="000A5AC5"/>
    <w:rsid w:val="000A63C9"/>
    <w:rsid w:val="000A6565"/>
    <w:rsid w:val="000A6B08"/>
    <w:rsid w:val="000A6DDF"/>
    <w:rsid w:val="000A7579"/>
    <w:rsid w:val="000A78A6"/>
    <w:rsid w:val="000A7983"/>
    <w:rsid w:val="000B2342"/>
    <w:rsid w:val="000B2F3F"/>
    <w:rsid w:val="000B34B0"/>
    <w:rsid w:val="000B40AA"/>
    <w:rsid w:val="000B451C"/>
    <w:rsid w:val="000B54B9"/>
    <w:rsid w:val="000B54CC"/>
    <w:rsid w:val="000B749E"/>
    <w:rsid w:val="000B7C6C"/>
    <w:rsid w:val="000C09AF"/>
    <w:rsid w:val="000C0CC9"/>
    <w:rsid w:val="000C0E45"/>
    <w:rsid w:val="000C1129"/>
    <w:rsid w:val="000C217C"/>
    <w:rsid w:val="000C301C"/>
    <w:rsid w:val="000C3B6A"/>
    <w:rsid w:val="000C472B"/>
    <w:rsid w:val="000C4B6F"/>
    <w:rsid w:val="000C54E2"/>
    <w:rsid w:val="000C5675"/>
    <w:rsid w:val="000C5A80"/>
    <w:rsid w:val="000C6B41"/>
    <w:rsid w:val="000C72DC"/>
    <w:rsid w:val="000C74EC"/>
    <w:rsid w:val="000D11CD"/>
    <w:rsid w:val="000D2375"/>
    <w:rsid w:val="000D2B70"/>
    <w:rsid w:val="000D2B74"/>
    <w:rsid w:val="000D3B58"/>
    <w:rsid w:val="000D4204"/>
    <w:rsid w:val="000D584F"/>
    <w:rsid w:val="000D5985"/>
    <w:rsid w:val="000D5C00"/>
    <w:rsid w:val="000D5CB4"/>
    <w:rsid w:val="000D7127"/>
    <w:rsid w:val="000D76AC"/>
    <w:rsid w:val="000D78D3"/>
    <w:rsid w:val="000E01C0"/>
    <w:rsid w:val="000E05E9"/>
    <w:rsid w:val="000E2133"/>
    <w:rsid w:val="000E252A"/>
    <w:rsid w:val="000E2A5B"/>
    <w:rsid w:val="000E3B79"/>
    <w:rsid w:val="000E4507"/>
    <w:rsid w:val="000E4F91"/>
    <w:rsid w:val="000E72D2"/>
    <w:rsid w:val="000E760C"/>
    <w:rsid w:val="000E7FDA"/>
    <w:rsid w:val="000F0015"/>
    <w:rsid w:val="000F3AD7"/>
    <w:rsid w:val="000F4234"/>
    <w:rsid w:val="000F4298"/>
    <w:rsid w:val="000F5F19"/>
    <w:rsid w:val="000F62B4"/>
    <w:rsid w:val="000F66FF"/>
    <w:rsid w:val="000F723E"/>
    <w:rsid w:val="000F74E5"/>
    <w:rsid w:val="000F761B"/>
    <w:rsid w:val="000F7924"/>
    <w:rsid w:val="00100529"/>
    <w:rsid w:val="00100F61"/>
    <w:rsid w:val="001022B0"/>
    <w:rsid w:val="00102CBC"/>
    <w:rsid w:val="00103A34"/>
    <w:rsid w:val="00104990"/>
    <w:rsid w:val="00104D6D"/>
    <w:rsid w:val="00104FBF"/>
    <w:rsid w:val="00105627"/>
    <w:rsid w:val="00106AA9"/>
    <w:rsid w:val="0010737B"/>
    <w:rsid w:val="00107484"/>
    <w:rsid w:val="001077DE"/>
    <w:rsid w:val="00107B21"/>
    <w:rsid w:val="0011009D"/>
    <w:rsid w:val="001120DD"/>
    <w:rsid w:val="00112AFD"/>
    <w:rsid w:val="001138E2"/>
    <w:rsid w:val="00114A97"/>
    <w:rsid w:val="00114F8B"/>
    <w:rsid w:val="001155F4"/>
    <w:rsid w:val="00115985"/>
    <w:rsid w:val="00117BFF"/>
    <w:rsid w:val="00120B54"/>
    <w:rsid w:val="00120BC8"/>
    <w:rsid w:val="0012157F"/>
    <w:rsid w:val="00121681"/>
    <w:rsid w:val="001218BB"/>
    <w:rsid w:val="00121AA9"/>
    <w:rsid w:val="0012209A"/>
    <w:rsid w:val="00123B9B"/>
    <w:rsid w:val="00124957"/>
    <w:rsid w:val="00124D25"/>
    <w:rsid w:val="001257FE"/>
    <w:rsid w:val="00125DB5"/>
    <w:rsid w:val="00125F4F"/>
    <w:rsid w:val="00126AC1"/>
    <w:rsid w:val="00127DED"/>
    <w:rsid w:val="001307D3"/>
    <w:rsid w:val="001319BE"/>
    <w:rsid w:val="00131A73"/>
    <w:rsid w:val="00132145"/>
    <w:rsid w:val="00132ADF"/>
    <w:rsid w:val="00134517"/>
    <w:rsid w:val="001345C1"/>
    <w:rsid w:val="001353F9"/>
    <w:rsid w:val="00136033"/>
    <w:rsid w:val="001373E4"/>
    <w:rsid w:val="001375D1"/>
    <w:rsid w:val="00137DB6"/>
    <w:rsid w:val="0014064A"/>
    <w:rsid w:val="00140B73"/>
    <w:rsid w:val="00140CC3"/>
    <w:rsid w:val="00140F68"/>
    <w:rsid w:val="0014134C"/>
    <w:rsid w:val="0014165A"/>
    <w:rsid w:val="001416A0"/>
    <w:rsid w:val="00141E88"/>
    <w:rsid w:val="00142674"/>
    <w:rsid w:val="001428C6"/>
    <w:rsid w:val="0014389D"/>
    <w:rsid w:val="00143D31"/>
    <w:rsid w:val="001448B1"/>
    <w:rsid w:val="00145302"/>
    <w:rsid w:val="00145618"/>
    <w:rsid w:val="001463D6"/>
    <w:rsid w:val="00146A9B"/>
    <w:rsid w:val="00150006"/>
    <w:rsid w:val="00150BDA"/>
    <w:rsid w:val="00150E71"/>
    <w:rsid w:val="00151AF8"/>
    <w:rsid w:val="001524B9"/>
    <w:rsid w:val="00154BEE"/>
    <w:rsid w:val="00155441"/>
    <w:rsid w:val="001569DE"/>
    <w:rsid w:val="00157352"/>
    <w:rsid w:val="001574FF"/>
    <w:rsid w:val="001577C4"/>
    <w:rsid w:val="001600E9"/>
    <w:rsid w:val="00161328"/>
    <w:rsid w:val="00161EEC"/>
    <w:rsid w:val="001624D1"/>
    <w:rsid w:val="00162752"/>
    <w:rsid w:val="00162C26"/>
    <w:rsid w:val="001637BB"/>
    <w:rsid w:val="001648E7"/>
    <w:rsid w:val="00164EA5"/>
    <w:rsid w:val="00165DD9"/>
    <w:rsid w:val="0016618A"/>
    <w:rsid w:val="00166BE9"/>
    <w:rsid w:val="00166EF8"/>
    <w:rsid w:val="001676C7"/>
    <w:rsid w:val="00167F3A"/>
    <w:rsid w:val="00171334"/>
    <w:rsid w:val="00171510"/>
    <w:rsid w:val="00172008"/>
    <w:rsid w:val="00172472"/>
    <w:rsid w:val="00173285"/>
    <w:rsid w:val="001740F5"/>
    <w:rsid w:val="001759D8"/>
    <w:rsid w:val="00175B2A"/>
    <w:rsid w:val="001761E7"/>
    <w:rsid w:val="001770C3"/>
    <w:rsid w:val="00177198"/>
    <w:rsid w:val="00177F66"/>
    <w:rsid w:val="001805A9"/>
    <w:rsid w:val="0018162D"/>
    <w:rsid w:val="001824D0"/>
    <w:rsid w:val="00182B5E"/>
    <w:rsid w:val="001836D0"/>
    <w:rsid w:val="00183E28"/>
    <w:rsid w:val="00185AD1"/>
    <w:rsid w:val="00185CC7"/>
    <w:rsid w:val="00185E85"/>
    <w:rsid w:val="001863A5"/>
    <w:rsid w:val="00187D47"/>
    <w:rsid w:val="0019051B"/>
    <w:rsid w:val="0019093A"/>
    <w:rsid w:val="0019106B"/>
    <w:rsid w:val="001918E6"/>
    <w:rsid w:val="00191DB6"/>
    <w:rsid w:val="00192080"/>
    <w:rsid w:val="00192851"/>
    <w:rsid w:val="00192BEB"/>
    <w:rsid w:val="00192E6B"/>
    <w:rsid w:val="00193B9D"/>
    <w:rsid w:val="00193D47"/>
    <w:rsid w:val="00193E51"/>
    <w:rsid w:val="00194768"/>
    <w:rsid w:val="001960BC"/>
    <w:rsid w:val="00196A6E"/>
    <w:rsid w:val="00196C13"/>
    <w:rsid w:val="00197575"/>
    <w:rsid w:val="001A0CFA"/>
    <w:rsid w:val="001A1323"/>
    <w:rsid w:val="001A3401"/>
    <w:rsid w:val="001A347C"/>
    <w:rsid w:val="001A3EE8"/>
    <w:rsid w:val="001A64DB"/>
    <w:rsid w:val="001A6DBC"/>
    <w:rsid w:val="001A6F95"/>
    <w:rsid w:val="001A73E4"/>
    <w:rsid w:val="001A7A05"/>
    <w:rsid w:val="001B04C3"/>
    <w:rsid w:val="001B2CD8"/>
    <w:rsid w:val="001B3555"/>
    <w:rsid w:val="001B6638"/>
    <w:rsid w:val="001B66AE"/>
    <w:rsid w:val="001B6A16"/>
    <w:rsid w:val="001B6F73"/>
    <w:rsid w:val="001B6FA4"/>
    <w:rsid w:val="001B7BAD"/>
    <w:rsid w:val="001C0058"/>
    <w:rsid w:val="001C0AAC"/>
    <w:rsid w:val="001C11B5"/>
    <w:rsid w:val="001C2C70"/>
    <w:rsid w:val="001C3ECD"/>
    <w:rsid w:val="001C4E4D"/>
    <w:rsid w:val="001C4F5A"/>
    <w:rsid w:val="001C7A76"/>
    <w:rsid w:val="001C7CD7"/>
    <w:rsid w:val="001D002E"/>
    <w:rsid w:val="001D3D25"/>
    <w:rsid w:val="001D432D"/>
    <w:rsid w:val="001D51DD"/>
    <w:rsid w:val="001D5399"/>
    <w:rsid w:val="001D64BD"/>
    <w:rsid w:val="001D6729"/>
    <w:rsid w:val="001D6E51"/>
    <w:rsid w:val="001E006F"/>
    <w:rsid w:val="001E0426"/>
    <w:rsid w:val="001E0BEB"/>
    <w:rsid w:val="001E1F23"/>
    <w:rsid w:val="001E212F"/>
    <w:rsid w:val="001E21D6"/>
    <w:rsid w:val="001E26F6"/>
    <w:rsid w:val="001E27C3"/>
    <w:rsid w:val="001E3762"/>
    <w:rsid w:val="001E3824"/>
    <w:rsid w:val="001E3910"/>
    <w:rsid w:val="001E48F3"/>
    <w:rsid w:val="001E4906"/>
    <w:rsid w:val="001E561A"/>
    <w:rsid w:val="001E6F63"/>
    <w:rsid w:val="001E7593"/>
    <w:rsid w:val="001F0DE5"/>
    <w:rsid w:val="001F115A"/>
    <w:rsid w:val="001F1C1A"/>
    <w:rsid w:val="001F214D"/>
    <w:rsid w:val="001F27F2"/>
    <w:rsid w:val="001F44E2"/>
    <w:rsid w:val="001F48D7"/>
    <w:rsid w:val="001F531C"/>
    <w:rsid w:val="001F61DC"/>
    <w:rsid w:val="001F6693"/>
    <w:rsid w:val="001F676E"/>
    <w:rsid w:val="001F67ED"/>
    <w:rsid w:val="001F79D4"/>
    <w:rsid w:val="00200703"/>
    <w:rsid w:val="0020140C"/>
    <w:rsid w:val="00201663"/>
    <w:rsid w:val="00201719"/>
    <w:rsid w:val="00201A70"/>
    <w:rsid w:val="00201DE7"/>
    <w:rsid w:val="00201EFC"/>
    <w:rsid w:val="0020241B"/>
    <w:rsid w:val="0020281C"/>
    <w:rsid w:val="00202B14"/>
    <w:rsid w:val="00203836"/>
    <w:rsid w:val="00203907"/>
    <w:rsid w:val="0020423B"/>
    <w:rsid w:val="00205581"/>
    <w:rsid w:val="002058F0"/>
    <w:rsid w:val="00206FEF"/>
    <w:rsid w:val="002073DD"/>
    <w:rsid w:val="00207B51"/>
    <w:rsid w:val="00210B07"/>
    <w:rsid w:val="00210EE2"/>
    <w:rsid w:val="00211E1D"/>
    <w:rsid w:val="00211FED"/>
    <w:rsid w:val="00212213"/>
    <w:rsid w:val="00212638"/>
    <w:rsid w:val="00212AE7"/>
    <w:rsid w:val="0021397A"/>
    <w:rsid w:val="00213F1B"/>
    <w:rsid w:val="0021415A"/>
    <w:rsid w:val="00214EE2"/>
    <w:rsid w:val="00214FA5"/>
    <w:rsid w:val="002154BB"/>
    <w:rsid w:val="00215775"/>
    <w:rsid w:val="0021696C"/>
    <w:rsid w:val="002212FA"/>
    <w:rsid w:val="00221534"/>
    <w:rsid w:val="00223EC0"/>
    <w:rsid w:val="00223F63"/>
    <w:rsid w:val="002261ED"/>
    <w:rsid w:val="00227634"/>
    <w:rsid w:val="00230055"/>
    <w:rsid w:val="002300C9"/>
    <w:rsid w:val="00230D36"/>
    <w:rsid w:val="00231A63"/>
    <w:rsid w:val="002320F7"/>
    <w:rsid w:val="002322F7"/>
    <w:rsid w:val="00232986"/>
    <w:rsid w:val="00232F56"/>
    <w:rsid w:val="00234FA3"/>
    <w:rsid w:val="00236DD4"/>
    <w:rsid w:val="00237905"/>
    <w:rsid w:val="00237996"/>
    <w:rsid w:val="002402B6"/>
    <w:rsid w:val="00240359"/>
    <w:rsid w:val="002403D2"/>
    <w:rsid w:val="00241230"/>
    <w:rsid w:val="00242152"/>
    <w:rsid w:val="002424CA"/>
    <w:rsid w:val="00242586"/>
    <w:rsid w:val="00242E7B"/>
    <w:rsid w:val="00243346"/>
    <w:rsid w:val="00243744"/>
    <w:rsid w:val="00243A7F"/>
    <w:rsid w:val="00244D9B"/>
    <w:rsid w:val="00245672"/>
    <w:rsid w:val="002456AF"/>
    <w:rsid w:val="00246605"/>
    <w:rsid w:val="00246C29"/>
    <w:rsid w:val="00247491"/>
    <w:rsid w:val="0024778B"/>
    <w:rsid w:val="00247B70"/>
    <w:rsid w:val="00250099"/>
    <w:rsid w:val="00253015"/>
    <w:rsid w:val="00253046"/>
    <w:rsid w:val="00255501"/>
    <w:rsid w:val="00255648"/>
    <w:rsid w:val="00255932"/>
    <w:rsid w:val="002560CE"/>
    <w:rsid w:val="00256B9D"/>
    <w:rsid w:val="00257FBD"/>
    <w:rsid w:val="0026053F"/>
    <w:rsid w:val="002624CE"/>
    <w:rsid w:val="002630B9"/>
    <w:rsid w:val="00263474"/>
    <w:rsid w:val="00264770"/>
    <w:rsid w:val="0026573C"/>
    <w:rsid w:val="00266D86"/>
    <w:rsid w:val="00267CF6"/>
    <w:rsid w:val="00267FCC"/>
    <w:rsid w:val="00270A19"/>
    <w:rsid w:val="00271647"/>
    <w:rsid w:val="00271743"/>
    <w:rsid w:val="002719EC"/>
    <w:rsid w:val="0027227D"/>
    <w:rsid w:val="00272A9E"/>
    <w:rsid w:val="0027319C"/>
    <w:rsid w:val="00273C8E"/>
    <w:rsid w:val="00273CD0"/>
    <w:rsid w:val="0027523D"/>
    <w:rsid w:val="002755A4"/>
    <w:rsid w:val="0027596C"/>
    <w:rsid w:val="00275A04"/>
    <w:rsid w:val="00276092"/>
    <w:rsid w:val="002773C9"/>
    <w:rsid w:val="0027744B"/>
    <w:rsid w:val="0027779D"/>
    <w:rsid w:val="002778E6"/>
    <w:rsid w:val="0028024D"/>
    <w:rsid w:val="00280724"/>
    <w:rsid w:val="00280B63"/>
    <w:rsid w:val="0028263A"/>
    <w:rsid w:val="00283539"/>
    <w:rsid w:val="00283ADD"/>
    <w:rsid w:val="0028444C"/>
    <w:rsid w:val="00284458"/>
    <w:rsid w:val="00284735"/>
    <w:rsid w:val="00284E58"/>
    <w:rsid w:val="00284F2E"/>
    <w:rsid w:val="002853AC"/>
    <w:rsid w:val="00285734"/>
    <w:rsid w:val="00285C28"/>
    <w:rsid w:val="00285E0C"/>
    <w:rsid w:val="00286E93"/>
    <w:rsid w:val="00287937"/>
    <w:rsid w:val="00287956"/>
    <w:rsid w:val="00287E19"/>
    <w:rsid w:val="0029043A"/>
    <w:rsid w:val="0029116A"/>
    <w:rsid w:val="0029187D"/>
    <w:rsid w:val="002922CA"/>
    <w:rsid w:val="00292644"/>
    <w:rsid w:val="00292A2A"/>
    <w:rsid w:val="00294825"/>
    <w:rsid w:val="002950C9"/>
    <w:rsid w:val="00295C0B"/>
    <w:rsid w:val="00296BE4"/>
    <w:rsid w:val="00297EA9"/>
    <w:rsid w:val="002A0108"/>
    <w:rsid w:val="002A24BE"/>
    <w:rsid w:val="002A2F58"/>
    <w:rsid w:val="002A3500"/>
    <w:rsid w:val="002A4484"/>
    <w:rsid w:val="002A5028"/>
    <w:rsid w:val="002A5876"/>
    <w:rsid w:val="002A5D29"/>
    <w:rsid w:val="002A6364"/>
    <w:rsid w:val="002A78EE"/>
    <w:rsid w:val="002A7D09"/>
    <w:rsid w:val="002B0F08"/>
    <w:rsid w:val="002B142E"/>
    <w:rsid w:val="002B1B23"/>
    <w:rsid w:val="002B1D87"/>
    <w:rsid w:val="002B354C"/>
    <w:rsid w:val="002B45BE"/>
    <w:rsid w:val="002B4C6E"/>
    <w:rsid w:val="002B5EC4"/>
    <w:rsid w:val="002B65BB"/>
    <w:rsid w:val="002B729D"/>
    <w:rsid w:val="002B7AB4"/>
    <w:rsid w:val="002B7B44"/>
    <w:rsid w:val="002B7C76"/>
    <w:rsid w:val="002B7D41"/>
    <w:rsid w:val="002B7E65"/>
    <w:rsid w:val="002C10B0"/>
    <w:rsid w:val="002C15D8"/>
    <w:rsid w:val="002C2061"/>
    <w:rsid w:val="002C2215"/>
    <w:rsid w:val="002C3785"/>
    <w:rsid w:val="002C40C8"/>
    <w:rsid w:val="002C4197"/>
    <w:rsid w:val="002C5B73"/>
    <w:rsid w:val="002C5C1B"/>
    <w:rsid w:val="002C65A7"/>
    <w:rsid w:val="002C697F"/>
    <w:rsid w:val="002C6BCB"/>
    <w:rsid w:val="002C705F"/>
    <w:rsid w:val="002C725F"/>
    <w:rsid w:val="002C79C3"/>
    <w:rsid w:val="002D0C71"/>
    <w:rsid w:val="002D12ED"/>
    <w:rsid w:val="002D1C4E"/>
    <w:rsid w:val="002D248F"/>
    <w:rsid w:val="002D28A5"/>
    <w:rsid w:val="002D2C41"/>
    <w:rsid w:val="002D3489"/>
    <w:rsid w:val="002D3B0B"/>
    <w:rsid w:val="002D4539"/>
    <w:rsid w:val="002D47B5"/>
    <w:rsid w:val="002D48CA"/>
    <w:rsid w:val="002D4B7E"/>
    <w:rsid w:val="002D53B8"/>
    <w:rsid w:val="002D6498"/>
    <w:rsid w:val="002D64A2"/>
    <w:rsid w:val="002D6627"/>
    <w:rsid w:val="002D70F2"/>
    <w:rsid w:val="002D7924"/>
    <w:rsid w:val="002E0436"/>
    <w:rsid w:val="002E0AD1"/>
    <w:rsid w:val="002E0BFB"/>
    <w:rsid w:val="002E14C8"/>
    <w:rsid w:val="002E1858"/>
    <w:rsid w:val="002E19A5"/>
    <w:rsid w:val="002E21A3"/>
    <w:rsid w:val="002E22EA"/>
    <w:rsid w:val="002E376D"/>
    <w:rsid w:val="002E45AC"/>
    <w:rsid w:val="002E5C13"/>
    <w:rsid w:val="002E68F2"/>
    <w:rsid w:val="002E6D2F"/>
    <w:rsid w:val="002E6E65"/>
    <w:rsid w:val="002E77B7"/>
    <w:rsid w:val="002E7AD9"/>
    <w:rsid w:val="002F04B1"/>
    <w:rsid w:val="002F2D21"/>
    <w:rsid w:val="002F41D9"/>
    <w:rsid w:val="002F5565"/>
    <w:rsid w:val="002F57DC"/>
    <w:rsid w:val="002F5D7F"/>
    <w:rsid w:val="002F7033"/>
    <w:rsid w:val="002F76C5"/>
    <w:rsid w:val="002F78AE"/>
    <w:rsid w:val="002F7F96"/>
    <w:rsid w:val="0030015F"/>
    <w:rsid w:val="00300B04"/>
    <w:rsid w:val="003019D6"/>
    <w:rsid w:val="00302643"/>
    <w:rsid w:val="003038A1"/>
    <w:rsid w:val="00303DEB"/>
    <w:rsid w:val="003049FC"/>
    <w:rsid w:val="00305472"/>
    <w:rsid w:val="003058D9"/>
    <w:rsid w:val="00305B99"/>
    <w:rsid w:val="00305E86"/>
    <w:rsid w:val="00307044"/>
    <w:rsid w:val="0030707F"/>
    <w:rsid w:val="003074A4"/>
    <w:rsid w:val="00310560"/>
    <w:rsid w:val="00310A31"/>
    <w:rsid w:val="00310B39"/>
    <w:rsid w:val="00310C97"/>
    <w:rsid w:val="00310DE2"/>
    <w:rsid w:val="00310EF4"/>
    <w:rsid w:val="00310F6D"/>
    <w:rsid w:val="00310F94"/>
    <w:rsid w:val="003117D9"/>
    <w:rsid w:val="00312E5F"/>
    <w:rsid w:val="00312F11"/>
    <w:rsid w:val="003141C3"/>
    <w:rsid w:val="003141D0"/>
    <w:rsid w:val="003144A3"/>
    <w:rsid w:val="003144B3"/>
    <w:rsid w:val="00314CA0"/>
    <w:rsid w:val="0031516E"/>
    <w:rsid w:val="003158CC"/>
    <w:rsid w:val="003163FE"/>
    <w:rsid w:val="003167EE"/>
    <w:rsid w:val="00316FCF"/>
    <w:rsid w:val="0031715A"/>
    <w:rsid w:val="0031717E"/>
    <w:rsid w:val="003171E0"/>
    <w:rsid w:val="003200D5"/>
    <w:rsid w:val="00321169"/>
    <w:rsid w:val="00322C7D"/>
    <w:rsid w:val="00322E26"/>
    <w:rsid w:val="00322E6E"/>
    <w:rsid w:val="003231A9"/>
    <w:rsid w:val="00323295"/>
    <w:rsid w:val="0032348E"/>
    <w:rsid w:val="00323A73"/>
    <w:rsid w:val="00324478"/>
    <w:rsid w:val="00325627"/>
    <w:rsid w:val="0032583B"/>
    <w:rsid w:val="003262FD"/>
    <w:rsid w:val="00326ACB"/>
    <w:rsid w:val="00327336"/>
    <w:rsid w:val="00327720"/>
    <w:rsid w:val="00327B41"/>
    <w:rsid w:val="00327F3A"/>
    <w:rsid w:val="0033049A"/>
    <w:rsid w:val="00330C35"/>
    <w:rsid w:val="00332710"/>
    <w:rsid w:val="00333710"/>
    <w:rsid w:val="003338E8"/>
    <w:rsid w:val="0033416D"/>
    <w:rsid w:val="00335673"/>
    <w:rsid w:val="00336664"/>
    <w:rsid w:val="00340272"/>
    <w:rsid w:val="00340484"/>
    <w:rsid w:val="00341C5A"/>
    <w:rsid w:val="00341F88"/>
    <w:rsid w:val="00342067"/>
    <w:rsid w:val="003432E0"/>
    <w:rsid w:val="00343DC4"/>
    <w:rsid w:val="00344D59"/>
    <w:rsid w:val="00345378"/>
    <w:rsid w:val="003454EE"/>
    <w:rsid w:val="003455B4"/>
    <w:rsid w:val="0034705D"/>
    <w:rsid w:val="00350959"/>
    <w:rsid w:val="00350A7F"/>
    <w:rsid w:val="00351707"/>
    <w:rsid w:val="00352022"/>
    <w:rsid w:val="00352096"/>
    <w:rsid w:val="003527DF"/>
    <w:rsid w:val="00352951"/>
    <w:rsid w:val="00357393"/>
    <w:rsid w:val="00360475"/>
    <w:rsid w:val="003606DD"/>
    <w:rsid w:val="00360D9D"/>
    <w:rsid w:val="00360E2A"/>
    <w:rsid w:val="003614B8"/>
    <w:rsid w:val="00361D4E"/>
    <w:rsid w:val="00361F96"/>
    <w:rsid w:val="0036295F"/>
    <w:rsid w:val="00364058"/>
    <w:rsid w:val="003645AF"/>
    <w:rsid w:val="0036467A"/>
    <w:rsid w:val="003649D7"/>
    <w:rsid w:val="003655B0"/>
    <w:rsid w:val="00365BEB"/>
    <w:rsid w:val="00366C77"/>
    <w:rsid w:val="00366F83"/>
    <w:rsid w:val="0036730E"/>
    <w:rsid w:val="003673FD"/>
    <w:rsid w:val="00370A9B"/>
    <w:rsid w:val="00370CAD"/>
    <w:rsid w:val="00371319"/>
    <w:rsid w:val="003713F9"/>
    <w:rsid w:val="00371DC3"/>
    <w:rsid w:val="003721A0"/>
    <w:rsid w:val="00373B49"/>
    <w:rsid w:val="00373E1D"/>
    <w:rsid w:val="00374C17"/>
    <w:rsid w:val="003754D8"/>
    <w:rsid w:val="00375E3E"/>
    <w:rsid w:val="00377307"/>
    <w:rsid w:val="003776F0"/>
    <w:rsid w:val="0038035D"/>
    <w:rsid w:val="00382E25"/>
    <w:rsid w:val="003836EC"/>
    <w:rsid w:val="00383978"/>
    <w:rsid w:val="00383C27"/>
    <w:rsid w:val="003841A0"/>
    <w:rsid w:val="003842C8"/>
    <w:rsid w:val="003843A9"/>
    <w:rsid w:val="003850EB"/>
    <w:rsid w:val="00385C78"/>
    <w:rsid w:val="00386186"/>
    <w:rsid w:val="00390407"/>
    <w:rsid w:val="00390745"/>
    <w:rsid w:val="00391CC9"/>
    <w:rsid w:val="00392AB1"/>
    <w:rsid w:val="00392F76"/>
    <w:rsid w:val="00393684"/>
    <w:rsid w:val="00394097"/>
    <w:rsid w:val="003942D7"/>
    <w:rsid w:val="00394589"/>
    <w:rsid w:val="0039487F"/>
    <w:rsid w:val="00396185"/>
    <w:rsid w:val="00396415"/>
    <w:rsid w:val="003966EB"/>
    <w:rsid w:val="00396DDC"/>
    <w:rsid w:val="003A007E"/>
    <w:rsid w:val="003A041F"/>
    <w:rsid w:val="003A0767"/>
    <w:rsid w:val="003A0C62"/>
    <w:rsid w:val="003A2101"/>
    <w:rsid w:val="003A5B40"/>
    <w:rsid w:val="003A69D1"/>
    <w:rsid w:val="003A6A0F"/>
    <w:rsid w:val="003A6A4A"/>
    <w:rsid w:val="003A7AF4"/>
    <w:rsid w:val="003B0ADD"/>
    <w:rsid w:val="003B140F"/>
    <w:rsid w:val="003B1F0F"/>
    <w:rsid w:val="003B219C"/>
    <w:rsid w:val="003B2D1E"/>
    <w:rsid w:val="003B40C3"/>
    <w:rsid w:val="003B4655"/>
    <w:rsid w:val="003B59AD"/>
    <w:rsid w:val="003B5BB0"/>
    <w:rsid w:val="003B76CE"/>
    <w:rsid w:val="003B7F93"/>
    <w:rsid w:val="003C09D5"/>
    <w:rsid w:val="003C1491"/>
    <w:rsid w:val="003C2A59"/>
    <w:rsid w:val="003C3375"/>
    <w:rsid w:val="003C3E02"/>
    <w:rsid w:val="003C42B6"/>
    <w:rsid w:val="003C4321"/>
    <w:rsid w:val="003C576C"/>
    <w:rsid w:val="003C5B4A"/>
    <w:rsid w:val="003C64DB"/>
    <w:rsid w:val="003C69B1"/>
    <w:rsid w:val="003C7833"/>
    <w:rsid w:val="003D083D"/>
    <w:rsid w:val="003D2FBD"/>
    <w:rsid w:val="003D3230"/>
    <w:rsid w:val="003D3592"/>
    <w:rsid w:val="003D3AF9"/>
    <w:rsid w:val="003D43FF"/>
    <w:rsid w:val="003D4448"/>
    <w:rsid w:val="003D4649"/>
    <w:rsid w:val="003D4DAE"/>
    <w:rsid w:val="003D572D"/>
    <w:rsid w:val="003D7E17"/>
    <w:rsid w:val="003E02E6"/>
    <w:rsid w:val="003E0A78"/>
    <w:rsid w:val="003E0BA0"/>
    <w:rsid w:val="003E0DCF"/>
    <w:rsid w:val="003E1B13"/>
    <w:rsid w:val="003E21E7"/>
    <w:rsid w:val="003E29E7"/>
    <w:rsid w:val="003E60E1"/>
    <w:rsid w:val="003E6182"/>
    <w:rsid w:val="003E6635"/>
    <w:rsid w:val="003E668F"/>
    <w:rsid w:val="003E6CFE"/>
    <w:rsid w:val="003F0406"/>
    <w:rsid w:val="003F046E"/>
    <w:rsid w:val="003F0851"/>
    <w:rsid w:val="003F0D30"/>
    <w:rsid w:val="003F1CFB"/>
    <w:rsid w:val="003F20DA"/>
    <w:rsid w:val="003F20E5"/>
    <w:rsid w:val="003F2A23"/>
    <w:rsid w:val="003F2E3A"/>
    <w:rsid w:val="003F34CD"/>
    <w:rsid w:val="003F35BF"/>
    <w:rsid w:val="003F4530"/>
    <w:rsid w:val="003F4BE5"/>
    <w:rsid w:val="003F5103"/>
    <w:rsid w:val="003F5E11"/>
    <w:rsid w:val="003F6970"/>
    <w:rsid w:val="003F6A42"/>
    <w:rsid w:val="003F70AF"/>
    <w:rsid w:val="003F74AB"/>
    <w:rsid w:val="003F771E"/>
    <w:rsid w:val="003F7E97"/>
    <w:rsid w:val="00400A3E"/>
    <w:rsid w:val="00400F3C"/>
    <w:rsid w:val="004019C9"/>
    <w:rsid w:val="00401B91"/>
    <w:rsid w:val="00403379"/>
    <w:rsid w:val="004038F0"/>
    <w:rsid w:val="00404AF6"/>
    <w:rsid w:val="004052F5"/>
    <w:rsid w:val="00407978"/>
    <w:rsid w:val="004117D3"/>
    <w:rsid w:val="00412862"/>
    <w:rsid w:val="0041378D"/>
    <w:rsid w:val="00414018"/>
    <w:rsid w:val="0041488C"/>
    <w:rsid w:val="00414F15"/>
    <w:rsid w:val="00414FFD"/>
    <w:rsid w:val="004154C1"/>
    <w:rsid w:val="004159C2"/>
    <w:rsid w:val="00415BDA"/>
    <w:rsid w:val="00415C70"/>
    <w:rsid w:val="00416B98"/>
    <w:rsid w:val="0041701E"/>
    <w:rsid w:val="00420326"/>
    <w:rsid w:val="00420ED6"/>
    <w:rsid w:val="00421ECC"/>
    <w:rsid w:val="004233C0"/>
    <w:rsid w:val="0042379D"/>
    <w:rsid w:val="00424F95"/>
    <w:rsid w:val="004252F1"/>
    <w:rsid w:val="0042619B"/>
    <w:rsid w:val="0042691C"/>
    <w:rsid w:val="00426E71"/>
    <w:rsid w:val="0042784B"/>
    <w:rsid w:val="00427FC6"/>
    <w:rsid w:val="0043127A"/>
    <w:rsid w:val="00432840"/>
    <w:rsid w:val="00433FD5"/>
    <w:rsid w:val="00434896"/>
    <w:rsid w:val="00435C74"/>
    <w:rsid w:val="004362F7"/>
    <w:rsid w:val="0043642D"/>
    <w:rsid w:val="004371CB"/>
    <w:rsid w:val="004377C1"/>
    <w:rsid w:val="004419F2"/>
    <w:rsid w:val="00441E38"/>
    <w:rsid w:val="0044368C"/>
    <w:rsid w:val="00443EC8"/>
    <w:rsid w:val="004442F8"/>
    <w:rsid w:val="004446C4"/>
    <w:rsid w:val="00444DC9"/>
    <w:rsid w:val="004458F9"/>
    <w:rsid w:val="00445C42"/>
    <w:rsid w:val="00450B44"/>
    <w:rsid w:val="004526B0"/>
    <w:rsid w:val="00453AAF"/>
    <w:rsid w:val="004543F5"/>
    <w:rsid w:val="00454A3F"/>
    <w:rsid w:val="004554DB"/>
    <w:rsid w:val="00455A47"/>
    <w:rsid w:val="00455C63"/>
    <w:rsid w:val="00457EF2"/>
    <w:rsid w:val="0046059B"/>
    <w:rsid w:val="00460CD9"/>
    <w:rsid w:val="00461D33"/>
    <w:rsid w:val="0046202D"/>
    <w:rsid w:val="004624EF"/>
    <w:rsid w:val="004626BE"/>
    <w:rsid w:val="004637FF"/>
    <w:rsid w:val="00463BC5"/>
    <w:rsid w:val="00465465"/>
    <w:rsid w:val="00465D80"/>
    <w:rsid w:val="00466B50"/>
    <w:rsid w:val="00466E43"/>
    <w:rsid w:val="00467E1F"/>
    <w:rsid w:val="00470998"/>
    <w:rsid w:val="00471300"/>
    <w:rsid w:val="00471C9E"/>
    <w:rsid w:val="00472FEF"/>
    <w:rsid w:val="004760A0"/>
    <w:rsid w:val="00476203"/>
    <w:rsid w:val="00476E13"/>
    <w:rsid w:val="00477C9A"/>
    <w:rsid w:val="00477D9D"/>
    <w:rsid w:val="0048081E"/>
    <w:rsid w:val="00481B9D"/>
    <w:rsid w:val="0048268A"/>
    <w:rsid w:val="00482DE8"/>
    <w:rsid w:val="0048501D"/>
    <w:rsid w:val="00485A7E"/>
    <w:rsid w:val="00486826"/>
    <w:rsid w:val="00486CD6"/>
    <w:rsid w:val="00487092"/>
    <w:rsid w:val="00487A1C"/>
    <w:rsid w:val="00487A48"/>
    <w:rsid w:val="00487B61"/>
    <w:rsid w:val="00490D56"/>
    <w:rsid w:val="004920F5"/>
    <w:rsid w:val="00492399"/>
    <w:rsid w:val="00492D51"/>
    <w:rsid w:val="00492E6C"/>
    <w:rsid w:val="00494F57"/>
    <w:rsid w:val="00495310"/>
    <w:rsid w:val="004964C3"/>
    <w:rsid w:val="00496732"/>
    <w:rsid w:val="004974FD"/>
    <w:rsid w:val="004A1489"/>
    <w:rsid w:val="004A1A0F"/>
    <w:rsid w:val="004A1E1E"/>
    <w:rsid w:val="004A290C"/>
    <w:rsid w:val="004A2CA4"/>
    <w:rsid w:val="004A2D96"/>
    <w:rsid w:val="004A40A0"/>
    <w:rsid w:val="004A412E"/>
    <w:rsid w:val="004A53E9"/>
    <w:rsid w:val="004A5605"/>
    <w:rsid w:val="004A5E36"/>
    <w:rsid w:val="004A5ED9"/>
    <w:rsid w:val="004A62A1"/>
    <w:rsid w:val="004A6556"/>
    <w:rsid w:val="004A6BEA"/>
    <w:rsid w:val="004B0370"/>
    <w:rsid w:val="004B0E62"/>
    <w:rsid w:val="004B2199"/>
    <w:rsid w:val="004B2E0F"/>
    <w:rsid w:val="004B38B2"/>
    <w:rsid w:val="004B3CF1"/>
    <w:rsid w:val="004B428A"/>
    <w:rsid w:val="004B435E"/>
    <w:rsid w:val="004B48FA"/>
    <w:rsid w:val="004B4B1F"/>
    <w:rsid w:val="004B4F84"/>
    <w:rsid w:val="004B5878"/>
    <w:rsid w:val="004B634A"/>
    <w:rsid w:val="004B6853"/>
    <w:rsid w:val="004B6EDA"/>
    <w:rsid w:val="004B6F91"/>
    <w:rsid w:val="004B7B0A"/>
    <w:rsid w:val="004B7B69"/>
    <w:rsid w:val="004C031A"/>
    <w:rsid w:val="004C0BC6"/>
    <w:rsid w:val="004C1572"/>
    <w:rsid w:val="004C1AD2"/>
    <w:rsid w:val="004C1AF8"/>
    <w:rsid w:val="004C50C9"/>
    <w:rsid w:val="004C5329"/>
    <w:rsid w:val="004C5E4E"/>
    <w:rsid w:val="004C5F10"/>
    <w:rsid w:val="004C6015"/>
    <w:rsid w:val="004C63CE"/>
    <w:rsid w:val="004C6625"/>
    <w:rsid w:val="004C66C7"/>
    <w:rsid w:val="004C6DE5"/>
    <w:rsid w:val="004C6E7C"/>
    <w:rsid w:val="004C6F1B"/>
    <w:rsid w:val="004D0AA0"/>
    <w:rsid w:val="004D11E4"/>
    <w:rsid w:val="004D21EA"/>
    <w:rsid w:val="004D2327"/>
    <w:rsid w:val="004D2B99"/>
    <w:rsid w:val="004D2F71"/>
    <w:rsid w:val="004D3180"/>
    <w:rsid w:val="004D531A"/>
    <w:rsid w:val="004D58E1"/>
    <w:rsid w:val="004D67F5"/>
    <w:rsid w:val="004D69A6"/>
    <w:rsid w:val="004D69FD"/>
    <w:rsid w:val="004D795B"/>
    <w:rsid w:val="004E032C"/>
    <w:rsid w:val="004E0AEE"/>
    <w:rsid w:val="004E0DFB"/>
    <w:rsid w:val="004E1EC2"/>
    <w:rsid w:val="004E247E"/>
    <w:rsid w:val="004E2A9D"/>
    <w:rsid w:val="004E3260"/>
    <w:rsid w:val="004E390F"/>
    <w:rsid w:val="004E3A73"/>
    <w:rsid w:val="004E40CC"/>
    <w:rsid w:val="004E4109"/>
    <w:rsid w:val="004E49C2"/>
    <w:rsid w:val="004E5519"/>
    <w:rsid w:val="004E5703"/>
    <w:rsid w:val="004E6E35"/>
    <w:rsid w:val="004E73FE"/>
    <w:rsid w:val="004E75D2"/>
    <w:rsid w:val="004F020E"/>
    <w:rsid w:val="004F0BC4"/>
    <w:rsid w:val="004F1A28"/>
    <w:rsid w:val="004F1BB1"/>
    <w:rsid w:val="004F3648"/>
    <w:rsid w:val="004F4B1D"/>
    <w:rsid w:val="004F54D0"/>
    <w:rsid w:val="00500C54"/>
    <w:rsid w:val="00501A88"/>
    <w:rsid w:val="00501CC3"/>
    <w:rsid w:val="00501CF8"/>
    <w:rsid w:val="00501DC0"/>
    <w:rsid w:val="00502768"/>
    <w:rsid w:val="00502C23"/>
    <w:rsid w:val="00504ABF"/>
    <w:rsid w:val="00506063"/>
    <w:rsid w:val="00506092"/>
    <w:rsid w:val="0050618D"/>
    <w:rsid w:val="00506A9F"/>
    <w:rsid w:val="00506F31"/>
    <w:rsid w:val="00506F9C"/>
    <w:rsid w:val="0050727B"/>
    <w:rsid w:val="00512106"/>
    <w:rsid w:val="005121BB"/>
    <w:rsid w:val="00512469"/>
    <w:rsid w:val="00512644"/>
    <w:rsid w:val="00512D51"/>
    <w:rsid w:val="00512DF3"/>
    <w:rsid w:val="00512E38"/>
    <w:rsid w:val="00512ED5"/>
    <w:rsid w:val="00513104"/>
    <w:rsid w:val="00514E57"/>
    <w:rsid w:val="005151E8"/>
    <w:rsid w:val="00515A3C"/>
    <w:rsid w:val="005163A6"/>
    <w:rsid w:val="00516603"/>
    <w:rsid w:val="0051682D"/>
    <w:rsid w:val="00522E8A"/>
    <w:rsid w:val="00522F49"/>
    <w:rsid w:val="005234EB"/>
    <w:rsid w:val="00526A6B"/>
    <w:rsid w:val="005273EB"/>
    <w:rsid w:val="0053161D"/>
    <w:rsid w:val="005316EF"/>
    <w:rsid w:val="005318C9"/>
    <w:rsid w:val="00531A12"/>
    <w:rsid w:val="00531BE0"/>
    <w:rsid w:val="0053224B"/>
    <w:rsid w:val="0053464A"/>
    <w:rsid w:val="00534BF6"/>
    <w:rsid w:val="00535775"/>
    <w:rsid w:val="0054031F"/>
    <w:rsid w:val="00540DA6"/>
    <w:rsid w:val="005410B8"/>
    <w:rsid w:val="005410EB"/>
    <w:rsid w:val="00541C73"/>
    <w:rsid w:val="0054217A"/>
    <w:rsid w:val="005425D4"/>
    <w:rsid w:val="0054279D"/>
    <w:rsid w:val="005430FA"/>
    <w:rsid w:val="00543E7A"/>
    <w:rsid w:val="00544267"/>
    <w:rsid w:val="00545355"/>
    <w:rsid w:val="005455D6"/>
    <w:rsid w:val="00545FCA"/>
    <w:rsid w:val="00546496"/>
    <w:rsid w:val="00550474"/>
    <w:rsid w:val="00550B44"/>
    <w:rsid w:val="0055113D"/>
    <w:rsid w:val="0055157B"/>
    <w:rsid w:val="005515CA"/>
    <w:rsid w:val="00552BAA"/>
    <w:rsid w:val="005532CF"/>
    <w:rsid w:val="0055358E"/>
    <w:rsid w:val="00553A3C"/>
    <w:rsid w:val="00554726"/>
    <w:rsid w:val="00555987"/>
    <w:rsid w:val="00555ABB"/>
    <w:rsid w:val="00555CD2"/>
    <w:rsid w:val="00557361"/>
    <w:rsid w:val="0056083C"/>
    <w:rsid w:val="00560E6F"/>
    <w:rsid w:val="00560FE8"/>
    <w:rsid w:val="00561709"/>
    <w:rsid w:val="0056368A"/>
    <w:rsid w:val="005637C4"/>
    <w:rsid w:val="005644BC"/>
    <w:rsid w:val="00564FD8"/>
    <w:rsid w:val="00566976"/>
    <w:rsid w:val="00567FE9"/>
    <w:rsid w:val="00570391"/>
    <w:rsid w:val="005715FD"/>
    <w:rsid w:val="00572D2A"/>
    <w:rsid w:val="00573AE9"/>
    <w:rsid w:val="005749DB"/>
    <w:rsid w:val="00575D64"/>
    <w:rsid w:val="005768BB"/>
    <w:rsid w:val="00577495"/>
    <w:rsid w:val="00577DA4"/>
    <w:rsid w:val="0058074A"/>
    <w:rsid w:val="0058221A"/>
    <w:rsid w:val="00583B88"/>
    <w:rsid w:val="00583E7E"/>
    <w:rsid w:val="005851D1"/>
    <w:rsid w:val="00585933"/>
    <w:rsid w:val="00585C37"/>
    <w:rsid w:val="0058693C"/>
    <w:rsid w:val="00586ECD"/>
    <w:rsid w:val="00587596"/>
    <w:rsid w:val="00587E85"/>
    <w:rsid w:val="00587F85"/>
    <w:rsid w:val="0059042A"/>
    <w:rsid w:val="005906C8"/>
    <w:rsid w:val="0059100F"/>
    <w:rsid w:val="00591AEC"/>
    <w:rsid w:val="00592612"/>
    <w:rsid w:val="00592F76"/>
    <w:rsid w:val="005931D1"/>
    <w:rsid w:val="005937AA"/>
    <w:rsid w:val="00594A02"/>
    <w:rsid w:val="00596C95"/>
    <w:rsid w:val="00597BB6"/>
    <w:rsid w:val="00597F5F"/>
    <w:rsid w:val="005A00F5"/>
    <w:rsid w:val="005A0B94"/>
    <w:rsid w:val="005A0CBB"/>
    <w:rsid w:val="005A0F7A"/>
    <w:rsid w:val="005A173B"/>
    <w:rsid w:val="005A22F0"/>
    <w:rsid w:val="005A2ED0"/>
    <w:rsid w:val="005A3425"/>
    <w:rsid w:val="005A3753"/>
    <w:rsid w:val="005A5EFD"/>
    <w:rsid w:val="005A600C"/>
    <w:rsid w:val="005A65BE"/>
    <w:rsid w:val="005A7F51"/>
    <w:rsid w:val="005B0A8E"/>
    <w:rsid w:val="005B0BDA"/>
    <w:rsid w:val="005B0FF0"/>
    <w:rsid w:val="005B1020"/>
    <w:rsid w:val="005B155B"/>
    <w:rsid w:val="005B182E"/>
    <w:rsid w:val="005B1B3C"/>
    <w:rsid w:val="005B3349"/>
    <w:rsid w:val="005B4579"/>
    <w:rsid w:val="005B48AA"/>
    <w:rsid w:val="005B501D"/>
    <w:rsid w:val="005B620C"/>
    <w:rsid w:val="005B6697"/>
    <w:rsid w:val="005B73E7"/>
    <w:rsid w:val="005B7550"/>
    <w:rsid w:val="005B77C1"/>
    <w:rsid w:val="005B7F27"/>
    <w:rsid w:val="005C0A7C"/>
    <w:rsid w:val="005C12D0"/>
    <w:rsid w:val="005C222A"/>
    <w:rsid w:val="005C41FC"/>
    <w:rsid w:val="005C43E3"/>
    <w:rsid w:val="005C547B"/>
    <w:rsid w:val="005C560F"/>
    <w:rsid w:val="005C610A"/>
    <w:rsid w:val="005C651E"/>
    <w:rsid w:val="005C6D5E"/>
    <w:rsid w:val="005C7043"/>
    <w:rsid w:val="005C7834"/>
    <w:rsid w:val="005C78BC"/>
    <w:rsid w:val="005D0272"/>
    <w:rsid w:val="005D0A9D"/>
    <w:rsid w:val="005D0CDC"/>
    <w:rsid w:val="005D0F3E"/>
    <w:rsid w:val="005D2DF4"/>
    <w:rsid w:val="005D3CB0"/>
    <w:rsid w:val="005D435D"/>
    <w:rsid w:val="005D4E7C"/>
    <w:rsid w:val="005D5903"/>
    <w:rsid w:val="005D7C8B"/>
    <w:rsid w:val="005E0211"/>
    <w:rsid w:val="005E0943"/>
    <w:rsid w:val="005E0CAC"/>
    <w:rsid w:val="005E0F78"/>
    <w:rsid w:val="005E179D"/>
    <w:rsid w:val="005E2193"/>
    <w:rsid w:val="005E23AC"/>
    <w:rsid w:val="005E2DDC"/>
    <w:rsid w:val="005E3789"/>
    <w:rsid w:val="005E3B90"/>
    <w:rsid w:val="005E4D62"/>
    <w:rsid w:val="005E5998"/>
    <w:rsid w:val="005E5F5E"/>
    <w:rsid w:val="005F0367"/>
    <w:rsid w:val="005F2DCC"/>
    <w:rsid w:val="005F3662"/>
    <w:rsid w:val="005F3A40"/>
    <w:rsid w:val="005F3BA3"/>
    <w:rsid w:val="005F4691"/>
    <w:rsid w:val="005F50CB"/>
    <w:rsid w:val="005F5608"/>
    <w:rsid w:val="005F6D1D"/>
    <w:rsid w:val="005F7AFC"/>
    <w:rsid w:val="00600878"/>
    <w:rsid w:val="0060185A"/>
    <w:rsid w:val="006018D1"/>
    <w:rsid w:val="006018F6"/>
    <w:rsid w:val="006018FC"/>
    <w:rsid w:val="0060248D"/>
    <w:rsid w:val="00603999"/>
    <w:rsid w:val="00604385"/>
    <w:rsid w:val="006048A9"/>
    <w:rsid w:val="00606214"/>
    <w:rsid w:val="00606242"/>
    <w:rsid w:val="006063A4"/>
    <w:rsid w:val="00606479"/>
    <w:rsid w:val="0060719C"/>
    <w:rsid w:val="006077CA"/>
    <w:rsid w:val="00607C86"/>
    <w:rsid w:val="00607D65"/>
    <w:rsid w:val="00607DAD"/>
    <w:rsid w:val="0061001A"/>
    <w:rsid w:val="006109A7"/>
    <w:rsid w:val="00610E98"/>
    <w:rsid w:val="006113F8"/>
    <w:rsid w:val="00611BE3"/>
    <w:rsid w:val="00611CFD"/>
    <w:rsid w:val="00611E4D"/>
    <w:rsid w:val="00611F15"/>
    <w:rsid w:val="0061202A"/>
    <w:rsid w:val="006124D3"/>
    <w:rsid w:val="00612CA5"/>
    <w:rsid w:val="00613126"/>
    <w:rsid w:val="00613516"/>
    <w:rsid w:val="00613611"/>
    <w:rsid w:val="006139DC"/>
    <w:rsid w:val="00613B54"/>
    <w:rsid w:val="00614126"/>
    <w:rsid w:val="006149C0"/>
    <w:rsid w:val="0061606F"/>
    <w:rsid w:val="00616EA8"/>
    <w:rsid w:val="00617387"/>
    <w:rsid w:val="0062034A"/>
    <w:rsid w:val="00620D92"/>
    <w:rsid w:val="00621149"/>
    <w:rsid w:val="00621635"/>
    <w:rsid w:val="006220FD"/>
    <w:rsid w:val="00623734"/>
    <w:rsid w:val="006238F0"/>
    <w:rsid w:val="00623DAA"/>
    <w:rsid w:val="006245F7"/>
    <w:rsid w:val="006250D8"/>
    <w:rsid w:val="00625192"/>
    <w:rsid w:val="00625CA9"/>
    <w:rsid w:val="00625E74"/>
    <w:rsid w:val="00625EBE"/>
    <w:rsid w:val="006261C1"/>
    <w:rsid w:val="006263FF"/>
    <w:rsid w:val="00630D10"/>
    <w:rsid w:val="006310AF"/>
    <w:rsid w:val="006324E7"/>
    <w:rsid w:val="006332D9"/>
    <w:rsid w:val="006344A2"/>
    <w:rsid w:val="00635B45"/>
    <w:rsid w:val="00635D30"/>
    <w:rsid w:val="00635FAD"/>
    <w:rsid w:val="00636079"/>
    <w:rsid w:val="00636ACD"/>
    <w:rsid w:val="006374E3"/>
    <w:rsid w:val="0063781E"/>
    <w:rsid w:val="00637F7F"/>
    <w:rsid w:val="00637FC4"/>
    <w:rsid w:val="00640F6C"/>
    <w:rsid w:val="0064191D"/>
    <w:rsid w:val="006424B3"/>
    <w:rsid w:val="006427C0"/>
    <w:rsid w:val="00642B20"/>
    <w:rsid w:val="0064369C"/>
    <w:rsid w:val="0064408A"/>
    <w:rsid w:val="00644D75"/>
    <w:rsid w:val="00645DBF"/>
    <w:rsid w:val="006501FB"/>
    <w:rsid w:val="006528A9"/>
    <w:rsid w:val="006528BF"/>
    <w:rsid w:val="00652C8C"/>
    <w:rsid w:val="00652D50"/>
    <w:rsid w:val="006530D1"/>
    <w:rsid w:val="00653888"/>
    <w:rsid w:val="00653ABD"/>
    <w:rsid w:val="0065538E"/>
    <w:rsid w:val="00656D0F"/>
    <w:rsid w:val="00664672"/>
    <w:rsid w:val="006652D2"/>
    <w:rsid w:val="0066605B"/>
    <w:rsid w:val="006660A3"/>
    <w:rsid w:val="00666BBD"/>
    <w:rsid w:val="006675F8"/>
    <w:rsid w:val="00670FDF"/>
    <w:rsid w:val="00671CF6"/>
    <w:rsid w:val="00673F1F"/>
    <w:rsid w:val="00676ED4"/>
    <w:rsid w:val="00677088"/>
    <w:rsid w:val="00677983"/>
    <w:rsid w:val="006804B3"/>
    <w:rsid w:val="00680E70"/>
    <w:rsid w:val="006814D1"/>
    <w:rsid w:val="00681D55"/>
    <w:rsid w:val="00681F09"/>
    <w:rsid w:val="00682EAA"/>
    <w:rsid w:val="00682FF5"/>
    <w:rsid w:val="00683223"/>
    <w:rsid w:val="0068393B"/>
    <w:rsid w:val="00683B63"/>
    <w:rsid w:val="0068451F"/>
    <w:rsid w:val="0068545D"/>
    <w:rsid w:val="00685ACC"/>
    <w:rsid w:val="00685B56"/>
    <w:rsid w:val="006861F6"/>
    <w:rsid w:val="006876E5"/>
    <w:rsid w:val="00687CB8"/>
    <w:rsid w:val="00687FA1"/>
    <w:rsid w:val="0069002B"/>
    <w:rsid w:val="00690C07"/>
    <w:rsid w:val="00691CDA"/>
    <w:rsid w:val="00691D43"/>
    <w:rsid w:val="0069237B"/>
    <w:rsid w:val="006925A8"/>
    <w:rsid w:val="006932F6"/>
    <w:rsid w:val="006936D2"/>
    <w:rsid w:val="00693EA1"/>
    <w:rsid w:val="00694027"/>
    <w:rsid w:val="00696B8F"/>
    <w:rsid w:val="006A197D"/>
    <w:rsid w:val="006A3F00"/>
    <w:rsid w:val="006A4277"/>
    <w:rsid w:val="006A499D"/>
    <w:rsid w:val="006A4A09"/>
    <w:rsid w:val="006A4F82"/>
    <w:rsid w:val="006A59B1"/>
    <w:rsid w:val="006A5A10"/>
    <w:rsid w:val="006A66B7"/>
    <w:rsid w:val="006A6D07"/>
    <w:rsid w:val="006A6F80"/>
    <w:rsid w:val="006A71D8"/>
    <w:rsid w:val="006B0582"/>
    <w:rsid w:val="006B106E"/>
    <w:rsid w:val="006B160E"/>
    <w:rsid w:val="006B1C13"/>
    <w:rsid w:val="006B210D"/>
    <w:rsid w:val="006B5937"/>
    <w:rsid w:val="006B6A80"/>
    <w:rsid w:val="006B70D0"/>
    <w:rsid w:val="006B7820"/>
    <w:rsid w:val="006B7973"/>
    <w:rsid w:val="006C0141"/>
    <w:rsid w:val="006C02DC"/>
    <w:rsid w:val="006C1F78"/>
    <w:rsid w:val="006C31B7"/>
    <w:rsid w:val="006C3643"/>
    <w:rsid w:val="006C3B29"/>
    <w:rsid w:val="006C3E57"/>
    <w:rsid w:val="006C4586"/>
    <w:rsid w:val="006C4A20"/>
    <w:rsid w:val="006C688D"/>
    <w:rsid w:val="006D04EF"/>
    <w:rsid w:val="006D062E"/>
    <w:rsid w:val="006D0881"/>
    <w:rsid w:val="006D2746"/>
    <w:rsid w:val="006D2BD2"/>
    <w:rsid w:val="006D3A91"/>
    <w:rsid w:val="006D50C8"/>
    <w:rsid w:val="006D5360"/>
    <w:rsid w:val="006D54C9"/>
    <w:rsid w:val="006D5505"/>
    <w:rsid w:val="006D5684"/>
    <w:rsid w:val="006D5776"/>
    <w:rsid w:val="006D614B"/>
    <w:rsid w:val="006D6906"/>
    <w:rsid w:val="006E0A36"/>
    <w:rsid w:val="006E0A42"/>
    <w:rsid w:val="006E0F5A"/>
    <w:rsid w:val="006E1A1E"/>
    <w:rsid w:val="006E2242"/>
    <w:rsid w:val="006E3A78"/>
    <w:rsid w:val="006E4093"/>
    <w:rsid w:val="006E4631"/>
    <w:rsid w:val="006E4754"/>
    <w:rsid w:val="006E4D7D"/>
    <w:rsid w:val="006F0F95"/>
    <w:rsid w:val="006F136F"/>
    <w:rsid w:val="006F13A8"/>
    <w:rsid w:val="006F1E3C"/>
    <w:rsid w:val="006F26E0"/>
    <w:rsid w:val="006F2C5E"/>
    <w:rsid w:val="006F3386"/>
    <w:rsid w:val="006F35D7"/>
    <w:rsid w:val="006F4C63"/>
    <w:rsid w:val="006F5106"/>
    <w:rsid w:val="006F7D63"/>
    <w:rsid w:val="00700ABE"/>
    <w:rsid w:val="00701024"/>
    <w:rsid w:val="00701565"/>
    <w:rsid w:val="00701AFA"/>
    <w:rsid w:val="00701B19"/>
    <w:rsid w:val="00701EE2"/>
    <w:rsid w:val="00701EE5"/>
    <w:rsid w:val="007026FC"/>
    <w:rsid w:val="00702BCB"/>
    <w:rsid w:val="00702CF5"/>
    <w:rsid w:val="00703A19"/>
    <w:rsid w:val="00703C08"/>
    <w:rsid w:val="00703C7D"/>
    <w:rsid w:val="00703E1D"/>
    <w:rsid w:val="00704184"/>
    <w:rsid w:val="00704649"/>
    <w:rsid w:val="00705276"/>
    <w:rsid w:val="007056A5"/>
    <w:rsid w:val="00705B91"/>
    <w:rsid w:val="00705F86"/>
    <w:rsid w:val="00706E23"/>
    <w:rsid w:val="0070702C"/>
    <w:rsid w:val="00707097"/>
    <w:rsid w:val="007076D5"/>
    <w:rsid w:val="00710216"/>
    <w:rsid w:val="0071087A"/>
    <w:rsid w:val="007117C6"/>
    <w:rsid w:val="007131A6"/>
    <w:rsid w:val="00715CC3"/>
    <w:rsid w:val="007161E1"/>
    <w:rsid w:val="007162B0"/>
    <w:rsid w:val="007164EC"/>
    <w:rsid w:val="00716AFC"/>
    <w:rsid w:val="007203BF"/>
    <w:rsid w:val="0072074A"/>
    <w:rsid w:val="00720CE5"/>
    <w:rsid w:val="00721352"/>
    <w:rsid w:val="00721490"/>
    <w:rsid w:val="00721CA2"/>
    <w:rsid w:val="00722253"/>
    <w:rsid w:val="00722DE1"/>
    <w:rsid w:val="007236F3"/>
    <w:rsid w:val="00723ACB"/>
    <w:rsid w:val="00723E59"/>
    <w:rsid w:val="00723F07"/>
    <w:rsid w:val="007241F7"/>
    <w:rsid w:val="00724718"/>
    <w:rsid w:val="00726FF7"/>
    <w:rsid w:val="007303B5"/>
    <w:rsid w:val="00730951"/>
    <w:rsid w:val="00730B12"/>
    <w:rsid w:val="00732D97"/>
    <w:rsid w:val="00733E16"/>
    <w:rsid w:val="00734593"/>
    <w:rsid w:val="00734EE8"/>
    <w:rsid w:val="00737121"/>
    <w:rsid w:val="0073726E"/>
    <w:rsid w:val="0073752F"/>
    <w:rsid w:val="007377D3"/>
    <w:rsid w:val="007403C6"/>
    <w:rsid w:val="00740468"/>
    <w:rsid w:val="00741335"/>
    <w:rsid w:val="00741B4D"/>
    <w:rsid w:val="007420AF"/>
    <w:rsid w:val="0074310B"/>
    <w:rsid w:val="007431A1"/>
    <w:rsid w:val="007431B6"/>
    <w:rsid w:val="0074339E"/>
    <w:rsid w:val="007435D5"/>
    <w:rsid w:val="00743D06"/>
    <w:rsid w:val="00744706"/>
    <w:rsid w:val="00744C09"/>
    <w:rsid w:val="00744E26"/>
    <w:rsid w:val="00744EDA"/>
    <w:rsid w:val="007451D0"/>
    <w:rsid w:val="00745A67"/>
    <w:rsid w:val="00746B45"/>
    <w:rsid w:val="0074706B"/>
    <w:rsid w:val="00747A43"/>
    <w:rsid w:val="00750078"/>
    <w:rsid w:val="007508B1"/>
    <w:rsid w:val="00750C1D"/>
    <w:rsid w:val="00750D37"/>
    <w:rsid w:val="00753F21"/>
    <w:rsid w:val="0075528D"/>
    <w:rsid w:val="007559BF"/>
    <w:rsid w:val="00755B4E"/>
    <w:rsid w:val="00755C31"/>
    <w:rsid w:val="00755ED9"/>
    <w:rsid w:val="00756E6A"/>
    <w:rsid w:val="007571B6"/>
    <w:rsid w:val="00757B2A"/>
    <w:rsid w:val="00757EA4"/>
    <w:rsid w:val="00760E05"/>
    <w:rsid w:val="00760E49"/>
    <w:rsid w:val="00762215"/>
    <w:rsid w:val="0076356B"/>
    <w:rsid w:val="00763F0E"/>
    <w:rsid w:val="00763FEF"/>
    <w:rsid w:val="00764C08"/>
    <w:rsid w:val="0076535B"/>
    <w:rsid w:val="00765637"/>
    <w:rsid w:val="007659F4"/>
    <w:rsid w:val="0076623B"/>
    <w:rsid w:val="007665A5"/>
    <w:rsid w:val="0076761C"/>
    <w:rsid w:val="007676E4"/>
    <w:rsid w:val="00767CEF"/>
    <w:rsid w:val="00770159"/>
    <w:rsid w:val="007708BD"/>
    <w:rsid w:val="00770BFE"/>
    <w:rsid w:val="0077171E"/>
    <w:rsid w:val="00774451"/>
    <w:rsid w:val="00774FA9"/>
    <w:rsid w:val="00775AD7"/>
    <w:rsid w:val="00775AE9"/>
    <w:rsid w:val="00775F80"/>
    <w:rsid w:val="007761C4"/>
    <w:rsid w:val="00777133"/>
    <w:rsid w:val="0077765A"/>
    <w:rsid w:val="00777BC2"/>
    <w:rsid w:val="00777D6C"/>
    <w:rsid w:val="00780AC8"/>
    <w:rsid w:val="00780D78"/>
    <w:rsid w:val="00782469"/>
    <w:rsid w:val="00782802"/>
    <w:rsid w:val="00783D3B"/>
    <w:rsid w:val="00784648"/>
    <w:rsid w:val="00784C44"/>
    <w:rsid w:val="007868B0"/>
    <w:rsid w:val="00786ABE"/>
    <w:rsid w:val="00786F92"/>
    <w:rsid w:val="00787E85"/>
    <w:rsid w:val="007903EF"/>
    <w:rsid w:val="0079160E"/>
    <w:rsid w:val="00792ABC"/>
    <w:rsid w:val="00792B16"/>
    <w:rsid w:val="00793183"/>
    <w:rsid w:val="00793BEA"/>
    <w:rsid w:val="00794A03"/>
    <w:rsid w:val="00794DE4"/>
    <w:rsid w:val="00795236"/>
    <w:rsid w:val="00796143"/>
    <w:rsid w:val="007A2C10"/>
    <w:rsid w:val="007A2CDC"/>
    <w:rsid w:val="007A3747"/>
    <w:rsid w:val="007A46A0"/>
    <w:rsid w:val="007A4A35"/>
    <w:rsid w:val="007A513F"/>
    <w:rsid w:val="007A5933"/>
    <w:rsid w:val="007A5C22"/>
    <w:rsid w:val="007A5F37"/>
    <w:rsid w:val="007A623C"/>
    <w:rsid w:val="007A64AF"/>
    <w:rsid w:val="007A6A26"/>
    <w:rsid w:val="007A7B71"/>
    <w:rsid w:val="007A7D44"/>
    <w:rsid w:val="007B0BE0"/>
    <w:rsid w:val="007B17ED"/>
    <w:rsid w:val="007B3AE7"/>
    <w:rsid w:val="007B3ECE"/>
    <w:rsid w:val="007B4615"/>
    <w:rsid w:val="007B6149"/>
    <w:rsid w:val="007B63E9"/>
    <w:rsid w:val="007B77D8"/>
    <w:rsid w:val="007B7D15"/>
    <w:rsid w:val="007B7D86"/>
    <w:rsid w:val="007C189B"/>
    <w:rsid w:val="007C1DBD"/>
    <w:rsid w:val="007C2E82"/>
    <w:rsid w:val="007C2F3D"/>
    <w:rsid w:val="007C3203"/>
    <w:rsid w:val="007C3635"/>
    <w:rsid w:val="007C4139"/>
    <w:rsid w:val="007C4739"/>
    <w:rsid w:val="007C68EC"/>
    <w:rsid w:val="007C6AA5"/>
    <w:rsid w:val="007C7268"/>
    <w:rsid w:val="007C7832"/>
    <w:rsid w:val="007D0B9B"/>
    <w:rsid w:val="007D2283"/>
    <w:rsid w:val="007D24D5"/>
    <w:rsid w:val="007D26FE"/>
    <w:rsid w:val="007D3BD8"/>
    <w:rsid w:val="007D3EA3"/>
    <w:rsid w:val="007D3ECE"/>
    <w:rsid w:val="007D448B"/>
    <w:rsid w:val="007D51B0"/>
    <w:rsid w:val="007D536F"/>
    <w:rsid w:val="007D5386"/>
    <w:rsid w:val="007D53A8"/>
    <w:rsid w:val="007D5C8A"/>
    <w:rsid w:val="007D7D89"/>
    <w:rsid w:val="007E0538"/>
    <w:rsid w:val="007E1FA8"/>
    <w:rsid w:val="007E2175"/>
    <w:rsid w:val="007E2FDE"/>
    <w:rsid w:val="007E457C"/>
    <w:rsid w:val="007E48B9"/>
    <w:rsid w:val="007E48DB"/>
    <w:rsid w:val="007E4964"/>
    <w:rsid w:val="007E5C9E"/>
    <w:rsid w:val="007E6357"/>
    <w:rsid w:val="007E6D18"/>
    <w:rsid w:val="007E73C5"/>
    <w:rsid w:val="007E7CFB"/>
    <w:rsid w:val="007F0273"/>
    <w:rsid w:val="007F06D8"/>
    <w:rsid w:val="007F0794"/>
    <w:rsid w:val="007F0EE8"/>
    <w:rsid w:val="007F1A93"/>
    <w:rsid w:val="007F2D12"/>
    <w:rsid w:val="007F3071"/>
    <w:rsid w:val="007F3608"/>
    <w:rsid w:val="007F3853"/>
    <w:rsid w:val="007F423E"/>
    <w:rsid w:val="007F44AA"/>
    <w:rsid w:val="007F4A6F"/>
    <w:rsid w:val="007F4B6E"/>
    <w:rsid w:val="007F5128"/>
    <w:rsid w:val="007F54C3"/>
    <w:rsid w:val="007F552E"/>
    <w:rsid w:val="007F5544"/>
    <w:rsid w:val="007F692F"/>
    <w:rsid w:val="007F6E11"/>
    <w:rsid w:val="007F7E5A"/>
    <w:rsid w:val="007F7F3E"/>
    <w:rsid w:val="00800F76"/>
    <w:rsid w:val="00801B00"/>
    <w:rsid w:val="00801C16"/>
    <w:rsid w:val="00801EA7"/>
    <w:rsid w:val="00802115"/>
    <w:rsid w:val="00802C2C"/>
    <w:rsid w:val="008042C5"/>
    <w:rsid w:val="00805DB6"/>
    <w:rsid w:val="00806976"/>
    <w:rsid w:val="00806F3A"/>
    <w:rsid w:val="00806F49"/>
    <w:rsid w:val="0080745B"/>
    <w:rsid w:val="00811047"/>
    <w:rsid w:val="00811124"/>
    <w:rsid w:val="0081190D"/>
    <w:rsid w:val="008119ED"/>
    <w:rsid w:val="008124F5"/>
    <w:rsid w:val="00812A39"/>
    <w:rsid w:val="00813593"/>
    <w:rsid w:val="0081451D"/>
    <w:rsid w:val="00814DF6"/>
    <w:rsid w:val="008152CC"/>
    <w:rsid w:val="008153C6"/>
    <w:rsid w:val="00815763"/>
    <w:rsid w:val="00816D13"/>
    <w:rsid w:val="008205D0"/>
    <w:rsid w:val="0082105C"/>
    <w:rsid w:val="00821671"/>
    <w:rsid w:val="00821728"/>
    <w:rsid w:val="00821A03"/>
    <w:rsid w:val="00821B43"/>
    <w:rsid w:val="0082245B"/>
    <w:rsid w:val="00822730"/>
    <w:rsid w:val="00822BF2"/>
    <w:rsid w:val="00822DEC"/>
    <w:rsid w:val="0082306F"/>
    <w:rsid w:val="00823E21"/>
    <w:rsid w:val="00824C3A"/>
    <w:rsid w:val="00824CF5"/>
    <w:rsid w:val="008256CF"/>
    <w:rsid w:val="00825DD4"/>
    <w:rsid w:val="00826739"/>
    <w:rsid w:val="00826A2F"/>
    <w:rsid w:val="0082758B"/>
    <w:rsid w:val="00830434"/>
    <w:rsid w:val="008305DA"/>
    <w:rsid w:val="00832325"/>
    <w:rsid w:val="00832A68"/>
    <w:rsid w:val="00833401"/>
    <w:rsid w:val="00833FC2"/>
    <w:rsid w:val="008344EB"/>
    <w:rsid w:val="00834826"/>
    <w:rsid w:val="00835F52"/>
    <w:rsid w:val="008363B5"/>
    <w:rsid w:val="00836582"/>
    <w:rsid w:val="00836CDD"/>
    <w:rsid w:val="00837191"/>
    <w:rsid w:val="0083756F"/>
    <w:rsid w:val="00840834"/>
    <w:rsid w:val="008426B7"/>
    <w:rsid w:val="00842781"/>
    <w:rsid w:val="00842A2C"/>
    <w:rsid w:val="00842DF9"/>
    <w:rsid w:val="00844741"/>
    <w:rsid w:val="008454BF"/>
    <w:rsid w:val="00845608"/>
    <w:rsid w:val="0084586A"/>
    <w:rsid w:val="008464E7"/>
    <w:rsid w:val="008468C5"/>
    <w:rsid w:val="00847332"/>
    <w:rsid w:val="008473AD"/>
    <w:rsid w:val="00847B07"/>
    <w:rsid w:val="00850054"/>
    <w:rsid w:val="008505F4"/>
    <w:rsid w:val="00851C19"/>
    <w:rsid w:val="00851E34"/>
    <w:rsid w:val="00852261"/>
    <w:rsid w:val="00852B25"/>
    <w:rsid w:val="008541FF"/>
    <w:rsid w:val="00854394"/>
    <w:rsid w:val="00854605"/>
    <w:rsid w:val="00855410"/>
    <w:rsid w:val="008562BB"/>
    <w:rsid w:val="00856836"/>
    <w:rsid w:val="00860627"/>
    <w:rsid w:val="00860DB3"/>
    <w:rsid w:val="00861D65"/>
    <w:rsid w:val="008626A5"/>
    <w:rsid w:val="008635BC"/>
    <w:rsid w:val="00871880"/>
    <w:rsid w:val="0087235D"/>
    <w:rsid w:val="00872B93"/>
    <w:rsid w:val="00872BC7"/>
    <w:rsid w:val="00872D4A"/>
    <w:rsid w:val="00873CEE"/>
    <w:rsid w:val="008748FF"/>
    <w:rsid w:val="0087510A"/>
    <w:rsid w:val="0087545E"/>
    <w:rsid w:val="00875B88"/>
    <w:rsid w:val="00877928"/>
    <w:rsid w:val="00880774"/>
    <w:rsid w:val="00881486"/>
    <w:rsid w:val="00882130"/>
    <w:rsid w:val="0088214A"/>
    <w:rsid w:val="008835FD"/>
    <w:rsid w:val="008836F4"/>
    <w:rsid w:val="00883B02"/>
    <w:rsid w:val="00883EC2"/>
    <w:rsid w:val="0088510E"/>
    <w:rsid w:val="00885F90"/>
    <w:rsid w:val="008861D5"/>
    <w:rsid w:val="00886B91"/>
    <w:rsid w:val="00886E53"/>
    <w:rsid w:val="00886ED4"/>
    <w:rsid w:val="00887F76"/>
    <w:rsid w:val="00892166"/>
    <w:rsid w:val="00892984"/>
    <w:rsid w:val="00892B38"/>
    <w:rsid w:val="008942A3"/>
    <w:rsid w:val="008943C5"/>
    <w:rsid w:val="008953A2"/>
    <w:rsid w:val="008958FE"/>
    <w:rsid w:val="00895D7B"/>
    <w:rsid w:val="00896EEB"/>
    <w:rsid w:val="00897463"/>
    <w:rsid w:val="0089768D"/>
    <w:rsid w:val="008A0989"/>
    <w:rsid w:val="008A0F1A"/>
    <w:rsid w:val="008A1199"/>
    <w:rsid w:val="008A13C6"/>
    <w:rsid w:val="008A1BC1"/>
    <w:rsid w:val="008A2273"/>
    <w:rsid w:val="008A25AE"/>
    <w:rsid w:val="008A2BDC"/>
    <w:rsid w:val="008A3169"/>
    <w:rsid w:val="008A45A5"/>
    <w:rsid w:val="008A5056"/>
    <w:rsid w:val="008A6FC2"/>
    <w:rsid w:val="008A7A64"/>
    <w:rsid w:val="008B02FD"/>
    <w:rsid w:val="008B05E8"/>
    <w:rsid w:val="008B0C67"/>
    <w:rsid w:val="008B213B"/>
    <w:rsid w:val="008B2325"/>
    <w:rsid w:val="008B2B48"/>
    <w:rsid w:val="008B2FC3"/>
    <w:rsid w:val="008B3403"/>
    <w:rsid w:val="008B385B"/>
    <w:rsid w:val="008B3927"/>
    <w:rsid w:val="008B5714"/>
    <w:rsid w:val="008B6DF4"/>
    <w:rsid w:val="008B6E55"/>
    <w:rsid w:val="008C02DA"/>
    <w:rsid w:val="008C0C46"/>
    <w:rsid w:val="008C0CA4"/>
    <w:rsid w:val="008C0EC4"/>
    <w:rsid w:val="008C0FC2"/>
    <w:rsid w:val="008C16A6"/>
    <w:rsid w:val="008C1D2F"/>
    <w:rsid w:val="008C2202"/>
    <w:rsid w:val="008C2B7F"/>
    <w:rsid w:val="008C2FD9"/>
    <w:rsid w:val="008C37ED"/>
    <w:rsid w:val="008C398E"/>
    <w:rsid w:val="008C4046"/>
    <w:rsid w:val="008C408A"/>
    <w:rsid w:val="008C43FB"/>
    <w:rsid w:val="008C491D"/>
    <w:rsid w:val="008C4B53"/>
    <w:rsid w:val="008C4F85"/>
    <w:rsid w:val="008C5E49"/>
    <w:rsid w:val="008C6730"/>
    <w:rsid w:val="008C6BE5"/>
    <w:rsid w:val="008C6F02"/>
    <w:rsid w:val="008D0574"/>
    <w:rsid w:val="008D0926"/>
    <w:rsid w:val="008D0CE2"/>
    <w:rsid w:val="008D0D3A"/>
    <w:rsid w:val="008D118C"/>
    <w:rsid w:val="008D156E"/>
    <w:rsid w:val="008D1D4E"/>
    <w:rsid w:val="008D23B0"/>
    <w:rsid w:val="008D2D4F"/>
    <w:rsid w:val="008D2EB4"/>
    <w:rsid w:val="008D3039"/>
    <w:rsid w:val="008D3804"/>
    <w:rsid w:val="008D439D"/>
    <w:rsid w:val="008D49A6"/>
    <w:rsid w:val="008D57C7"/>
    <w:rsid w:val="008D5AB9"/>
    <w:rsid w:val="008D5C85"/>
    <w:rsid w:val="008D6CC1"/>
    <w:rsid w:val="008D7A1F"/>
    <w:rsid w:val="008D7DCD"/>
    <w:rsid w:val="008E008F"/>
    <w:rsid w:val="008E0AE1"/>
    <w:rsid w:val="008E15A4"/>
    <w:rsid w:val="008E1BCD"/>
    <w:rsid w:val="008E20E3"/>
    <w:rsid w:val="008E2113"/>
    <w:rsid w:val="008E240E"/>
    <w:rsid w:val="008E27C0"/>
    <w:rsid w:val="008E294C"/>
    <w:rsid w:val="008E2E4F"/>
    <w:rsid w:val="008E449A"/>
    <w:rsid w:val="008E504E"/>
    <w:rsid w:val="008E6357"/>
    <w:rsid w:val="008E752A"/>
    <w:rsid w:val="008E7BFB"/>
    <w:rsid w:val="008F0510"/>
    <w:rsid w:val="008F138A"/>
    <w:rsid w:val="008F1600"/>
    <w:rsid w:val="008F190F"/>
    <w:rsid w:val="008F23AC"/>
    <w:rsid w:val="008F2478"/>
    <w:rsid w:val="008F287D"/>
    <w:rsid w:val="008F3B32"/>
    <w:rsid w:val="008F3E2F"/>
    <w:rsid w:val="008F421B"/>
    <w:rsid w:val="008F5E96"/>
    <w:rsid w:val="008F65A1"/>
    <w:rsid w:val="008F676D"/>
    <w:rsid w:val="008F6D8F"/>
    <w:rsid w:val="009002D6"/>
    <w:rsid w:val="009013B4"/>
    <w:rsid w:val="00902601"/>
    <w:rsid w:val="00902EF7"/>
    <w:rsid w:val="00903779"/>
    <w:rsid w:val="0090381A"/>
    <w:rsid w:val="00903B54"/>
    <w:rsid w:val="00903FEA"/>
    <w:rsid w:val="00904809"/>
    <w:rsid w:val="009048AC"/>
    <w:rsid w:val="00904C65"/>
    <w:rsid w:val="0090581C"/>
    <w:rsid w:val="00906447"/>
    <w:rsid w:val="009076D6"/>
    <w:rsid w:val="00907EE8"/>
    <w:rsid w:val="009100B9"/>
    <w:rsid w:val="0091079F"/>
    <w:rsid w:val="00910C15"/>
    <w:rsid w:val="00910C96"/>
    <w:rsid w:val="00911042"/>
    <w:rsid w:val="00911057"/>
    <w:rsid w:val="0091106F"/>
    <w:rsid w:val="00911363"/>
    <w:rsid w:val="009129FD"/>
    <w:rsid w:val="0091394E"/>
    <w:rsid w:val="00913A6E"/>
    <w:rsid w:val="00914B0A"/>
    <w:rsid w:val="009150AD"/>
    <w:rsid w:val="00915C90"/>
    <w:rsid w:val="0091660A"/>
    <w:rsid w:val="00916C9F"/>
    <w:rsid w:val="0091702B"/>
    <w:rsid w:val="00917AAF"/>
    <w:rsid w:val="009203DD"/>
    <w:rsid w:val="00920545"/>
    <w:rsid w:val="00920DCC"/>
    <w:rsid w:val="009214D8"/>
    <w:rsid w:val="00921CAF"/>
    <w:rsid w:val="00922D34"/>
    <w:rsid w:val="00923566"/>
    <w:rsid w:val="0092369D"/>
    <w:rsid w:val="00924096"/>
    <w:rsid w:val="00924FF6"/>
    <w:rsid w:val="00925472"/>
    <w:rsid w:val="00925BC8"/>
    <w:rsid w:val="00925D8C"/>
    <w:rsid w:val="00926665"/>
    <w:rsid w:val="00927492"/>
    <w:rsid w:val="00931066"/>
    <w:rsid w:val="009320A0"/>
    <w:rsid w:val="00932245"/>
    <w:rsid w:val="00932546"/>
    <w:rsid w:val="0093357F"/>
    <w:rsid w:val="00934DD6"/>
    <w:rsid w:val="009353DD"/>
    <w:rsid w:val="00935504"/>
    <w:rsid w:val="00935B69"/>
    <w:rsid w:val="00935CD7"/>
    <w:rsid w:val="009367A0"/>
    <w:rsid w:val="0093698E"/>
    <w:rsid w:val="00936C16"/>
    <w:rsid w:val="00937D76"/>
    <w:rsid w:val="009400E5"/>
    <w:rsid w:val="0094050E"/>
    <w:rsid w:val="00940841"/>
    <w:rsid w:val="009408C5"/>
    <w:rsid w:val="00941735"/>
    <w:rsid w:val="009418F1"/>
    <w:rsid w:val="00944BA5"/>
    <w:rsid w:val="00944D48"/>
    <w:rsid w:val="00944F19"/>
    <w:rsid w:val="00946546"/>
    <w:rsid w:val="00946BAF"/>
    <w:rsid w:val="00947320"/>
    <w:rsid w:val="00947A41"/>
    <w:rsid w:val="00951162"/>
    <w:rsid w:val="00952A5D"/>
    <w:rsid w:val="0095322B"/>
    <w:rsid w:val="00953EB4"/>
    <w:rsid w:val="00953EC8"/>
    <w:rsid w:val="009541D1"/>
    <w:rsid w:val="00954F0C"/>
    <w:rsid w:val="0095701B"/>
    <w:rsid w:val="0095766E"/>
    <w:rsid w:val="009601E0"/>
    <w:rsid w:val="00960213"/>
    <w:rsid w:val="009607D7"/>
    <w:rsid w:val="009614C8"/>
    <w:rsid w:val="0096190B"/>
    <w:rsid w:val="00961D32"/>
    <w:rsid w:val="00961E63"/>
    <w:rsid w:val="00962330"/>
    <w:rsid w:val="0096352F"/>
    <w:rsid w:val="00964DCC"/>
    <w:rsid w:val="0096533E"/>
    <w:rsid w:val="00965611"/>
    <w:rsid w:val="0096686C"/>
    <w:rsid w:val="009669E7"/>
    <w:rsid w:val="00967A47"/>
    <w:rsid w:val="00971890"/>
    <w:rsid w:val="009731DC"/>
    <w:rsid w:val="009756FD"/>
    <w:rsid w:val="00976FF8"/>
    <w:rsid w:val="0098022B"/>
    <w:rsid w:val="00980B08"/>
    <w:rsid w:val="00982073"/>
    <w:rsid w:val="00982899"/>
    <w:rsid w:val="00982DE8"/>
    <w:rsid w:val="0098309F"/>
    <w:rsid w:val="00986F73"/>
    <w:rsid w:val="0098764D"/>
    <w:rsid w:val="00987703"/>
    <w:rsid w:val="00987732"/>
    <w:rsid w:val="00987A3D"/>
    <w:rsid w:val="00987F1F"/>
    <w:rsid w:val="00992002"/>
    <w:rsid w:val="00992292"/>
    <w:rsid w:val="009927C2"/>
    <w:rsid w:val="009948A9"/>
    <w:rsid w:val="009954DA"/>
    <w:rsid w:val="00996275"/>
    <w:rsid w:val="009968A7"/>
    <w:rsid w:val="00996F4D"/>
    <w:rsid w:val="00997385"/>
    <w:rsid w:val="009A22E0"/>
    <w:rsid w:val="009A24CE"/>
    <w:rsid w:val="009A39B5"/>
    <w:rsid w:val="009A419A"/>
    <w:rsid w:val="009A432D"/>
    <w:rsid w:val="009A43F0"/>
    <w:rsid w:val="009A5BEE"/>
    <w:rsid w:val="009A6561"/>
    <w:rsid w:val="009B0BD5"/>
    <w:rsid w:val="009B24A4"/>
    <w:rsid w:val="009B278A"/>
    <w:rsid w:val="009B2AED"/>
    <w:rsid w:val="009B3467"/>
    <w:rsid w:val="009B3DA1"/>
    <w:rsid w:val="009B49C5"/>
    <w:rsid w:val="009B5AB0"/>
    <w:rsid w:val="009B5F95"/>
    <w:rsid w:val="009B690D"/>
    <w:rsid w:val="009B71B2"/>
    <w:rsid w:val="009C1AAD"/>
    <w:rsid w:val="009C1E7E"/>
    <w:rsid w:val="009C21FD"/>
    <w:rsid w:val="009C3BEC"/>
    <w:rsid w:val="009C4307"/>
    <w:rsid w:val="009C4B7F"/>
    <w:rsid w:val="009C4ECD"/>
    <w:rsid w:val="009C577B"/>
    <w:rsid w:val="009C6970"/>
    <w:rsid w:val="009C6F55"/>
    <w:rsid w:val="009C7DA5"/>
    <w:rsid w:val="009C7DC2"/>
    <w:rsid w:val="009D0A74"/>
    <w:rsid w:val="009D0E5A"/>
    <w:rsid w:val="009D1211"/>
    <w:rsid w:val="009D1648"/>
    <w:rsid w:val="009D28FC"/>
    <w:rsid w:val="009D3B95"/>
    <w:rsid w:val="009D4B57"/>
    <w:rsid w:val="009D53F1"/>
    <w:rsid w:val="009E0BF8"/>
    <w:rsid w:val="009E0EF6"/>
    <w:rsid w:val="009E1F8B"/>
    <w:rsid w:val="009E2BC3"/>
    <w:rsid w:val="009E2D06"/>
    <w:rsid w:val="009E38AC"/>
    <w:rsid w:val="009E4167"/>
    <w:rsid w:val="009E4CD2"/>
    <w:rsid w:val="009E54F3"/>
    <w:rsid w:val="009E5597"/>
    <w:rsid w:val="009E6126"/>
    <w:rsid w:val="009F0BC0"/>
    <w:rsid w:val="009F1D60"/>
    <w:rsid w:val="009F246C"/>
    <w:rsid w:val="009F3CBF"/>
    <w:rsid w:val="009F44CB"/>
    <w:rsid w:val="009F60E7"/>
    <w:rsid w:val="009F6287"/>
    <w:rsid w:val="00A01B93"/>
    <w:rsid w:val="00A022AA"/>
    <w:rsid w:val="00A02C65"/>
    <w:rsid w:val="00A02E04"/>
    <w:rsid w:val="00A03671"/>
    <w:rsid w:val="00A03B2D"/>
    <w:rsid w:val="00A04482"/>
    <w:rsid w:val="00A04959"/>
    <w:rsid w:val="00A04C3F"/>
    <w:rsid w:val="00A05567"/>
    <w:rsid w:val="00A059F7"/>
    <w:rsid w:val="00A064BA"/>
    <w:rsid w:val="00A06DFB"/>
    <w:rsid w:val="00A06FEC"/>
    <w:rsid w:val="00A0733B"/>
    <w:rsid w:val="00A0799D"/>
    <w:rsid w:val="00A1035B"/>
    <w:rsid w:val="00A10901"/>
    <w:rsid w:val="00A111BE"/>
    <w:rsid w:val="00A11C87"/>
    <w:rsid w:val="00A12143"/>
    <w:rsid w:val="00A12E37"/>
    <w:rsid w:val="00A130D8"/>
    <w:rsid w:val="00A134E4"/>
    <w:rsid w:val="00A137A4"/>
    <w:rsid w:val="00A13A01"/>
    <w:rsid w:val="00A13ADB"/>
    <w:rsid w:val="00A15289"/>
    <w:rsid w:val="00A152B4"/>
    <w:rsid w:val="00A15ED4"/>
    <w:rsid w:val="00A16B90"/>
    <w:rsid w:val="00A16F84"/>
    <w:rsid w:val="00A17235"/>
    <w:rsid w:val="00A1779E"/>
    <w:rsid w:val="00A17F47"/>
    <w:rsid w:val="00A20DF4"/>
    <w:rsid w:val="00A20FF1"/>
    <w:rsid w:val="00A21068"/>
    <w:rsid w:val="00A211A8"/>
    <w:rsid w:val="00A21542"/>
    <w:rsid w:val="00A21A0D"/>
    <w:rsid w:val="00A22773"/>
    <w:rsid w:val="00A230C9"/>
    <w:rsid w:val="00A239C4"/>
    <w:rsid w:val="00A23F58"/>
    <w:rsid w:val="00A24199"/>
    <w:rsid w:val="00A24A04"/>
    <w:rsid w:val="00A24C2B"/>
    <w:rsid w:val="00A250B3"/>
    <w:rsid w:val="00A25F37"/>
    <w:rsid w:val="00A2703C"/>
    <w:rsid w:val="00A27441"/>
    <w:rsid w:val="00A30457"/>
    <w:rsid w:val="00A3048B"/>
    <w:rsid w:val="00A30718"/>
    <w:rsid w:val="00A30844"/>
    <w:rsid w:val="00A31F1A"/>
    <w:rsid w:val="00A3218C"/>
    <w:rsid w:val="00A32C02"/>
    <w:rsid w:val="00A340F8"/>
    <w:rsid w:val="00A34F27"/>
    <w:rsid w:val="00A37602"/>
    <w:rsid w:val="00A37DE2"/>
    <w:rsid w:val="00A41E52"/>
    <w:rsid w:val="00A42321"/>
    <w:rsid w:val="00A43215"/>
    <w:rsid w:val="00A44648"/>
    <w:rsid w:val="00A455A1"/>
    <w:rsid w:val="00A45AFF"/>
    <w:rsid w:val="00A470C9"/>
    <w:rsid w:val="00A4770A"/>
    <w:rsid w:val="00A47E88"/>
    <w:rsid w:val="00A50ADB"/>
    <w:rsid w:val="00A5154A"/>
    <w:rsid w:val="00A53A52"/>
    <w:rsid w:val="00A5460B"/>
    <w:rsid w:val="00A54AE1"/>
    <w:rsid w:val="00A54EBA"/>
    <w:rsid w:val="00A57E8E"/>
    <w:rsid w:val="00A6057F"/>
    <w:rsid w:val="00A60EFC"/>
    <w:rsid w:val="00A6182C"/>
    <w:rsid w:val="00A61B77"/>
    <w:rsid w:val="00A63EF0"/>
    <w:rsid w:val="00A63F7C"/>
    <w:rsid w:val="00A64098"/>
    <w:rsid w:val="00A6467C"/>
    <w:rsid w:val="00A647EC"/>
    <w:rsid w:val="00A65BAB"/>
    <w:rsid w:val="00A660CE"/>
    <w:rsid w:val="00A67678"/>
    <w:rsid w:val="00A67929"/>
    <w:rsid w:val="00A67B66"/>
    <w:rsid w:val="00A67E42"/>
    <w:rsid w:val="00A708DF"/>
    <w:rsid w:val="00A70A4A"/>
    <w:rsid w:val="00A726FE"/>
    <w:rsid w:val="00A72BA0"/>
    <w:rsid w:val="00A72BC2"/>
    <w:rsid w:val="00A732BF"/>
    <w:rsid w:val="00A73CB0"/>
    <w:rsid w:val="00A753E2"/>
    <w:rsid w:val="00A759CA"/>
    <w:rsid w:val="00A77274"/>
    <w:rsid w:val="00A80F6A"/>
    <w:rsid w:val="00A812E4"/>
    <w:rsid w:val="00A82AAD"/>
    <w:rsid w:val="00A838E1"/>
    <w:rsid w:val="00A83C1C"/>
    <w:rsid w:val="00A83CA5"/>
    <w:rsid w:val="00A844E3"/>
    <w:rsid w:val="00A84DD3"/>
    <w:rsid w:val="00A85C45"/>
    <w:rsid w:val="00A86365"/>
    <w:rsid w:val="00A86D53"/>
    <w:rsid w:val="00A86F65"/>
    <w:rsid w:val="00A86FF5"/>
    <w:rsid w:val="00A872DA"/>
    <w:rsid w:val="00A8784E"/>
    <w:rsid w:val="00A87AB4"/>
    <w:rsid w:val="00A87F28"/>
    <w:rsid w:val="00A901F5"/>
    <w:rsid w:val="00A9086A"/>
    <w:rsid w:val="00A9087B"/>
    <w:rsid w:val="00A91E90"/>
    <w:rsid w:val="00A92161"/>
    <w:rsid w:val="00A9271C"/>
    <w:rsid w:val="00A93666"/>
    <w:rsid w:val="00A940FD"/>
    <w:rsid w:val="00A941FD"/>
    <w:rsid w:val="00A96603"/>
    <w:rsid w:val="00A96CE1"/>
    <w:rsid w:val="00A97075"/>
    <w:rsid w:val="00A97713"/>
    <w:rsid w:val="00A97D20"/>
    <w:rsid w:val="00AA01C3"/>
    <w:rsid w:val="00AA1189"/>
    <w:rsid w:val="00AA12DA"/>
    <w:rsid w:val="00AA1689"/>
    <w:rsid w:val="00AA1AE7"/>
    <w:rsid w:val="00AA29AF"/>
    <w:rsid w:val="00AA39A1"/>
    <w:rsid w:val="00AA400C"/>
    <w:rsid w:val="00AA603C"/>
    <w:rsid w:val="00AA7BB1"/>
    <w:rsid w:val="00AA7EE2"/>
    <w:rsid w:val="00AB0B79"/>
    <w:rsid w:val="00AB0CE4"/>
    <w:rsid w:val="00AB14BE"/>
    <w:rsid w:val="00AB2BE6"/>
    <w:rsid w:val="00AB3F5C"/>
    <w:rsid w:val="00AB43D9"/>
    <w:rsid w:val="00AB4701"/>
    <w:rsid w:val="00AB5545"/>
    <w:rsid w:val="00AB602F"/>
    <w:rsid w:val="00AB609A"/>
    <w:rsid w:val="00AB75DA"/>
    <w:rsid w:val="00AB75F1"/>
    <w:rsid w:val="00AC0712"/>
    <w:rsid w:val="00AC073D"/>
    <w:rsid w:val="00AC0FFC"/>
    <w:rsid w:val="00AC156B"/>
    <w:rsid w:val="00AC157A"/>
    <w:rsid w:val="00AC361A"/>
    <w:rsid w:val="00AC3F6B"/>
    <w:rsid w:val="00AC42C7"/>
    <w:rsid w:val="00AC4528"/>
    <w:rsid w:val="00AC4870"/>
    <w:rsid w:val="00AC499B"/>
    <w:rsid w:val="00AC4E26"/>
    <w:rsid w:val="00AC4F56"/>
    <w:rsid w:val="00AC5198"/>
    <w:rsid w:val="00AC5CA0"/>
    <w:rsid w:val="00AC5F6E"/>
    <w:rsid w:val="00AD0A66"/>
    <w:rsid w:val="00AD0AD1"/>
    <w:rsid w:val="00AD126A"/>
    <w:rsid w:val="00AD129F"/>
    <w:rsid w:val="00AD141B"/>
    <w:rsid w:val="00AD16AB"/>
    <w:rsid w:val="00AD3791"/>
    <w:rsid w:val="00AD41E6"/>
    <w:rsid w:val="00AD49A7"/>
    <w:rsid w:val="00AD550C"/>
    <w:rsid w:val="00AD5AEB"/>
    <w:rsid w:val="00AD5FA3"/>
    <w:rsid w:val="00AD67D1"/>
    <w:rsid w:val="00AD6C53"/>
    <w:rsid w:val="00AD6E68"/>
    <w:rsid w:val="00AD6E84"/>
    <w:rsid w:val="00AD7239"/>
    <w:rsid w:val="00AD766B"/>
    <w:rsid w:val="00AE39D2"/>
    <w:rsid w:val="00AE3A1A"/>
    <w:rsid w:val="00AE3F01"/>
    <w:rsid w:val="00AE3F17"/>
    <w:rsid w:val="00AE51A4"/>
    <w:rsid w:val="00AE64AF"/>
    <w:rsid w:val="00AE65BD"/>
    <w:rsid w:val="00AE6761"/>
    <w:rsid w:val="00AE6B8C"/>
    <w:rsid w:val="00AE7179"/>
    <w:rsid w:val="00AE71E1"/>
    <w:rsid w:val="00AF217F"/>
    <w:rsid w:val="00AF2412"/>
    <w:rsid w:val="00AF3D39"/>
    <w:rsid w:val="00AF43A3"/>
    <w:rsid w:val="00AF485C"/>
    <w:rsid w:val="00AF48D8"/>
    <w:rsid w:val="00AF4FBB"/>
    <w:rsid w:val="00AF5C3C"/>
    <w:rsid w:val="00AF63DC"/>
    <w:rsid w:val="00AF67F4"/>
    <w:rsid w:val="00AF697C"/>
    <w:rsid w:val="00AF6E91"/>
    <w:rsid w:val="00AF7845"/>
    <w:rsid w:val="00B01564"/>
    <w:rsid w:val="00B020CE"/>
    <w:rsid w:val="00B02729"/>
    <w:rsid w:val="00B036B7"/>
    <w:rsid w:val="00B03CC6"/>
    <w:rsid w:val="00B0516A"/>
    <w:rsid w:val="00B05394"/>
    <w:rsid w:val="00B05DBE"/>
    <w:rsid w:val="00B05F6F"/>
    <w:rsid w:val="00B06E7B"/>
    <w:rsid w:val="00B117F8"/>
    <w:rsid w:val="00B12405"/>
    <w:rsid w:val="00B12895"/>
    <w:rsid w:val="00B12A03"/>
    <w:rsid w:val="00B145C9"/>
    <w:rsid w:val="00B15E23"/>
    <w:rsid w:val="00B22EF3"/>
    <w:rsid w:val="00B22FB1"/>
    <w:rsid w:val="00B2394B"/>
    <w:rsid w:val="00B24E56"/>
    <w:rsid w:val="00B2521B"/>
    <w:rsid w:val="00B253B9"/>
    <w:rsid w:val="00B269A2"/>
    <w:rsid w:val="00B26EC2"/>
    <w:rsid w:val="00B27A08"/>
    <w:rsid w:val="00B30128"/>
    <w:rsid w:val="00B304FE"/>
    <w:rsid w:val="00B3166E"/>
    <w:rsid w:val="00B319E8"/>
    <w:rsid w:val="00B31DB9"/>
    <w:rsid w:val="00B31E02"/>
    <w:rsid w:val="00B33344"/>
    <w:rsid w:val="00B3468D"/>
    <w:rsid w:val="00B35CF4"/>
    <w:rsid w:val="00B36E69"/>
    <w:rsid w:val="00B37488"/>
    <w:rsid w:val="00B37E45"/>
    <w:rsid w:val="00B37F71"/>
    <w:rsid w:val="00B40B8F"/>
    <w:rsid w:val="00B41B82"/>
    <w:rsid w:val="00B42BAA"/>
    <w:rsid w:val="00B43793"/>
    <w:rsid w:val="00B4458D"/>
    <w:rsid w:val="00B446D3"/>
    <w:rsid w:val="00B4600D"/>
    <w:rsid w:val="00B461A1"/>
    <w:rsid w:val="00B46DFD"/>
    <w:rsid w:val="00B47527"/>
    <w:rsid w:val="00B4760E"/>
    <w:rsid w:val="00B505FE"/>
    <w:rsid w:val="00B50EDD"/>
    <w:rsid w:val="00B5120E"/>
    <w:rsid w:val="00B512DE"/>
    <w:rsid w:val="00B5164D"/>
    <w:rsid w:val="00B51A2D"/>
    <w:rsid w:val="00B52282"/>
    <w:rsid w:val="00B530F5"/>
    <w:rsid w:val="00B532A5"/>
    <w:rsid w:val="00B53318"/>
    <w:rsid w:val="00B54A83"/>
    <w:rsid w:val="00B56133"/>
    <w:rsid w:val="00B564E9"/>
    <w:rsid w:val="00B56C5C"/>
    <w:rsid w:val="00B571D1"/>
    <w:rsid w:val="00B57C84"/>
    <w:rsid w:val="00B57D75"/>
    <w:rsid w:val="00B62FA2"/>
    <w:rsid w:val="00B6328C"/>
    <w:rsid w:val="00B634B8"/>
    <w:rsid w:val="00B649C3"/>
    <w:rsid w:val="00B65605"/>
    <w:rsid w:val="00B65A18"/>
    <w:rsid w:val="00B66ADB"/>
    <w:rsid w:val="00B66EFB"/>
    <w:rsid w:val="00B672A6"/>
    <w:rsid w:val="00B676B9"/>
    <w:rsid w:val="00B6795C"/>
    <w:rsid w:val="00B67DC2"/>
    <w:rsid w:val="00B702BB"/>
    <w:rsid w:val="00B703D1"/>
    <w:rsid w:val="00B70969"/>
    <w:rsid w:val="00B709B7"/>
    <w:rsid w:val="00B710F1"/>
    <w:rsid w:val="00B71C59"/>
    <w:rsid w:val="00B7212E"/>
    <w:rsid w:val="00B72210"/>
    <w:rsid w:val="00B73BFD"/>
    <w:rsid w:val="00B73D47"/>
    <w:rsid w:val="00B75218"/>
    <w:rsid w:val="00B756E5"/>
    <w:rsid w:val="00B7581D"/>
    <w:rsid w:val="00B75D6C"/>
    <w:rsid w:val="00B77867"/>
    <w:rsid w:val="00B77F6E"/>
    <w:rsid w:val="00B8017C"/>
    <w:rsid w:val="00B81C44"/>
    <w:rsid w:val="00B820F0"/>
    <w:rsid w:val="00B83049"/>
    <w:rsid w:val="00B8315E"/>
    <w:rsid w:val="00B83191"/>
    <w:rsid w:val="00B831C3"/>
    <w:rsid w:val="00B83F9A"/>
    <w:rsid w:val="00B846B7"/>
    <w:rsid w:val="00B84729"/>
    <w:rsid w:val="00B84D69"/>
    <w:rsid w:val="00B85353"/>
    <w:rsid w:val="00B853CF"/>
    <w:rsid w:val="00B85701"/>
    <w:rsid w:val="00B85D70"/>
    <w:rsid w:val="00B85D8F"/>
    <w:rsid w:val="00B85DB4"/>
    <w:rsid w:val="00B86251"/>
    <w:rsid w:val="00B86E47"/>
    <w:rsid w:val="00B90167"/>
    <w:rsid w:val="00B9080B"/>
    <w:rsid w:val="00B90D20"/>
    <w:rsid w:val="00B91553"/>
    <w:rsid w:val="00B91851"/>
    <w:rsid w:val="00B9235C"/>
    <w:rsid w:val="00B93723"/>
    <w:rsid w:val="00B94296"/>
    <w:rsid w:val="00B94D0A"/>
    <w:rsid w:val="00B9580E"/>
    <w:rsid w:val="00B97EDC"/>
    <w:rsid w:val="00BA13C1"/>
    <w:rsid w:val="00BA3561"/>
    <w:rsid w:val="00BA487D"/>
    <w:rsid w:val="00BA55DA"/>
    <w:rsid w:val="00BA5A21"/>
    <w:rsid w:val="00BA66A6"/>
    <w:rsid w:val="00BA7CB5"/>
    <w:rsid w:val="00BB2255"/>
    <w:rsid w:val="00BB3536"/>
    <w:rsid w:val="00BB3AE6"/>
    <w:rsid w:val="00BB3CA0"/>
    <w:rsid w:val="00BB3D20"/>
    <w:rsid w:val="00BB4545"/>
    <w:rsid w:val="00BB5ACB"/>
    <w:rsid w:val="00BB759B"/>
    <w:rsid w:val="00BC1252"/>
    <w:rsid w:val="00BC18F6"/>
    <w:rsid w:val="00BC1917"/>
    <w:rsid w:val="00BC1957"/>
    <w:rsid w:val="00BC1A27"/>
    <w:rsid w:val="00BC1AD4"/>
    <w:rsid w:val="00BC3967"/>
    <w:rsid w:val="00BC3D7E"/>
    <w:rsid w:val="00BC6289"/>
    <w:rsid w:val="00BC6464"/>
    <w:rsid w:val="00BC66AF"/>
    <w:rsid w:val="00BC7089"/>
    <w:rsid w:val="00BC70A3"/>
    <w:rsid w:val="00BC7297"/>
    <w:rsid w:val="00BD1905"/>
    <w:rsid w:val="00BD1D8E"/>
    <w:rsid w:val="00BD1F92"/>
    <w:rsid w:val="00BD35F1"/>
    <w:rsid w:val="00BD3743"/>
    <w:rsid w:val="00BD3876"/>
    <w:rsid w:val="00BD3C81"/>
    <w:rsid w:val="00BD67D0"/>
    <w:rsid w:val="00BD69A3"/>
    <w:rsid w:val="00BD6D75"/>
    <w:rsid w:val="00BE05DD"/>
    <w:rsid w:val="00BE05E1"/>
    <w:rsid w:val="00BE212B"/>
    <w:rsid w:val="00BE239A"/>
    <w:rsid w:val="00BE2B60"/>
    <w:rsid w:val="00BE3164"/>
    <w:rsid w:val="00BE55E4"/>
    <w:rsid w:val="00BE56DA"/>
    <w:rsid w:val="00BE59C6"/>
    <w:rsid w:val="00BE7E9C"/>
    <w:rsid w:val="00BF00BC"/>
    <w:rsid w:val="00BF17DD"/>
    <w:rsid w:val="00BF19B5"/>
    <w:rsid w:val="00BF1F81"/>
    <w:rsid w:val="00BF455B"/>
    <w:rsid w:val="00BF4FAD"/>
    <w:rsid w:val="00BF5139"/>
    <w:rsid w:val="00BF66A8"/>
    <w:rsid w:val="00BF6784"/>
    <w:rsid w:val="00BF777A"/>
    <w:rsid w:val="00BF7961"/>
    <w:rsid w:val="00BF7C09"/>
    <w:rsid w:val="00BF7C0F"/>
    <w:rsid w:val="00BF7DE3"/>
    <w:rsid w:val="00C00C71"/>
    <w:rsid w:val="00C01E04"/>
    <w:rsid w:val="00C02C52"/>
    <w:rsid w:val="00C031E0"/>
    <w:rsid w:val="00C0363E"/>
    <w:rsid w:val="00C038A9"/>
    <w:rsid w:val="00C04E94"/>
    <w:rsid w:val="00C06F80"/>
    <w:rsid w:val="00C07C58"/>
    <w:rsid w:val="00C07FA8"/>
    <w:rsid w:val="00C1070E"/>
    <w:rsid w:val="00C10719"/>
    <w:rsid w:val="00C107EB"/>
    <w:rsid w:val="00C109FA"/>
    <w:rsid w:val="00C12DE5"/>
    <w:rsid w:val="00C135AE"/>
    <w:rsid w:val="00C13618"/>
    <w:rsid w:val="00C1423B"/>
    <w:rsid w:val="00C145A7"/>
    <w:rsid w:val="00C1482A"/>
    <w:rsid w:val="00C14B96"/>
    <w:rsid w:val="00C15EB8"/>
    <w:rsid w:val="00C1665B"/>
    <w:rsid w:val="00C17288"/>
    <w:rsid w:val="00C20FCE"/>
    <w:rsid w:val="00C21C81"/>
    <w:rsid w:val="00C22493"/>
    <w:rsid w:val="00C224F4"/>
    <w:rsid w:val="00C225A5"/>
    <w:rsid w:val="00C24581"/>
    <w:rsid w:val="00C249F1"/>
    <w:rsid w:val="00C24BD3"/>
    <w:rsid w:val="00C26334"/>
    <w:rsid w:val="00C26CBC"/>
    <w:rsid w:val="00C272AE"/>
    <w:rsid w:val="00C27304"/>
    <w:rsid w:val="00C2765A"/>
    <w:rsid w:val="00C27CD8"/>
    <w:rsid w:val="00C30CBB"/>
    <w:rsid w:val="00C31C0F"/>
    <w:rsid w:val="00C31F6A"/>
    <w:rsid w:val="00C3222B"/>
    <w:rsid w:val="00C324ED"/>
    <w:rsid w:val="00C33796"/>
    <w:rsid w:val="00C34341"/>
    <w:rsid w:val="00C3541E"/>
    <w:rsid w:val="00C35A15"/>
    <w:rsid w:val="00C35C88"/>
    <w:rsid w:val="00C35E5E"/>
    <w:rsid w:val="00C36945"/>
    <w:rsid w:val="00C36F8F"/>
    <w:rsid w:val="00C4035B"/>
    <w:rsid w:val="00C41161"/>
    <w:rsid w:val="00C4163D"/>
    <w:rsid w:val="00C42742"/>
    <w:rsid w:val="00C4474A"/>
    <w:rsid w:val="00C44949"/>
    <w:rsid w:val="00C44BC8"/>
    <w:rsid w:val="00C44EE8"/>
    <w:rsid w:val="00C4502B"/>
    <w:rsid w:val="00C451EA"/>
    <w:rsid w:val="00C45A77"/>
    <w:rsid w:val="00C46B09"/>
    <w:rsid w:val="00C479F4"/>
    <w:rsid w:val="00C5036C"/>
    <w:rsid w:val="00C50BD4"/>
    <w:rsid w:val="00C5137F"/>
    <w:rsid w:val="00C51709"/>
    <w:rsid w:val="00C52676"/>
    <w:rsid w:val="00C532C2"/>
    <w:rsid w:val="00C53DFD"/>
    <w:rsid w:val="00C53E6B"/>
    <w:rsid w:val="00C54FB6"/>
    <w:rsid w:val="00C559F4"/>
    <w:rsid w:val="00C57061"/>
    <w:rsid w:val="00C573FC"/>
    <w:rsid w:val="00C613EC"/>
    <w:rsid w:val="00C62357"/>
    <w:rsid w:val="00C627C5"/>
    <w:rsid w:val="00C63731"/>
    <w:rsid w:val="00C653D8"/>
    <w:rsid w:val="00C66315"/>
    <w:rsid w:val="00C666B3"/>
    <w:rsid w:val="00C66BFD"/>
    <w:rsid w:val="00C70414"/>
    <w:rsid w:val="00C709BF"/>
    <w:rsid w:val="00C70FCE"/>
    <w:rsid w:val="00C712B0"/>
    <w:rsid w:val="00C72480"/>
    <w:rsid w:val="00C727A4"/>
    <w:rsid w:val="00C730D4"/>
    <w:rsid w:val="00C73509"/>
    <w:rsid w:val="00C73C9A"/>
    <w:rsid w:val="00C767A7"/>
    <w:rsid w:val="00C76982"/>
    <w:rsid w:val="00C76F4F"/>
    <w:rsid w:val="00C77CD8"/>
    <w:rsid w:val="00C8013D"/>
    <w:rsid w:val="00C807C1"/>
    <w:rsid w:val="00C80A70"/>
    <w:rsid w:val="00C8112A"/>
    <w:rsid w:val="00C8230A"/>
    <w:rsid w:val="00C823D9"/>
    <w:rsid w:val="00C82F9E"/>
    <w:rsid w:val="00C830A0"/>
    <w:rsid w:val="00C831A8"/>
    <w:rsid w:val="00C84474"/>
    <w:rsid w:val="00C84527"/>
    <w:rsid w:val="00C849FA"/>
    <w:rsid w:val="00C84AD7"/>
    <w:rsid w:val="00C851CD"/>
    <w:rsid w:val="00C8543E"/>
    <w:rsid w:val="00C85660"/>
    <w:rsid w:val="00C861C8"/>
    <w:rsid w:val="00C868D5"/>
    <w:rsid w:val="00C87788"/>
    <w:rsid w:val="00C87D2E"/>
    <w:rsid w:val="00C90363"/>
    <w:rsid w:val="00C903B5"/>
    <w:rsid w:val="00C90D09"/>
    <w:rsid w:val="00C914C6"/>
    <w:rsid w:val="00C91894"/>
    <w:rsid w:val="00C919FA"/>
    <w:rsid w:val="00C91E7C"/>
    <w:rsid w:val="00C92008"/>
    <w:rsid w:val="00C92E0D"/>
    <w:rsid w:val="00C93555"/>
    <w:rsid w:val="00C93D5F"/>
    <w:rsid w:val="00C9412A"/>
    <w:rsid w:val="00C943E2"/>
    <w:rsid w:val="00C944C3"/>
    <w:rsid w:val="00C94593"/>
    <w:rsid w:val="00C95F67"/>
    <w:rsid w:val="00C96E46"/>
    <w:rsid w:val="00C9700C"/>
    <w:rsid w:val="00C97833"/>
    <w:rsid w:val="00CA09C2"/>
    <w:rsid w:val="00CA1883"/>
    <w:rsid w:val="00CA1AB8"/>
    <w:rsid w:val="00CA1E79"/>
    <w:rsid w:val="00CA26D0"/>
    <w:rsid w:val="00CA3263"/>
    <w:rsid w:val="00CA4AB5"/>
    <w:rsid w:val="00CA4F84"/>
    <w:rsid w:val="00CA5911"/>
    <w:rsid w:val="00CA5FE0"/>
    <w:rsid w:val="00CA62F2"/>
    <w:rsid w:val="00CB04EA"/>
    <w:rsid w:val="00CB13FA"/>
    <w:rsid w:val="00CB14E9"/>
    <w:rsid w:val="00CB24A3"/>
    <w:rsid w:val="00CB2969"/>
    <w:rsid w:val="00CB35D5"/>
    <w:rsid w:val="00CB3A00"/>
    <w:rsid w:val="00CB3E25"/>
    <w:rsid w:val="00CB41D2"/>
    <w:rsid w:val="00CB60BF"/>
    <w:rsid w:val="00CB70BA"/>
    <w:rsid w:val="00CB7F8F"/>
    <w:rsid w:val="00CC1C2D"/>
    <w:rsid w:val="00CC3624"/>
    <w:rsid w:val="00CC3A57"/>
    <w:rsid w:val="00CC3D59"/>
    <w:rsid w:val="00CC44EE"/>
    <w:rsid w:val="00CC489E"/>
    <w:rsid w:val="00CC4D22"/>
    <w:rsid w:val="00CC653B"/>
    <w:rsid w:val="00CC65D6"/>
    <w:rsid w:val="00CC6C85"/>
    <w:rsid w:val="00CC79A2"/>
    <w:rsid w:val="00CC7C1D"/>
    <w:rsid w:val="00CD0B52"/>
    <w:rsid w:val="00CD1647"/>
    <w:rsid w:val="00CD20F7"/>
    <w:rsid w:val="00CD23B6"/>
    <w:rsid w:val="00CD24FA"/>
    <w:rsid w:val="00CD38C5"/>
    <w:rsid w:val="00CD41B8"/>
    <w:rsid w:val="00CD4999"/>
    <w:rsid w:val="00CD4FDC"/>
    <w:rsid w:val="00CD667B"/>
    <w:rsid w:val="00CD66BE"/>
    <w:rsid w:val="00CD7067"/>
    <w:rsid w:val="00CD7B9A"/>
    <w:rsid w:val="00CD7E9C"/>
    <w:rsid w:val="00CD7FBA"/>
    <w:rsid w:val="00CE0C27"/>
    <w:rsid w:val="00CE15DF"/>
    <w:rsid w:val="00CE24DB"/>
    <w:rsid w:val="00CE2810"/>
    <w:rsid w:val="00CE3351"/>
    <w:rsid w:val="00CE35D1"/>
    <w:rsid w:val="00CE3B11"/>
    <w:rsid w:val="00CE3D01"/>
    <w:rsid w:val="00CE6EAF"/>
    <w:rsid w:val="00CE72C4"/>
    <w:rsid w:val="00CE7921"/>
    <w:rsid w:val="00CF051E"/>
    <w:rsid w:val="00CF08D3"/>
    <w:rsid w:val="00CF2A30"/>
    <w:rsid w:val="00CF2E3D"/>
    <w:rsid w:val="00CF3325"/>
    <w:rsid w:val="00CF384F"/>
    <w:rsid w:val="00CF4D39"/>
    <w:rsid w:val="00CF5769"/>
    <w:rsid w:val="00D0055C"/>
    <w:rsid w:val="00D01786"/>
    <w:rsid w:val="00D018EB"/>
    <w:rsid w:val="00D026C9"/>
    <w:rsid w:val="00D027DD"/>
    <w:rsid w:val="00D041BB"/>
    <w:rsid w:val="00D04665"/>
    <w:rsid w:val="00D06425"/>
    <w:rsid w:val="00D065B5"/>
    <w:rsid w:val="00D0699C"/>
    <w:rsid w:val="00D10023"/>
    <w:rsid w:val="00D112AF"/>
    <w:rsid w:val="00D12DF4"/>
    <w:rsid w:val="00D13825"/>
    <w:rsid w:val="00D1486B"/>
    <w:rsid w:val="00D14B31"/>
    <w:rsid w:val="00D157F4"/>
    <w:rsid w:val="00D15BF0"/>
    <w:rsid w:val="00D167AF"/>
    <w:rsid w:val="00D172FF"/>
    <w:rsid w:val="00D204D9"/>
    <w:rsid w:val="00D20C7F"/>
    <w:rsid w:val="00D20EB2"/>
    <w:rsid w:val="00D232A6"/>
    <w:rsid w:val="00D25133"/>
    <w:rsid w:val="00D2541D"/>
    <w:rsid w:val="00D25BF9"/>
    <w:rsid w:val="00D2677C"/>
    <w:rsid w:val="00D2696D"/>
    <w:rsid w:val="00D27B19"/>
    <w:rsid w:val="00D3053D"/>
    <w:rsid w:val="00D30E28"/>
    <w:rsid w:val="00D3151F"/>
    <w:rsid w:val="00D33A1F"/>
    <w:rsid w:val="00D34190"/>
    <w:rsid w:val="00D3438D"/>
    <w:rsid w:val="00D3478E"/>
    <w:rsid w:val="00D350E5"/>
    <w:rsid w:val="00D3550E"/>
    <w:rsid w:val="00D3557B"/>
    <w:rsid w:val="00D359F4"/>
    <w:rsid w:val="00D37475"/>
    <w:rsid w:val="00D3758D"/>
    <w:rsid w:val="00D3789F"/>
    <w:rsid w:val="00D401F1"/>
    <w:rsid w:val="00D4145E"/>
    <w:rsid w:val="00D414CC"/>
    <w:rsid w:val="00D41B54"/>
    <w:rsid w:val="00D42AE2"/>
    <w:rsid w:val="00D4351F"/>
    <w:rsid w:val="00D44BEB"/>
    <w:rsid w:val="00D4543A"/>
    <w:rsid w:val="00D45742"/>
    <w:rsid w:val="00D466F6"/>
    <w:rsid w:val="00D47551"/>
    <w:rsid w:val="00D47B7A"/>
    <w:rsid w:val="00D50B1B"/>
    <w:rsid w:val="00D5251B"/>
    <w:rsid w:val="00D52B2E"/>
    <w:rsid w:val="00D54473"/>
    <w:rsid w:val="00D562FA"/>
    <w:rsid w:val="00D574DC"/>
    <w:rsid w:val="00D57561"/>
    <w:rsid w:val="00D57C45"/>
    <w:rsid w:val="00D57CA5"/>
    <w:rsid w:val="00D60028"/>
    <w:rsid w:val="00D60C5F"/>
    <w:rsid w:val="00D6115F"/>
    <w:rsid w:val="00D62D9C"/>
    <w:rsid w:val="00D637FC"/>
    <w:rsid w:val="00D6583E"/>
    <w:rsid w:val="00D65A90"/>
    <w:rsid w:val="00D72BB4"/>
    <w:rsid w:val="00D758FC"/>
    <w:rsid w:val="00D75F57"/>
    <w:rsid w:val="00D7613F"/>
    <w:rsid w:val="00D76AF7"/>
    <w:rsid w:val="00D76C2C"/>
    <w:rsid w:val="00D77889"/>
    <w:rsid w:val="00D779FF"/>
    <w:rsid w:val="00D81175"/>
    <w:rsid w:val="00D82148"/>
    <w:rsid w:val="00D83FB8"/>
    <w:rsid w:val="00D84637"/>
    <w:rsid w:val="00D84C7F"/>
    <w:rsid w:val="00D86138"/>
    <w:rsid w:val="00D8747D"/>
    <w:rsid w:val="00D9030F"/>
    <w:rsid w:val="00D90451"/>
    <w:rsid w:val="00D918F4"/>
    <w:rsid w:val="00D925FE"/>
    <w:rsid w:val="00D92C02"/>
    <w:rsid w:val="00D92CFB"/>
    <w:rsid w:val="00D93C7A"/>
    <w:rsid w:val="00D94D98"/>
    <w:rsid w:val="00D94F88"/>
    <w:rsid w:val="00D95C0F"/>
    <w:rsid w:val="00D975A1"/>
    <w:rsid w:val="00D97CE2"/>
    <w:rsid w:val="00DA1576"/>
    <w:rsid w:val="00DA1604"/>
    <w:rsid w:val="00DA2617"/>
    <w:rsid w:val="00DA27F6"/>
    <w:rsid w:val="00DA2B2F"/>
    <w:rsid w:val="00DA2F83"/>
    <w:rsid w:val="00DA3470"/>
    <w:rsid w:val="00DA37E5"/>
    <w:rsid w:val="00DA41D4"/>
    <w:rsid w:val="00DA484B"/>
    <w:rsid w:val="00DA50D6"/>
    <w:rsid w:val="00DA6A38"/>
    <w:rsid w:val="00DB09EE"/>
    <w:rsid w:val="00DB173A"/>
    <w:rsid w:val="00DB191C"/>
    <w:rsid w:val="00DB225C"/>
    <w:rsid w:val="00DB2666"/>
    <w:rsid w:val="00DB33AD"/>
    <w:rsid w:val="00DB427B"/>
    <w:rsid w:val="00DB63CE"/>
    <w:rsid w:val="00DB685C"/>
    <w:rsid w:val="00DB7C89"/>
    <w:rsid w:val="00DB7D77"/>
    <w:rsid w:val="00DC1EF8"/>
    <w:rsid w:val="00DC1F0C"/>
    <w:rsid w:val="00DC320F"/>
    <w:rsid w:val="00DC3A33"/>
    <w:rsid w:val="00DC4067"/>
    <w:rsid w:val="00DC5259"/>
    <w:rsid w:val="00DC561E"/>
    <w:rsid w:val="00DC57E2"/>
    <w:rsid w:val="00DC5AAF"/>
    <w:rsid w:val="00DC6520"/>
    <w:rsid w:val="00DC66CF"/>
    <w:rsid w:val="00DC678A"/>
    <w:rsid w:val="00DC6A8C"/>
    <w:rsid w:val="00DC6E0E"/>
    <w:rsid w:val="00DC71FE"/>
    <w:rsid w:val="00DC7317"/>
    <w:rsid w:val="00DD1550"/>
    <w:rsid w:val="00DD18B2"/>
    <w:rsid w:val="00DD293A"/>
    <w:rsid w:val="00DD3366"/>
    <w:rsid w:val="00DD3683"/>
    <w:rsid w:val="00DD45E5"/>
    <w:rsid w:val="00DD4A53"/>
    <w:rsid w:val="00DD4AAC"/>
    <w:rsid w:val="00DD67D4"/>
    <w:rsid w:val="00DD6884"/>
    <w:rsid w:val="00DD6D42"/>
    <w:rsid w:val="00DD71D5"/>
    <w:rsid w:val="00DD7E09"/>
    <w:rsid w:val="00DE064B"/>
    <w:rsid w:val="00DE0CB2"/>
    <w:rsid w:val="00DE0DE0"/>
    <w:rsid w:val="00DE0E1F"/>
    <w:rsid w:val="00DE1322"/>
    <w:rsid w:val="00DE136A"/>
    <w:rsid w:val="00DE2769"/>
    <w:rsid w:val="00DE33CB"/>
    <w:rsid w:val="00DE423F"/>
    <w:rsid w:val="00DE4B60"/>
    <w:rsid w:val="00DE5AE2"/>
    <w:rsid w:val="00DE5E39"/>
    <w:rsid w:val="00DE5FCB"/>
    <w:rsid w:val="00DE625D"/>
    <w:rsid w:val="00DE6ECE"/>
    <w:rsid w:val="00DE7D13"/>
    <w:rsid w:val="00DF00F2"/>
    <w:rsid w:val="00DF0BF6"/>
    <w:rsid w:val="00DF175C"/>
    <w:rsid w:val="00DF1C1A"/>
    <w:rsid w:val="00DF1C21"/>
    <w:rsid w:val="00DF1FAF"/>
    <w:rsid w:val="00DF1FE5"/>
    <w:rsid w:val="00DF2FB6"/>
    <w:rsid w:val="00DF361D"/>
    <w:rsid w:val="00DF48FB"/>
    <w:rsid w:val="00DF514E"/>
    <w:rsid w:val="00DF5E14"/>
    <w:rsid w:val="00DF6055"/>
    <w:rsid w:val="00DF6A7A"/>
    <w:rsid w:val="00DF6CBD"/>
    <w:rsid w:val="00DF6DBC"/>
    <w:rsid w:val="00DF7308"/>
    <w:rsid w:val="00E00396"/>
    <w:rsid w:val="00E005AA"/>
    <w:rsid w:val="00E00C92"/>
    <w:rsid w:val="00E0101D"/>
    <w:rsid w:val="00E01B32"/>
    <w:rsid w:val="00E03D38"/>
    <w:rsid w:val="00E04AD0"/>
    <w:rsid w:val="00E04D55"/>
    <w:rsid w:val="00E04F57"/>
    <w:rsid w:val="00E06267"/>
    <w:rsid w:val="00E069AF"/>
    <w:rsid w:val="00E078CE"/>
    <w:rsid w:val="00E10063"/>
    <w:rsid w:val="00E1137C"/>
    <w:rsid w:val="00E113EB"/>
    <w:rsid w:val="00E115CC"/>
    <w:rsid w:val="00E11DD1"/>
    <w:rsid w:val="00E12D16"/>
    <w:rsid w:val="00E13432"/>
    <w:rsid w:val="00E151B8"/>
    <w:rsid w:val="00E15238"/>
    <w:rsid w:val="00E16BE9"/>
    <w:rsid w:val="00E172EF"/>
    <w:rsid w:val="00E2031F"/>
    <w:rsid w:val="00E2136C"/>
    <w:rsid w:val="00E2178A"/>
    <w:rsid w:val="00E21BC2"/>
    <w:rsid w:val="00E23EFC"/>
    <w:rsid w:val="00E243AB"/>
    <w:rsid w:val="00E247D7"/>
    <w:rsid w:val="00E24955"/>
    <w:rsid w:val="00E24AAC"/>
    <w:rsid w:val="00E25647"/>
    <w:rsid w:val="00E2624D"/>
    <w:rsid w:val="00E26757"/>
    <w:rsid w:val="00E26935"/>
    <w:rsid w:val="00E26A7A"/>
    <w:rsid w:val="00E2772F"/>
    <w:rsid w:val="00E31161"/>
    <w:rsid w:val="00E31E59"/>
    <w:rsid w:val="00E31FB9"/>
    <w:rsid w:val="00E32105"/>
    <w:rsid w:val="00E329CA"/>
    <w:rsid w:val="00E33AB8"/>
    <w:rsid w:val="00E35ED6"/>
    <w:rsid w:val="00E3677B"/>
    <w:rsid w:val="00E36AA5"/>
    <w:rsid w:val="00E37472"/>
    <w:rsid w:val="00E37ED4"/>
    <w:rsid w:val="00E407B0"/>
    <w:rsid w:val="00E4088C"/>
    <w:rsid w:val="00E40FC9"/>
    <w:rsid w:val="00E41BEB"/>
    <w:rsid w:val="00E42B06"/>
    <w:rsid w:val="00E439CB"/>
    <w:rsid w:val="00E43D2B"/>
    <w:rsid w:val="00E440E7"/>
    <w:rsid w:val="00E44C55"/>
    <w:rsid w:val="00E44CDD"/>
    <w:rsid w:val="00E45BF5"/>
    <w:rsid w:val="00E4720E"/>
    <w:rsid w:val="00E47AA1"/>
    <w:rsid w:val="00E50F36"/>
    <w:rsid w:val="00E515E1"/>
    <w:rsid w:val="00E51974"/>
    <w:rsid w:val="00E52ABB"/>
    <w:rsid w:val="00E53578"/>
    <w:rsid w:val="00E54046"/>
    <w:rsid w:val="00E540D9"/>
    <w:rsid w:val="00E54C43"/>
    <w:rsid w:val="00E55BC2"/>
    <w:rsid w:val="00E56185"/>
    <w:rsid w:val="00E572DA"/>
    <w:rsid w:val="00E578C2"/>
    <w:rsid w:val="00E579E6"/>
    <w:rsid w:val="00E61167"/>
    <w:rsid w:val="00E617BD"/>
    <w:rsid w:val="00E6219A"/>
    <w:rsid w:val="00E629E2"/>
    <w:rsid w:val="00E629FE"/>
    <w:rsid w:val="00E62CAB"/>
    <w:rsid w:val="00E63702"/>
    <w:rsid w:val="00E63A55"/>
    <w:rsid w:val="00E64236"/>
    <w:rsid w:val="00E64B9C"/>
    <w:rsid w:val="00E6558E"/>
    <w:rsid w:val="00E65DEA"/>
    <w:rsid w:val="00E66268"/>
    <w:rsid w:val="00E66E16"/>
    <w:rsid w:val="00E671D5"/>
    <w:rsid w:val="00E67F87"/>
    <w:rsid w:val="00E705E3"/>
    <w:rsid w:val="00E71790"/>
    <w:rsid w:val="00E71D5B"/>
    <w:rsid w:val="00E72061"/>
    <w:rsid w:val="00E721EB"/>
    <w:rsid w:val="00E72AC8"/>
    <w:rsid w:val="00E72D40"/>
    <w:rsid w:val="00E7372E"/>
    <w:rsid w:val="00E73E02"/>
    <w:rsid w:val="00E747FF"/>
    <w:rsid w:val="00E74A21"/>
    <w:rsid w:val="00E74B91"/>
    <w:rsid w:val="00E74D34"/>
    <w:rsid w:val="00E766EB"/>
    <w:rsid w:val="00E76808"/>
    <w:rsid w:val="00E779C6"/>
    <w:rsid w:val="00E77A28"/>
    <w:rsid w:val="00E80222"/>
    <w:rsid w:val="00E8035C"/>
    <w:rsid w:val="00E8135E"/>
    <w:rsid w:val="00E81453"/>
    <w:rsid w:val="00E81799"/>
    <w:rsid w:val="00E82313"/>
    <w:rsid w:val="00E82D54"/>
    <w:rsid w:val="00E83991"/>
    <w:rsid w:val="00E84F09"/>
    <w:rsid w:val="00E86569"/>
    <w:rsid w:val="00E86900"/>
    <w:rsid w:val="00E86AA2"/>
    <w:rsid w:val="00E87478"/>
    <w:rsid w:val="00E914F1"/>
    <w:rsid w:val="00E91BD8"/>
    <w:rsid w:val="00E9257F"/>
    <w:rsid w:val="00E95CD7"/>
    <w:rsid w:val="00E96750"/>
    <w:rsid w:val="00E96E6F"/>
    <w:rsid w:val="00E96F91"/>
    <w:rsid w:val="00E976F4"/>
    <w:rsid w:val="00E97CDA"/>
    <w:rsid w:val="00EA0E09"/>
    <w:rsid w:val="00EA192B"/>
    <w:rsid w:val="00EA2314"/>
    <w:rsid w:val="00EA233B"/>
    <w:rsid w:val="00EA26B9"/>
    <w:rsid w:val="00EA26C9"/>
    <w:rsid w:val="00EA3BC0"/>
    <w:rsid w:val="00EA4761"/>
    <w:rsid w:val="00EA5572"/>
    <w:rsid w:val="00EA5622"/>
    <w:rsid w:val="00EA612B"/>
    <w:rsid w:val="00EA6948"/>
    <w:rsid w:val="00EA6F56"/>
    <w:rsid w:val="00EA7598"/>
    <w:rsid w:val="00EB0892"/>
    <w:rsid w:val="00EB16B4"/>
    <w:rsid w:val="00EB1870"/>
    <w:rsid w:val="00EB2209"/>
    <w:rsid w:val="00EB3839"/>
    <w:rsid w:val="00EB3929"/>
    <w:rsid w:val="00EB4430"/>
    <w:rsid w:val="00EB509F"/>
    <w:rsid w:val="00EB6055"/>
    <w:rsid w:val="00EB6A3E"/>
    <w:rsid w:val="00EC003E"/>
    <w:rsid w:val="00EC0D6C"/>
    <w:rsid w:val="00EC1010"/>
    <w:rsid w:val="00EC13A4"/>
    <w:rsid w:val="00EC172B"/>
    <w:rsid w:val="00EC29E2"/>
    <w:rsid w:val="00EC313E"/>
    <w:rsid w:val="00EC3BA4"/>
    <w:rsid w:val="00EC3DC0"/>
    <w:rsid w:val="00EC538B"/>
    <w:rsid w:val="00EC59C4"/>
    <w:rsid w:val="00EC600C"/>
    <w:rsid w:val="00EC618F"/>
    <w:rsid w:val="00EC6238"/>
    <w:rsid w:val="00EC77C1"/>
    <w:rsid w:val="00EC77CA"/>
    <w:rsid w:val="00EC7F49"/>
    <w:rsid w:val="00ED036D"/>
    <w:rsid w:val="00ED0DCA"/>
    <w:rsid w:val="00ED2825"/>
    <w:rsid w:val="00ED28CA"/>
    <w:rsid w:val="00ED2C65"/>
    <w:rsid w:val="00ED42B4"/>
    <w:rsid w:val="00ED4647"/>
    <w:rsid w:val="00ED5801"/>
    <w:rsid w:val="00ED6AC4"/>
    <w:rsid w:val="00ED6CC4"/>
    <w:rsid w:val="00ED7FAD"/>
    <w:rsid w:val="00EE0BF5"/>
    <w:rsid w:val="00EE1CF7"/>
    <w:rsid w:val="00EE2B76"/>
    <w:rsid w:val="00EE2D73"/>
    <w:rsid w:val="00EE3076"/>
    <w:rsid w:val="00EE3CE3"/>
    <w:rsid w:val="00EE3D3F"/>
    <w:rsid w:val="00EE3DF4"/>
    <w:rsid w:val="00EE3FCF"/>
    <w:rsid w:val="00EE43F3"/>
    <w:rsid w:val="00EE5121"/>
    <w:rsid w:val="00EE55DC"/>
    <w:rsid w:val="00EE563D"/>
    <w:rsid w:val="00EE6068"/>
    <w:rsid w:val="00EE6E6B"/>
    <w:rsid w:val="00EE6FB4"/>
    <w:rsid w:val="00EF0298"/>
    <w:rsid w:val="00EF0559"/>
    <w:rsid w:val="00EF0707"/>
    <w:rsid w:val="00EF0BCE"/>
    <w:rsid w:val="00EF0FC8"/>
    <w:rsid w:val="00EF15D3"/>
    <w:rsid w:val="00EF1671"/>
    <w:rsid w:val="00EF1F91"/>
    <w:rsid w:val="00EF260E"/>
    <w:rsid w:val="00EF3007"/>
    <w:rsid w:val="00EF3795"/>
    <w:rsid w:val="00EF38C9"/>
    <w:rsid w:val="00EF39F3"/>
    <w:rsid w:val="00EF3A1B"/>
    <w:rsid w:val="00EF4CA8"/>
    <w:rsid w:val="00EF4E81"/>
    <w:rsid w:val="00EF535C"/>
    <w:rsid w:val="00EF5628"/>
    <w:rsid w:val="00EF56A7"/>
    <w:rsid w:val="00EF6668"/>
    <w:rsid w:val="00F00BD9"/>
    <w:rsid w:val="00F02133"/>
    <w:rsid w:val="00F02AF2"/>
    <w:rsid w:val="00F02CD3"/>
    <w:rsid w:val="00F02E0F"/>
    <w:rsid w:val="00F03215"/>
    <w:rsid w:val="00F033BA"/>
    <w:rsid w:val="00F03729"/>
    <w:rsid w:val="00F0403E"/>
    <w:rsid w:val="00F043FF"/>
    <w:rsid w:val="00F05BD0"/>
    <w:rsid w:val="00F0657A"/>
    <w:rsid w:val="00F06DAA"/>
    <w:rsid w:val="00F07440"/>
    <w:rsid w:val="00F10597"/>
    <w:rsid w:val="00F11EC3"/>
    <w:rsid w:val="00F12F12"/>
    <w:rsid w:val="00F13390"/>
    <w:rsid w:val="00F134C3"/>
    <w:rsid w:val="00F13647"/>
    <w:rsid w:val="00F13A25"/>
    <w:rsid w:val="00F13B48"/>
    <w:rsid w:val="00F146E5"/>
    <w:rsid w:val="00F15709"/>
    <w:rsid w:val="00F17490"/>
    <w:rsid w:val="00F17D9E"/>
    <w:rsid w:val="00F203AF"/>
    <w:rsid w:val="00F2099F"/>
    <w:rsid w:val="00F2168C"/>
    <w:rsid w:val="00F219FD"/>
    <w:rsid w:val="00F21E4E"/>
    <w:rsid w:val="00F22A83"/>
    <w:rsid w:val="00F22BAA"/>
    <w:rsid w:val="00F22D17"/>
    <w:rsid w:val="00F22DA3"/>
    <w:rsid w:val="00F245CC"/>
    <w:rsid w:val="00F248C2"/>
    <w:rsid w:val="00F24C3E"/>
    <w:rsid w:val="00F25ED4"/>
    <w:rsid w:val="00F2604E"/>
    <w:rsid w:val="00F2710E"/>
    <w:rsid w:val="00F27427"/>
    <w:rsid w:val="00F27EFF"/>
    <w:rsid w:val="00F302D9"/>
    <w:rsid w:val="00F30FBB"/>
    <w:rsid w:val="00F31B38"/>
    <w:rsid w:val="00F33C54"/>
    <w:rsid w:val="00F33E82"/>
    <w:rsid w:val="00F34F66"/>
    <w:rsid w:val="00F35789"/>
    <w:rsid w:val="00F36A69"/>
    <w:rsid w:val="00F3727E"/>
    <w:rsid w:val="00F37893"/>
    <w:rsid w:val="00F37E55"/>
    <w:rsid w:val="00F40594"/>
    <w:rsid w:val="00F40ED3"/>
    <w:rsid w:val="00F41EFD"/>
    <w:rsid w:val="00F41FA0"/>
    <w:rsid w:val="00F42AAA"/>
    <w:rsid w:val="00F42FF0"/>
    <w:rsid w:val="00F4314B"/>
    <w:rsid w:val="00F435EE"/>
    <w:rsid w:val="00F43F54"/>
    <w:rsid w:val="00F44C83"/>
    <w:rsid w:val="00F44D1A"/>
    <w:rsid w:val="00F44FE9"/>
    <w:rsid w:val="00F45113"/>
    <w:rsid w:val="00F4522D"/>
    <w:rsid w:val="00F4527F"/>
    <w:rsid w:val="00F460EE"/>
    <w:rsid w:val="00F46A9B"/>
    <w:rsid w:val="00F46ABF"/>
    <w:rsid w:val="00F46E28"/>
    <w:rsid w:val="00F475BF"/>
    <w:rsid w:val="00F477B6"/>
    <w:rsid w:val="00F52A0B"/>
    <w:rsid w:val="00F532AF"/>
    <w:rsid w:val="00F53E26"/>
    <w:rsid w:val="00F53E9A"/>
    <w:rsid w:val="00F53FA1"/>
    <w:rsid w:val="00F56230"/>
    <w:rsid w:val="00F56B9D"/>
    <w:rsid w:val="00F608B3"/>
    <w:rsid w:val="00F615DE"/>
    <w:rsid w:val="00F61EA6"/>
    <w:rsid w:val="00F62A25"/>
    <w:rsid w:val="00F63511"/>
    <w:rsid w:val="00F63AEB"/>
    <w:rsid w:val="00F6407F"/>
    <w:rsid w:val="00F64884"/>
    <w:rsid w:val="00F64F62"/>
    <w:rsid w:val="00F6585F"/>
    <w:rsid w:val="00F65D22"/>
    <w:rsid w:val="00F6617B"/>
    <w:rsid w:val="00F67A38"/>
    <w:rsid w:val="00F71135"/>
    <w:rsid w:val="00F723FC"/>
    <w:rsid w:val="00F7244F"/>
    <w:rsid w:val="00F739E8"/>
    <w:rsid w:val="00F73CF9"/>
    <w:rsid w:val="00F746A4"/>
    <w:rsid w:val="00F74E3B"/>
    <w:rsid w:val="00F752AC"/>
    <w:rsid w:val="00F754A3"/>
    <w:rsid w:val="00F7622C"/>
    <w:rsid w:val="00F77C6D"/>
    <w:rsid w:val="00F77ECA"/>
    <w:rsid w:val="00F80077"/>
    <w:rsid w:val="00F825E7"/>
    <w:rsid w:val="00F82604"/>
    <w:rsid w:val="00F82E29"/>
    <w:rsid w:val="00F839D9"/>
    <w:rsid w:val="00F840F2"/>
    <w:rsid w:val="00F8415E"/>
    <w:rsid w:val="00F844AF"/>
    <w:rsid w:val="00F848D8"/>
    <w:rsid w:val="00F849AD"/>
    <w:rsid w:val="00F84B33"/>
    <w:rsid w:val="00F85459"/>
    <w:rsid w:val="00F87091"/>
    <w:rsid w:val="00F90496"/>
    <w:rsid w:val="00F91168"/>
    <w:rsid w:val="00F911BE"/>
    <w:rsid w:val="00F91362"/>
    <w:rsid w:val="00F91A7B"/>
    <w:rsid w:val="00F91E0C"/>
    <w:rsid w:val="00F91FD0"/>
    <w:rsid w:val="00F926D6"/>
    <w:rsid w:val="00F92B88"/>
    <w:rsid w:val="00F934FB"/>
    <w:rsid w:val="00F944C7"/>
    <w:rsid w:val="00F9574A"/>
    <w:rsid w:val="00F9578C"/>
    <w:rsid w:val="00F9599B"/>
    <w:rsid w:val="00F95B4D"/>
    <w:rsid w:val="00F95ECA"/>
    <w:rsid w:val="00F960BB"/>
    <w:rsid w:val="00F96737"/>
    <w:rsid w:val="00F96DE3"/>
    <w:rsid w:val="00F9702F"/>
    <w:rsid w:val="00F971B7"/>
    <w:rsid w:val="00FA0205"/>
    <w:rsid w:val="00FA03B5"/>
    <w:rsid w:val="00FA15D4"/>
    <w:rsid w:val="00FA1CE9"/>
    <w:rsid w:val="00FA2103"/>
    <w:rsid w:val="00FA2D4C"/>
    <w:rsid w:val="00FA37CD"/>
    <w:rsid w:val="00FA42A9"/>
    <w:rsid w:val="00FA4949"/>
    <w:rsid w:val="00FA4DA1"/>
    <w:rsid w:val="00FA5827"/>
    <w:rsid w:val="00FA5BDA"/>
    <w:rsid w:val="00FA68BB"/>
    <w:rsid w:val="00FA6BD3"/>
    <w:rsid w:val="00FA6D5E"/>
    <w:rsid w:val="00FA77C7"/>
    <w:rsid w:val="00FA7BC1"/>
    <w:rsid w:val="00FB0AFD"/>
    <w:rsid w:val="00FB141F"/>
    <w:rsid w:val="00FB2071"/>
    <w:rsid w:val="00FB2465"/>
    <w:rsid w:val="00FB29B5"/>
    <w:rsid w:val="00FB4F94"/>
    <w:rsid w:val="00FB59B3"/>
    <w:rsid w:val="00FB5D09"/>
    <w:rsid w:val="00FB5D45"/>
    <w:rsid w:val="00FB7C43"/>
    <w:rsid w:val="00FC00F1"/>
    <w:rsid w:val="00FC0403"/>
    <w:rsid w:val="00FC0448"/>
    <w:rsid w:val="00FC09EE"/>
    <w:rsid w:val="00FC11CC"/>
    <w:rsid w:val="00FC165E"/>
    <w:rsid w:val="00FC16E5"/>
    <w:rsid w:val="00FC1D4A"/>
    <w:rsid w:val="00FC220D"/>
    <w:rsid w:val="00FC30A0"/>
    <w:rsid w:val="00FC40D7"/>
    <w:rsid w:val="00FC4C42"/>
    <w:rsid w:val="00FC4D48"/>
    <w:rsid w:val="00FC5098"/>
    <w:rsid w:val="00FC5539"/>
    <w:rsid w:val="00FC5BFD"/>
    <w:rsid w:val="00FC5C14"/>
    <w:rsid w:val="00FC6326"/>
    <w:rsid w:val="00FC6EEE"/>
    <w:rsid w:val="00FC741E"/>
    <w:rsid w:val="00FC7C4E"/>
    <w:rsid w:val="00FD08CC"/>
    <w:rsid w:val="00FD0C31"/>
    <w:rsid w:val="00FD10F1"/>
    <w:rsid w:val="00FD1905"/>
    <w:rsid w:val="00FD1A08"/>
    <w:rsid w:val="00FD1F63"/>
    <w:rsid w:val="00FD25FA"/>
    <w:rsid w:val="00FD3794"/>
    <w:rsid w:val="00FD3798"/>
    <w:rsid w:val="00FD51AA"/>
    <w:rsid w:val="00FD53C2"/>
    <w:rsid w:val="00FD58C9"/>
    <w:rsid w:val="00FD7625"/>
    <w:rsid w:val="00FD7D63"/>
    <w:rsid w:val="00FE07B5"/>
    <w:rsid w:val="00FE0F0B"/>
    <w:rsid w:val="00FE116F"/>
    <w:rsid w:val="00FE1BD0"/>
    <w:rsid w:val="00FE1BF1"/>
    <w:rsid w:val="00FE2169"/>
    <w:rsid w:val="00FE2C54"/>
    <w:rsid w:val="00FE4610"/>
    <w:rsid w:val="00FE4FFC"/>
    <w:rsid w:val="00FE568E"/>
    <w:rsid w:val="00FE5E0B"/>
    <w:rsid w:val="00FE5E17"/>
    <w:rsid w:val="00FE6289"/>
    <w:rsid w:val="00FE6D4B"/>
    <w:rsid w:val="00FE7696"/>
    <w:rsid w:val="00FF0D1C"/>
    <w:rsid w:val="00FF0D93"/>
    <w:rsid w:val="00FF16ED"/>
    <w:rsid w:val="00FF295B"/>
    <w:rsid w:val="00FF4739"/>
    <w:rsid w:val="00FF5806"/>
    <w:rsid w:val="00FF5BE7"/>
    <w:rsid w:val="00FF60A6"/>
    <w:rsid w:val="00FF686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F66A8"/>
    <w:pPr>
      <w:spacing w:after="200" w:line="276" w:lineRule="auto"/>
    </w:pPr>
    <w:rPr>
      <w:rFonts w:cs="Calibri"/>
      <w:sz w:val="22"/>
      <w:szCs w:val="22"/>
      <w:lang w:eastAsia="en-US"/>
    </w:rPr>
  </w:style>
  <w:style w:type="paragraph" w:styleId="1">
    <w:name w:val="heading 1"/>
    <w:basedOn w:val="a"/>
    <w:next w:val="a"/>
    <w:link w:val="10"/>
    <w:uiPriority w:val="99"/>
    <w:qFormat/>
    <w:rsid w:val="007236F3"/>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D15B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locked/>
    <w:rsid w:val="000F4298"/>
    <w:pPr>
      <w:keepNext/>
      <w:keepLines/>
      <w:spacing w:before="200" w:after="0"/>
      <w:outlineLvl w:val="2"/>
    </w:pPr>
    <w:rPr>
      <w:rFonts w:ascii="Cambria" w:eastAsia="Times New Roman" w:hAnsi="Cambria" w:cs="Times New Roman"/>
      <w:b/>
      <w:bCs/>
      <w:color w:val="4F81BD"/>
      <w:sz w:val="24"/>
      <w:szCs w:val="24"/>
      <w:lang w:eastAsia="ru-RU"/>
    </w:rPr>
  </w:style>
  <w:style w:type="paragraph" w:styleId="4">
    <w:name w:val="heading 4"/>
    <w:basedOn w:val="a"/>
    <w:next w:val="a"/>
    <w:link w:val="40"/>
    <w:uiPriority w:val="99"/>
    <w:qFormat/>
    <w:rsid w:val="00486826"/>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
    <w:next w:val="a"/>
    <w:link w:val="50"/>
    <w:uiPriority w:val="99"/>
    <w:qFormat/>
    <w:locked/>
    <w:rsid w:val="00F30FBB"/>
    <w:pPr>
      <w:keepNext/>
      <w:keepLines/>
      <w:spacing w:before="40" w:after="0"/>
      <w:outlineLvl w:val="4"/>
    </w:pPr>
    <w:rPr>
      <w:rFonts w:ascii="Cambria" w:eastAsia="Times New Roman" w:hAnsi="Cambria" w:cs="Times New Roman"/>
      <w:color w:val="365F91"/>
    </w:rPr>
  </w:style>
  <w:style w:type="paragraph" w:styleId="7">
    <w:name w:val="heading 7"/>
    <w:basedOn w:val="a"/>
    <w:next w:val="a"/>
    <w:link w:val="70"/>
    <w:uiPriority w:val="99"/>
    <w:qFormat/>
    <w:locked/>
    <w:rsid w:val="00FC30A0"/>
    <w:pPr>
      <w:spacing w:before="240" w:after="60"/>
      <w:outlineLvl w:val="6"/>
    </w:pPr>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236F3"/>
    <w:rPr>
      <w:rFonts w:ascii="Cambria" w:hAnsi="Cambria" w:cs="Cambria"/>
      <w:b/>
      <w:bCs/>
      <w:color w:val="365F91"/>
      <w:sz w:val="28"/>
      <w:szCs w:val="28"/>
    </w:rPr>
  </w:style>
  <w:style w:type="character" w:customStyle="1" w:styleId="20">
    <w:name w:val="Заголовок 2 Знак"/>
    <w:link w:val="2"/>
    <w:uiPriority w:val="99"/>
    <w:locked/>
    <w:rsid w:val="00D15BF0"/>
    <w:rPr>
      <w:rFonts w:ascii="Arial" w:hAnsi="Arial" w:cs="Arial"/>
      <w:b/>
      <w:bCs/>
      <w:i/>
      <w:iCs/>
      <w:sz w:val="28"/>
      <w:szCs w:val="28"/>
      <w:lang w:eastAsia="ru-RU"/>
    </w:rPr>
  </w:style>
  <w:style w:type="character" w:customStyle="1" w:styleId="30">
    <w:name w:val="Заголовок 3 Знак"/>
    <w:link w:val="3"/>
    <w:uiPriority w:val="99"/>
    <w:locked/>
    <w:rsid w:val="000F4298"/>
    <w:rPr>
      <w:rFonts w:ascii="Cambria" w:hAnsi="Cambria" w:cs="Times New Roman"/>
      <w:b/>
      <w:bCs/>
      <w:color w:val="4F81BD"/>
      <w:sz w:val="24"/>
      <w:szCs w:val="24"/>
      <w:lang w:eastAsia="ru-RU"/>
    </w:rPr>
  </w:style>
  <w:style w:type="character" w:customStyle="1" w:styleId="40">
    <w:name w:val="Заголовок 4 Знак"/>
    <w:link w:val="4"/>
    <w:uiPriority w:val="99"/>
    <w:locked/>
    <w:rsid w:val="00486826"/>
    <w:rPr>
      <w:rFonts w:ascii="Cambria" w:hAnsi="Cambria" w:cs="Cambria"/>
      <w:b/>
      <w:bCs/>
      <w:i/>
      <w:iCs/>
      <w:color w:val="4F81BD"/>
    </w:rPr>
  </w:style>
  <w:style w:type="character" w:customStyle="1" w:styleId="50">
    <w:name w:val="Заголовок 5 Знак"/>
    <w:link w:val="5"/>
    <w:uiPriority w:val="99"/>
    <w:semiHidden/>
    <w:locked/>
    <w:rsid w:val="00F30FBB"/>
    <w:rPr>
      <w:rFonts w:ascii="Cambria" w:hAnsi="Cambria" w:cs="Times New Roman"/>
      <w:color w:val="365F91"/>
      <w:sz w:val="22"/>
      <w:szCs w:val="22"/>
      <w:lang w:eastAsia="en-US"/>
    </w:rPr>
  </w:style>
  <w:style w:type="character" w:customStyle="1" w:styleId="70">
    <w:name w:val="Заголовок 7 Знак"/>
    <w:link w:val="7"/>
    <w:uiPriority w:val="99"/>
    <w:locked/>
    <w:rsid w:val="00FC30A0"/>
    <w:rPr>
      <w:rFonts w:eastAsia="Times New Roman" w:cs="Times New Roman"/>
      <w:sz w:val="24"/>
      <w:szCs w:val="24"/>
      <w:lang w:eastAsia="en-US"/>
    </w:rPr>
  </w:style>
  <w:style w:type="paragraph" w:styleId="a3">
    <w:name w:val="Balloon Text"/>
    <w:basedOn w:val="a"/>
    <w:link w:val="a4"/>
    <w:uiPriority w:val="99"/>
    <w:semiHidden/>
    <w:rsid w:val="00D15BF0"/>
    <w:pPr>
      <w:spacing w:after="0" w:line="240" w:lineRule="auto"/>
    </w:pPr>
    <w:rPr>
      <w:rFonts w:ascii="Tahoma" w:hAnsi="Tahoma" w:cs="Tahoma"/>
      <w:sz w:val="16"/>
      <w:szCs w:val="16"/>
      <w:lang w:eastAsia="ru-RU"/>
    </w:rPr>
  </w:style>
  <w:style w:type="character" w:customStyle="1" w:styleId="a4">
    <w:name w:val="Текст выноски Знак"/>
    <w:link w:val="a3"/>
    <w:uiPriority w:val="99"/>
    <w:semiHidden/>
    <w:locked/>
    <w:rsid w:val="00D15BF0"/>
    <w:rPr>
      <w:rFonts w:ascii="Tahoma" w:hAnsi="Tahoma" w:cs="Tahoma"/>
      <w:sz w:val="16"/>
      <w:szCs w:val="16"/>
    </w:rPr>
  </w:style>
  <w:style w:type="paragraph" w:styleId="a5">
    <w:name w:val="Subtitle"/>
    <w:basedOn w:val="a"/>
    <w:next w:val="a"/>
    <w:link w:val="a6"/>
    <w:uiPriority w:val="99"/>
    <w:qFormat/>
    <w:rsid w:val="00D15BF0"/>
    <w:pPr>
      <w:spacing w:after="60" w:line="368" w:lineRule="auto"/>
      <w:ind w:left="3331" w:right="149" w:firstLine="700"/>
      <w:jc w:val="center"/>
      <w:outlineLvl w:val="1"/>
    </w:pPr>
    <w:rPr>
      <w:rFonts w:ascii="Cambria" w:hAnsi="Cambria" w:cs="Cambria"/>
      <w:color w:val="000000"/>
      <w:sz w:val="24"/>
      <w:szCs w:val="24"/>
      <w:lang w:val="en-US" w:eastAsia="ru-RU"/>
    </w:rPr>
  </w:style>
  <w:style w:type="character" w:customStyle="1" w:styleId="a6">
    <w:name w:val="Подзаголовок Знак"/>
    <w:link w:val="a5"/>
    <w:uiPriority w:val="99"/>
    <w:locked/>
    <w:rsid w:val="00D15BF0"/>
    <w:rPr>
      <w:rFonts w:ascii="Cambria" w:hAnsi="Cambria" w:cs="Cambria"/>
      <w:color w:val="000000"/>
      <w:sz w:val="24"/>
      <w:szCs w:val="24"/>
      <w:lang w:val="en-US"/>
    </w:rPr>
  </w:style>
  <w:style w:type="character" w:styleId="a7">
    <w:name w:val="Intense Emphasis"/>
    <w:uiPriority w:val="99"/>
    <w:qFormat/>
    <w:rsid w:val="00D15BF0"/>
    <w:rPr>
      <w:rFonts w:cs="Times New Roman"/>
      <w:b/>
      <w:bCs/>
      <w:i/>
      <w:iCs/>
      <w:color w:val="4F81BD"/>
    </w:rPr>
  </w:style>
  <w:style w:type="paragraph" w:styleId="a8">
    <w:name w:val="No Spacing"/>
    <w:aliases w:val="Обя,мелкий"/>
    <w:link w:val="a9"/>
    <w:uiPriority w:val="99"/>
    <w:qFormat/>
    <w:rsid w:val="00D15BF0"/>
    <w:rPr>
      <w:rFonts w:ascii="Times New Roman" w:hAnsi="Times New Roman"/>
      <w:sz w:val="22"/>
      <w:szCs w:val="22"/>
    </w:rPr>
  </w:style>
  <w:style w:type="paragraph" w:customStyle="1" w:styleId="11">
    <w:name w:val="Без интервала1"/>
    <w:qFormat/>
    <w:rsid w:val="00D15BF0"/>
    <w:rPr>
      <w:rFonts w:ascii="Arial" w:hAnsi="Arial" w:cs="Arial"/>
      <w:sz w:val="28"/>
      <w:szCs w:val="28"/>
    </w:rPr>
  </w:style>
  <w:style w:type="paragraph" w:styleId="aa">
    <w:name w:val="header"/>
    <w:basedOn w:val="a"/>
    <w:link w:val="ab"/>
    <w:uiPriority w:val="99"/>
    <w:rsid w:val="00D15BF0"/>
    <w:pPr>
      <w:tabs>
        <w:tab w:val="center" w:pos="4677"/>
        <w:tab w:val="right" w:pos="9355"/>
      </w:tabs>
      <w:spacing w:after="0" w:line="240" w:lineRule="auto"/>
    </w:pPr>
    <w:rPr>
      <w:sz w:val="20"/>
      <w:szCs w:val="20"/>
      <w:lang w:eastAsia="ru-RU"/>
    </w:rPr>
  </w:style>
  <w:style w:type="character" w:customStyle="1" w:styleId="ab">
    <w:name w:val="Верхний колонтитул Знак"/>
    <w:link w:val="aa"/>
    <w:uiPriority w:val="99"/>
    <w:locked/>
    <w:rsid w:val="00D15BF0"/>
    <w:rPr>
      <w:rFonts w:cs="Times New Roman"/>
    </w:rPr>
  </w:style>
  <w:style w:type="paragraph" w:styleId="ac">
    <w:name w:val="footer"/>
    <w:basedOn w:val="a"/>
    <w:link w:val="ad"/>
    <w:uiPriority w:val="99"/>
    <w:rsid w:val="00D15BF0"/>
    <w:pPr>
      <w:tabs>
        <w:tab w:val="center" w:pos="4677"/>
        <w:tab w:val="right" w:pos="9355"/>
      </w:tabs>
      <w:spacing w:after="0" w:line="240" w:lineRule="auto"/>
    </w:pPr>
    <w:rPr>
      <w:sz w:val="20"/>
      <w:szCs w:val="20"/>
      <w:lang w:eastAsia="ru-RU"/>
    </w:rPr>
  </w:style>
  <w:style w:type="character" w:customStyle="1" w:styleId="ad">
    <w:name w:val="Нижний колонтитул Знак"/>
    <w:link w:val="ac"/>
    <w:uiPriority w:val="99"/>
    <w:locked/>
    <w:rsid w:val="00D15BF0"/>
    <w:rPr>
      <w:rFonts w:cs="Times New Roman"/>
    </w:rPr>
  </w:style>
  <w:style w:type="paragraph" w:styleId="ae">
    <w:name w:val="Body Text"/>
    <w:basedOn w:val="a"/>
    <w:link w:val="af"/>
    <w:uiPriority w:val="99"/>
    <w:rsid w:val="00D15BF0"/>
    <w:pPr>
      <w:autoSpaceDE w:val="0"/>
      <w:spacing w:before="100" w:beforeAutospacing="1" w:after="100" w:afterAutospacing="1" w:line="240" w:lineRule="auto"/>
    </w:pPr>
    <w:rPr>
      <w:rFonts w:cs="Times New Roman"/>
      <w:sz w:val="20"/>
      <w:szCs w:val="20"/>
      <w:lang w:eastAsia="ru-RU"/>
    </w:rPr>
  </w:style>
  <w:style w:type="character" w:customStyle="1" w:styleId="af">
    <w:name w:val="Основной текст Знак"/>
    <w:link w:val="ae"/>
    <w:uiPriority w:val="99"/>
    <w:locked/>
    <w:rsid w:val="00D15BF0"/>
    <w:rPr>
      <w:rFonts w:ascii="Times New Roman" w:hAnsi="Times New Roman" w:cs="Times New Roman"/>
      <w:sz w:val="20"/>
      <w:szCs w:val="20"/>
    </w:rPr>
  </w:style>
  <w:style w:type="character" w:customStyle="1" w:styleId="12">
    <w:name w:val="Верхний колонтитул Знак1"/>
    <w:uiPriority w:val="99"/>
    <w:rsid w:val="00D15BF0"/>
    <w:rPr>
      <w:rFonts w:ascii="Arial" w:hAnsi="Arial"/>
      <w:sz w:val="24"/>
    </w:rPr>
  </w:style>
  <w:style w:type="character" w:styleId="af0">
    <w:name w:val="page number"/>
    <w:uiPriority w:val="99"/>
    <w:rsid w:val="00D15BF0"/>
    <w:rPr>
      <w:rFonts w:cs="Times New Roman"/>
    </w:rPr>
  </w:style>
  <w:style w:type="paragraph" w:styleId="af1">
    <w:name w:val="Title"/>
    <w:basedOn w:val="a"/>
    <w:link w:val="13"/>
    <w:uiPriority w:val="99"/>
    <w:qFormat/>
    <w:rsid w:val="00D15BF0"/>
    <w:pPr>
      <w:spacing w:after="0" w:line="240" w:lineRule="auto"/>
      <w:jc w:val="center"/>
    </w:pPr>
    <w:rPr>
      <w:rFonts w:cs="Times New Roman"/>
      <w:b/>
      <w:bCs/>
      <w:sz w:val="24"/>
      <w:szCs w:val="24"/>
      <w:lang w:eastAsia="ru-RU"/>
    </w:rPr>
  </w:style>
  <w:style w:type="character" w:customStyle="1" w:styleId="13">
    <w:name w:val="Название Знак1"/>
    <w:link w:val="af1"/>
    <w:uiPriority w:val="99"/>
    <w:locked/>
    <w:rsid w:val="00D15BF0"/>
    <w:rPr>
      <w:rFonts w:ascii="Times New Roman" w:hAnsi="Times New Roman" w:cs="Times New Roman"/>
      <w:b/>
      <w:bCs/>
      <w:sz w:val="24"/>
      <w:szCs w:val="24"/>
    </w:rPr>
  </w:style>
  <w:style w:type="paragraph" w:styleId="af2">
    <w:name w:val="Plain Text"/>
    <w:basedOn w:val="a"/>
    <w:link w:val="af3"/>
    <w:uiPriority w:val="99"/>
    <w:rsid w:val="00D15BF0"/>
    <w:pPr>
      <w:spacing w:after="0" w:line="240" w:lineRule="auto"/>
    </w:pPr>
    <w:rPr>
      <w:rFonts w:ascii="Consolas" w:eastAsia="Times New Roman" w:hAnsi="Consolas" w:cs="Consolas"/>
      <w:sz w:val="21"/>
      <w:szCs w:val="21"/>
      <w:lang w:eastAsia="ru-RU"/>
    </w:rPr>
  </w:style>
  <w:style w:type="character" w:customStyle="1" w:styleId="af3">
    <w:name w:val="Текст Знак"/>
    <w:link w:val="af2"/>
    <w:uiPriority w:val="99"/>
    <w:locked/>
    <w:rsid w:val="00D15BF0"/>
    <w:rPr>
      <w:rFonts w:ascii="Consolas" w:hAnsi="Consolas" w:cs="Consolas"/>
      <w:sz w:val="21"/>
      <w:szCs w:val="21"/>
    </w:rPr>
  </w:style>
  <w:style w:type="paragraph" w:styleId="af4">
    <w:name w:val="List Paragraph"/>
    <w:aliases w:val="Heading1,Colorful List - Accent 11,Colorful List - Accent 11CxSpLast,H1-1,Заголовок3,Bullet 1,Use Case List Paragraph,без абзаца,маркированный,Абзац списка71,Абзац списка8,List Paragraph"/>
    <w:basedOn w:val="a"/>
    <w:link w:val="af5"/>
    <w:uiPriority w:val="34"/>
    <w:qFormat/>
    <w:rsid w:val="00D15BF0"/>
    <w:pPr>
      <w:ind w:left="720"/>
    </w:pPr>
    <w:rPr>
      <w:rFonts w:cs="Times New Roman"/>
      <w:szCs w:val="20"/>
    </w:rPr>
  </w:style>
  <w:style w:type="paragraph" w:customStyle="1" w:styleId="110">
    <w:name w:val="Заголовок 11"/>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paragraph" w:customStyle="1" w:styleId="120">
    <w:name w:val="Заголовок 12"/>
    <w:basedOn w:val="a"/>
    <w:next w:val="a"/>
    <w:uiPriority w:val="99"/>
    <w:rsid w:val="00FF295B"/>
    <w:pPr>
      <w:keepNext/>
      <w:widowControl w:val="0"/>
      <w:snapToGrid w:val="0"/>
      <w:spacing w:before="340" w:after="0" w:line="360" w:lineRule="auto"/>
      <w:jc w:val="center"/>
      <w:outlineLvl w:val="0"/>
    </w:pPr>
    <w:rPr>
      <w:rFonts w:ascii="Arial" w:eastAsia="Times New Roman" w:hAnsi="Arial" w:cs="Arial"/>
      <w:sz w:val="24"/>
      <w:szCs w:val="24"/>
      <w:lang w:eastAsia="ru-RU"/>
    </w:rPr>
  </w:style>
  <w:style w:type="table" w:styleId="af6">
    <w:name w:val="Table Grid"/>
    <w:basedOn w:val="a1"/>
    <w:uiPriority w:val="99"/>
    <w:rsid w:val="0048682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link w:val="HTML"/>
    <w:uiPriority w:val="99"/>
    <w:locked/>
    <w:rsid w:val="00A87AB4"/>
    <w:rPr>
      <w:rFonts w:ascii="Courier New" w:hAnsi="Courier New" w:cs="Courier New"/>
      <w:sz w:val="20"/>
      <w:szCs w:val="20"/>
      <w:lang w:eastAsia="ru-RU"/>
    </w:rPr>
  </w:style>
  <w:style w:type="character" w:styleId="af7">
    <w:name w:val="Hyperlink"/>
    <w:uiPriority w:val="99"/>
    <w:qFormat/>
    <w:rsid w:val="00600878"/>
    <w:rPr>
      <w:rFonts w:cs="Times New Roman"/>
      <w:color w:val="0000FF"/>
      <w:u w:val="single"/>
    </w:rPr>
  </w:style>
  <w:style w:type="paragraph" w:customStyle="1" w:styleId="FR1">
    <w:name w:val="FR1"/>
    <w:uiPriority w:val="99"/>
    <w:rsid w:val="00600878"/>
    <w:pPr>
      <w:widowControl w:val="0"/>
      <w:snapToGrid w:val="0"/>
      <w:jc w:val="right"/>
    </w:pPr>
    <w:rPr>
      <w:rFonts w:ascii="Times New Roman" w:eastAsia="Times New Roman" w:hAnsi="Times New Roman"/>
      <w:sz w:val="28"/>
      <w:szCs w:val="28"/>
    </w:rPr>
  </w:style>
  <w:style w:type="character" w:customStyle="1" w:styleId="hps">
    <w:name w:val="hps"/>
    <w:uiPriority w:val="99"/>
    <w:rsid w:val="002F57DC"/>
    <w:rPr>
      <w:rFonts w:cs="Times New Roman"/>
    </w:rPr>
  </w:style>
  <w:style w:type="character" w:customStyle="1" w:styleId="shorttext">
    <w:name w:val="short_text"/>
    <w:uiPriority w:val="99"/>
    <w:rsid w:val="002F57DC"/>
    <w:rPr>
      <w:rFonts w:cs="Times New Roman"/>
    </w:rPr>
  </w:style>
  <w:style w:type="character" w:customStyle="1" w:styleId="atn">
    <w:name w:val="atn"/>
    <w:uiPriority w:val="99"/>
    <w:rsid w:val="002F57DC"/>
    <w:rPr>
      <w:rFonts w:cs="Times New Roman"/>
    </w:rPr>
  </w:style>
  <w:style w:type="character" w:styleId="af8">
    <w:name w:val="Strong"/>
    <w:uiPriority w:val="99"/>
    <w:qFormat/>
    <w:locked/>
    <w:rsid w:val="002F57DC"/>
    <w:rPr>
      <w:rFonts w:ascii="Times New Roman" w:hAnsi="Times New Roman" w:cs="Times New Roman"/>
      <w:b/>
      <w:bCs/>
    </w:rPr>
  </w:style>
  <w:style w:type="paragraph" w:customStyle="1" w:styleId="p3">
    <w:name w:val="p3"/>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691C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uiPriority w:val="99"/>
    <w:rsid w:val="00C14B96"/>
  </w:style>
  <w:style w:type="character" w:customStyle="1" w:styleId="apple-converted-space">
    <w:name w:val="apple-converted-space"/>
    <w:uiPriority w:val="99"/>
    <w:rsid w:val="00E3677B"/>
    <w:rPr>
      <w:rFonts w:cs="Times New Roman"/>
    </w:rPr>
  </w:style>
  <w:style w:type="paragraph" w:styleId="21">
    <w:name w:val="Body Text Indent 2"/>
    <w:basedOn w:val="a"/>
    <w:link w:val="22"/>
    <w:uiPriority w:val="99"/>
    <w:rsid w:val="004B0E62"/>
    <w:pPr>
      <w:spacing w:after="0" w:line="240" w:lineRule="auto"/>
      <w:ind w:firstLine="708"/>
      <w:jc w:val="both"/>
    </w:pPr>
    <w:rPr>
      <w:rFonts w:ascii="Times New Roman" w:eastAsia="Times New Roman" w:hAnsi="Times New Roman" w:cs="Times New Roman"/>
      <w:b/>
      <w:bCs/>
      <w:sz w:val="28"/>
      <w:szCs w:val="28"/>
      <w:lang w:val="uk-UA" w:eastAsia="ru-RU"/>
    </w:rPr>
  </w:style>
  <w:style w:type="character" w:customStyle="1" w:styleId="22">
    <w:name w:val="Основной текст с отступом 2 Знак"/>
    <w:link w:val="21"/>
    <w:uiPriority w:val="99"/>
    <w:locked/>
    <w:rsid w:val="004B0E62"/>
    <w:rPr>
      <w:rFonts w:ascii="Times New Roman" w:hAnsi="Times New Roman" w:cs="Times New Roman"/>
      <w:b/>
      <w:bCs/>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rsid w:val="00701024"/>
    <w:pPr>
      <w:spacing w:before="100" w:beforeAutospacing="1" w:after="100" w:afterAutospacing="1" w:line="240" w:lineRule="auto"/>
    </w:pPr>
    <w:rPr>
      <w:rFonts w:ascii="Times New Roman" w:hAnsi="Times New Roman" w:cs="Times New Roman"/>
      <w:sz w:val="24"/>
      <w:szCs w:val="20"/>
      <w:lang w:eastAsia="ru-RU"/>
    </w:rPr>
  </w:style>
  <w:style w:type="character" w:customStyle="1" w:styleId="st">
    <w:name w:val="st"/>
    <w:uiPriority w:val="99"/>
    <w:rsid w:val="00701024"/>
    <w:rPr>
      <w:rFonts w:cs="Times New Roman"/>
    </w:rPr>
  </w:style>
  <w:style w:type="character" w:styleId="afb">
    <w:name w:val="Emphasis"/>
    <w:uiPriority w:val="99"/>
    <w:qFormat/>
    <w:locked/>
    <w:rsid w:val="00701024"/>
    <w:rPr>
      <w:rFonts w:cs="Times New Roman"/>
      <w:i/>
      <w:iCs/>
    </w:rPr>
  </w:style>
  <w:style w:type="paragraph" w:customStyle="1" w:styleId="western">
    <w:name w:val="western"/>
    <w:basedOn w:val="a"/>
    <w:uiPriority w:val="99"/>
    <w:rsid w:val="00BC70A3"/>
    <w:pPr>
      <w:spacing w:before="100" w:beforeAutospacing="1" w:after="100" w:afterAutospacing="1" w:line="240" w:lineRule="auto"/>
      <w:ind w:firstLine="346"/>
      <w:jc w:val="both"/>
    </w:pPr>
    <w:rPr>
      <w:rFonts w:cs="Times New Roman"/>
      <w:sz w:val="24"/>
      <w:szCs w:val="24"/>
      <w:lang w:eastAsia="ru-RU"/>
    </w:rPr>
  </w:style>
  <w:style w:type="character" w:customStyle="1" w:styleId="tlid-translation">
    <w:name w:val="tlid-translation"/>
    <w:uiPriority w:val="99"/>
    <w:qFormat/>
    <w:rsid w:val="003C69B1"/>
  </w:style>
  <w:style w:type="character" w:customStyle="1" w:styleId="23">
    <w:name w:val="Основной текст2"/>
    <w:uiPriority w:val="99"/>
    <w:rsid w:val="007435D5"/>
    <w:rPr>
      <w:rFonts w:ascii="Times New Roman" w:hAnsi="Times New Roman"/>
      <w:color w:val="000000"/>
      <w:spacing w:val="3"/>
      <w:w w:val="100"/>
      <w:position w:val="0"/>
      <w:sz w:val="21"/>
      <w:u w:val="none"/>
      <w:lang w:val="kk-KZ"/>
    </w:rPr>
  </w:style>
  <w:style w:type="character" w:customStyle="1" w:styleId="s0">
    <w:name w:val="s0"/>
    <w:uiPriority w:val="99"/>
    <w:rsid w:val="000E01C0"/>
    <w:rPr>
      <w:rFonts w:ascii="Times New Roman" w:hAnsi="Times New Roman"/>
      <w:color w:val="000000"/>
      <w:sz w:val="28"/>
      <w:u w:val="none"/>
      <w:effect w:val="none"/>
    </w:rPr>
  </w:style>
  <w:style w:type="paragraph" w:styleId="24">
    <w:name w:val="Body Text 2"/>
    <w:basedOn w:val="a"/>
    <w:link w:val="25"/>
    <w:uiPriority w:val="99"/>
    <w:rsid w:val="00FC30A0"/>
    <w:pPr>
      <w:spacing w:after="120" w:line="480" w:lineRule="auto"/>
    </w:pPr>
    <w:rPr>
      <w:sz w:val="20"/>
      <w:szCs w:val="20"/>
    </w:rPr>
  </w:style>
  <w:style w:type="character" w:customStyle="1" w:styleId="25">
    <w:name w:val="Основной текст 2 Знак"/>
    <w:link w:val="24"/>
    <w:uiPriority w:val="99"/>
    <w:locked/>
    <w:rsid w:val="00FC30A0"/>
    <w:rPr>
      <w:rFonts w:cs="Times New Roman"/>
      <w:lang w:eastAsia="en-US"/>
    </w:rPr>
  </w:style>
  <w:style w:type="paragraph" w:styleId="afc">
    <w:name w:val="Body Text Indent"/>
    <w:aliases w:val="Знак1,Знак1 Знак Знак Знак,Знак1 Знак Знак Знак Знак"/>
    <w:basedOn w:val="a"/>
    <w:link w:val="afd"/>
    <w:uiPriority w:val="99"/>
    <w:rsid w:val="00FC30A0"/>
    <w:pPr>
      <w:spacing w:after="120"/>
      <w:ind w:left="283"/>
    </w:pPr>
  </w:style>
  <w:style w:type="character" w:customStyle="1" w:styleId="BodyTextIndentChar">
    <w:name w:val="Body Text Indent Char"/>
    <w:aliases w:val="Знак1 Char,Знак1 Знак Знак Знак Char,Знак1 Знак Знак Знак Знак Char"/>
    <w:uiPriority w:val="99"/>
    <w:locked/>
    <w:rsid w:val="00420ED6"/>
    <w:rPr>
      <w:rFonts w:ascii="Calibri" w:hAnsi="Calibri" w:cs="Times New Roman"/>
    </w:rPr>
  </w:style>
  <w:style w:type="character" w:customStyle="1" w:styleId="afd">
    <w:name w:val="Основной текст с отступом Знак"/>
    <w:aliases w:val="Знак1 Знак,Знак1 Знак Знак Знак Знак1,Знак1 Знак Знак Знак Знак Знак"/>
    <w:link w:val="afc"/>
    <w:uiPriority w:val="99"/>
    <w:locked/>
    <w:rsid w:val="00FC30A0"/>
    <w:rPr>
      <w:rFonts w:cs="Times New Roman"/>
      <w:sz w:val="22"/>
      <w:szCs w:val="22"/>
      <w:lang w:eastAsia="en-US"/>
    </w:rPr>
  </w:style>
  <w:style w:type="character" w:customStyle="1" w:styleId="afa">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uiPriority w:val="99"/>
    <w:locked/>
    <w:rsid w:val="00FC30A0"/>
    <w:rPr>
      <w:rFonts w:ascii="Times New Roman" w:hAnsi="Times New Roman"/>
      <w:sz w:val="24"/>
    </w:rPr>
  </w:style>
  <w:style w:type="paragraph" w:customStyle="1" w:styleId="Default">
    <w:name w:val="Default"/>
    <w:uiPriority w:val="99"/>
    <w:rsid w:val="00FC30A0"/>
    <w:pPr>
      <w:autoSpaceDE w:val="0"/>
      <w:autoSpaceDN w:val="0"/>
      <w:adjustRightInd w:val="0"/>
    </w:pPr>
    <w:rPr>
      <w:color w:val="000000"/>
      <w:sz w:val="24"/>
      <w:szCs w:val="24"/>
    </w:rPr>
  </w:style>
  <w:style w:type="character" w:customStyle="1" w:styleId="alt-edited">
    <w:name w:val="alt-edited"/>
    <w:uiPriority w:val="99"/>
    <w:rsid w:val="00FC30A0"/>
  </w:style>
  <w:style w:type="table" w:customStyle="1" w:styleId="TableNormal1">
    <w:name w:val="Table Normal1"/>
    <w:uiPriority w:val="99"/>
    <w:semiHidden/>
    <w:rsid w:val="00FC30A0"/>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99"/>
    <w:rsid w:val="00FC30A0"/>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Bodytext2">
    <w:name w:val="Body text (2)_"/>
    <w:link w:val="Bodytext20"/>
    <w:uiPriority w:val="99"/>
    <w:locked/>
    <w:rsid w:val="00FC30A0"/>
    <w:rPr>
      <w:rFonts w:ascii="Times New Roman" w:hAnsi="Times New Roman"/>
      <w:sz w:val="28"/>
      <w:shd w:val="clear" w:color="auto" w:fill="FFFFFF"/>
    </w:rPr>
  </w:style>
  <w:style w:type="character" w:customStyle="1" w:styleId="Bodytext2Bold">
    <w:name w:val="Body text (2) + Bold"/>
    <w:uiPriority w:val="99"/>
    <w:rsid w:val="00FC30A0"/>
    <w:rPr>
      <w:rFonts w:ascii="Times New Roman" w:hAnsi="Times New Roman"/>
      <w:b/>
      <w:color w:val="000000"/>
      <w:spacing w:val="0"/>
      <w:w w:val="100"/>
      <w:position w:val="0"/>
      <w:sz w:val="28"/>
      <w:shd w:val="clear" w:color="auto" w:fill="FFFFFF"/>
      <w:lang w:val="ru-RU" w:eastAsia="ru-RU"/>
    </w:rPr>
  </w:style>
  <w:style w:type="paragraph" w:customStyle="1" w:styleId="Bodytext20">
    <w:name w:val="Body text (2)"/>
    <w:basedOn w:val="a"/>
    <w:link w:val="Bodytext2"/>
    <w:uiPriority w:val="99"/>
    <w:rsid w:val="00FC30A0"/>
    <w:pPr>
      <w:widowControl w:val="0"/>
      <w:shd w:val="clear" w:color="auto" w:fill="FFFFFF"/>
      <w:spacing w:after="0" w:line="312" w:lineRule="exact"/>
      <w:jc w:val="both"/>
    </w:pPr>
    <w:rPr>
      <w:rFonts w:ascii="Times New Roman" w:hAnsi="Times New Roman" w:cs="Times New Roman"/>
      <w:sz w:val="28"/>
      <w:szCs w:val="20"/>
      <w:lang w:eastAsia="ru-RU"/>
    </w:rPr>
  </w:style>
  <w:style w:type="character" w:styleId="afe">
    <w:name w:val="Placeholder Text"/>
    <w:uiPriority w:val="99"/>
    <w:semiHidden/>
    <w:rsid w:val="00FC30A0"/>
    <w:rPr>
      <w:rFonts w:cs="Times New Roman"/>
      <w:color w:val="808080"/>
    </w:rPr>
  </w:style>
  <w:style w:type="paragraph" w:customStyle="1" w:styleId="14">
    <w:name w:val="Обычный1"/>
    <w:link w:val="15"/>
    <w:uiPriority w:val="99"/>
    <w:rsid w:val="00FC30A0"/>
    <w:rPr>
      <w:sz w:val="22"/>
      <w:szCs w:val="22"/>
      <w:lang w:val="kk-KZ"/>
    </w:rPr>
  </w:style>
  <w:style w:type="character" w:customStyle="1" w:styleId="extended-textfull">
    <w:name w:val="extended-text__full"/>
    <w:uiPriority w:val="99"/>
    <w:rsid w:val="00FC30A0"/>
  </w:style>
  <w:style w:type="character" w:customStyle="1" w:styleId="af5">
    <w:name w:val="Абзац списка Знак"/>
    <w:aliases w:val="Heading1 Знак,Colorful List - Accent 11 Знак,Colorful List - Accent 11CxSpLast Знак,H1-1 Знак,Заголовок3 Знак,Bullet 1 Знак,Use Case List Paragraph Знак,без абзаца Знак,маркированный Знак,Абзац списка71 Знак,Абзац списка8 Знак"/>
    <w:link w:val="af4"/>
    <w:uiPriority w:val="34"/>
    <w:locked/>
    <w:rsid w:val="00FC30A0"/>
    <w:rPr>
      <w:sz w:val="22"/>
      <w:lang w:eastAsia="en-US"/>
    </w:rPr>
  </w:style>
  <w:style w:type="character" w:customStyle="1" w:styleId="tlid-translationtranslation">
    <w:name w:val="tlid-translation translation"/>
    <w:uiPriority w:val="99"/>
    <w:rsid w:val="00FC30A0"/>
  </w:style>
  <w:style w:type="character" w:customStyle="1" w:styleId="16">
    <w:name w:val="Абзац списка Знак1"/>
    <w:uiPriority w:val="99"/>
    <w:locked/>
    <w:rsid w:val="00FA15D4"/>
    <w:rPr>
      <w:rFonts w:ascii="Calibri" w:hAnsi="Calibri"/>
    </w:rPr>
  </w:style>
  <w:style w:type="character" w:customStyle="1" w:styleId="w">
    <w:name w:val="w"/>
    <w:uiPriority w:val="99"/>
    <w:rsid w:val="0053464A"/>
    <w:rPr>
      <w:rFonts w:cs="Times New Roman"/>
    </w:rPr>
  </w:style>
  <w:style w:type="paragraph" w:customStyle="1" w:styleId="31">
    <w:name w:val="Заголовок 31"/>
    <w:basedOn w:val="a"/>
    <w:next w:val="a"/>
    <w:uiPriority w:val="99"/>
    <w:rsid w:val="000F4298"/>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table" w:customStyle="1" w:styleId="17">
    <w:name w:val="Сетка таблицы1"/>
    <w:uiPriority w:val="99"/>
    <w:rsid w:val="000F42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1 Знак Знак Знак Знак Знак Знак"/>
    <w:basedOn w:val="a"/>
    <w:autoRedefine/>
    <w:uiPriority w:val="99"/>
    <w:rsid w:val="000F4298"/>
    <w:pPr>
      <w:spacing w:after="160" w:line="240" w:lineRule="exact"/>
    </w:pPr>
    <w:rPr>
      <w:rFonts w:ascii="Times New Roman" w:eastAsia="SimSun" w:hAnsi="Times New Roman" w:cs="Times New Roman"/>
      <w:b/>
      <w:sz w:val="28"/>
      <w:szCs w:val="24"/>
      <w:lang w:val="en-US"/>
    </w:rPr>
  </w:style>
  <w:style w:type="character" w:customStyle="1" w:styleId="310">
    <w:name w:val="Заголовок 3 Знак1"/>
    <w:uiPriority w:val="99"/>
    <w:semiHidden/>
    <w:rsid w:val="000F4298"/>
    <w:rPr>
      <w:rFonts w:ascii="Cambria" w:hAnsi="Cambria" w:cs="Times New Roman"/>
      <w:b/>
      <w:bCs/>
      <w:color w:val="4F81BD"/>
      <w:sz w:val="22"/>
      <w:szCs w:val="22"/>
      <w:lang w:eastAsia="en-US"/>
    </w:rPr>
  </w:style>
  <w:style w:type="table" w:customStyle="1" w:styleId="26">
    <w:name w:val="Сетка таблицы2"/>
    <w:uiPriority w:val="99"/>
    <w:rsid w:val="00BA487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420ED6"/>
  </w:style>
  <w:style w:type="paragraph" w:customStyle="1" w:styleId="msonormalcxspmiddle">
    <w:name w:val="msonormalcxspmiddle"/>
    <w:basedOn w:val="a"/>
    <w:uiPriority w:val="99"/>
    <w:rsid w:val="00420E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Знак Знак"/>
    <w:uiPriority w:val="99"/>
    <w:locked/>
    <w:rsid w:val="00420ED6"/>
    <w:rPr>
      <w:rFonts w:ascii="KZ Times New Roman" w:hAnsi="KZ Times New Roman"/>
      <w:sz w:val="28"/>
      <w:lang w:eastAsia="ru-RU"/>
    </w:rPr>
  </w:style>
  <w:style w:type="paragraph" w:customStyle="1" w:styleId="aff0">
    <w:name w:val="СПИС"/>
    <w:basedOn w:val="a"/>
    <w:uiPriority w:val="99"/>
    <w:rsid w:val="00420ED6"/>
    <w:pPr>
      <w:tabs>
        <w:tab w:val="num" w:pos="360"/>
      </w:tabs>
      <w:spacing w:before="120" w:after="0" w:line="240" w:lineRule="auto"/>
      <w:jc w:val="both"/>
    </w:pPr>
    <w:rPr>
      <w:rFonts w:ascii="a_OldTyper" w:eastAsia="Times New Roman" w:hAnsi="a_OldTyper" w:cs="Times New Roman"/>
      <w:color w:val="000000"/>
      <w:sz w:val="24"/>
      <w:szCs w:val="20"/>
      <w:lang w:eastAsia="ru-RU"/>
    </w:rPr>
  </w:style>
  <w:style w:type="paragraph" w:customStyle="1" w:styleId="19">
    <w:name w:val="Абзац списка1"/>
    <w:basedOn w:val="a"/>
    <w:uiPriority w:val="99"/>
    <w:rsid w:val="00420ED6"/>
    <w:pPr>
      <w:widowControl w:val="0"/>
      <w:snapToGrid w:val="0"/>
      <w:spacing w:after="0" w:line="240" w:lineRule="auto"/>
      <w:ind w:left="720"/>
      <w:contextualSpacing/>
    </w:pPr>
    <w:rPr>
      <w:rFonts w:ascii="KZ Times New Roman" w:hAnsi="KZ Times New Roman" w:cs="KZ Times New Roman"/>
      <w:sz w:val="20"/>
      <w:szCs w:val="20"/>
      <w:lang w:eastAsia="ru-RU"/>
    </w:rPr>
  </w:style>
  <w:style w:type="character" w:customStyle="1" w:styleId="FontStyle14">
    <w:name w:val="Font Style14"/>
    <w:uiPriority w:val="99"/>
    <w:rsid w:val="00420ED6"/>
    <w:rPr>
      <w:rFonts w:ascii="Times New Roman" w:hAnsi="Times New Roman"/>
      <w:b/>
    </w:rPr>
  </w:style>
  <w:style w:type="paragraph" w:customStyle="1" w:styleId="27">
    <w:name w:val="Без интервала2"/>
    <w:uiPriority w:val="99"/>
    <w:rsid w:val="00420ED6"/>
    <w:rPr>
      <w:rFonts w:eastAsia="Times New Roman" w:cs="Calibri"/>
      <w:sz w:val="22"/>
      <w:szCs w:val="22"/>
      <w:lang w:eastAsia="en-US"/>
    </w:rPr>
  </w:style>
  <w:style w:type="paragraph" w:customStyle="1" w:styleId="130">
    <w:name w:val="Абзац списка13"/>
    <w:basedOn w:val="a"/>
    <w:link w:val="ListParagraphChar"/>
    <w:uiPriority w:val="99"/>
    <w:rsid w:val="00420ED6"/>
    <w:pPr>
      <w:spacing w:after="0" w:line="240" w:lineRule="auto"/>
      <w:ind w:left="720"/>
      <w:contextualSpacing/>
    </w:pPr>
    <w:rPr>
      <w:rFonts w:ascii="Times New Roman" w:hAnsi="Times New Roman" w:cs="Times New Roman"/>
      <w:sz w:val="24"/>
      <w:szCs w:val="20"/>
      <w:lang w:eastAsia="ru-RU"/>
    </w:rPr>
  </w:style>
  <w:style w:type="paragraph" w:customStyle="1" w:styleId="aff1">
    <w:name w:val="Знак Знак Знак Знак Знак Знак Знак"/>
    <w:basedOn w:val="a"/>
    <w:uiPriority w:val="99"/>
    <w:rsid w:val="00420ED6"/>
    <w:pPr>
      <w:spacing w:after="0" w:line="240" w:lineRule="auto"/>
    </w:pPr>
    <w:rPr>
      <w:rFonts w:ascii="Verdana" w:eastAsia="Times New Roman" w:hAnsi="Verdana" w:cs="Verdana"/>
      <w:sz w:val="20"/>
      <w:szCs w:val="20"/>
      <w:lang w:val="en-US"/>
    </w:rPr>
  </w:style>
  <w:style w:type="paragraph" w:styleId="aff2">
    <w:name w:val="List Number"/>
    <w:basedOn w:val="a"/>
    <w:uiPriority w:val="99"/>
    <w:semiHidden/>
    <w:rsid w:val="00420ED6"/>
    <w:pPr>
      <w:tabs>
        <w:tab w:val="num" w:pos="900"/>
      </w:tabs>
      <w:spacing w:after="0" w:line="360" w:lineRule="auto"/>
      <w:ind w:left="900" w:hanging="360"/>
      <w:jc w:val="both"/>
    </w:pPr>
    <w:rPr>
      <w:rFonts w:ascii="Times New Roman" w:eastAsia="Times New Roman" w:hAnsi="Times New Roman" w:cs="Times New Roman"/>
      <w:sz w:val="24"/>
      <w:szCs w:val="24"/>
      <w:lang w:eastAsia="ru-RU"/>
    </w:rPr>
  </w:style>
  <w:style w:type="character" w:customStyle="1" w:styleId="15">
    <w:name w:val="Обычный1 Знак"/>
    <w:link w:val="14"/>
    <w:uiPriority w:val="99"/>
    <w:locked/>
    <w:rsid w:val="00420ED6"/>
    <w:rPr>
      <w:sz w:val="22"/>
      <w:lang w:val="kk-KZ" w:eastAsia="ru-RU"/>
    </w:rPr>
  </w:style>
  <w:style w:type="paragraph" w:customStyle="1" w:styleId="28">
    <w:name w:val="Обычный2"/>
    <w:uiPriority w:val="99"/>
    <w:rsid w:val="00420ED6"/>
    <w:rPr>
      <w:rFonts w:ascii="Times New Roman" w:eastAsia="Times New Roman" w:hAnsi="Times New Roman"/>
    </w:rPr>
  </w:style>
  <w:style w:type="character" w:customStyle="1" w:styleId="ListParagraphChar">
    <w:name w:val="List Paragraph Char"/>
    <w:link w:val="130"/>
    <w:uiPriority w:val="99"/>
    <w:locked/>
    <w:rsid w:val="00420ED6"/>
    <w:rPr>
      <w:rFonts w:ascii="Times New Roman" w:hAnsi="Times New Roman"/>
      <w:sz w:val="24"/>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uiPriority w:val="99"/>
    <w:rsid w:val="00420ED6"/>
    <w:pPr>
      <w:spacing w:after="160" w:line="240" w:lineRule="exact"/>
    </w:pPr>
    <w:rPr>
      <w:rFonts w:ascii="Times New Roman" w:eastAsia="Times New Roman" w:hAnsi="Times New Roman" w:cs="Times New Roman"/>
      <w:sz w:val="28"/>
      <w:szCs w:val="28"/>
      <w:lang w:val="en-US"/>
    </w:rPr>
  </w:style>
  <w:style w:type="paragraph" w:customStyle="1" w:styleId="29">
    <w:name w:val="Абзац списка2"/>
    <w:basedOn w:val="a"/>
    <w:uiPriority w:val="99"/>
    <w:rsid w:val="00420ED6"/>
    <w:pPr>
      <w:ind w:left="720"/>
    </w:pPr>
    <w:rPr>
      <w:rFonts w:eastAsia="Times New Roman" w:cs="Times New Roman"/>
    </w:rPr>
  </w:style>
  <w:style w:type="paragraph" w:customStyle="1" w:styleId="ListParagraph1">
    <w:name w:val="List Paragraph1"/>
    <w:basedOn w:val="a"/>
    <w:uiPriority w:val="99"/>
    <w:rsid w:val="00420ED6"/>
    <w:pPr>
      <w:ind w:left="720"/>
      <w:contextualSpacing/>
    </w:pPr>
    <w:rPr>
      <w:rFonts w:eastAsia="Times New Roman" w:cs="Times New Roman"/>
      <w:lang w:eastAsia="ru-RU"/>
    </w:rPr>
  </w:style>
  <w:style w:type="paragraph" w:customStyle="1" w:styleId="121">
    <w:name w:val="Знак Знак Знак Знак Знак Знак Знак Знак Знак Знак Знак Знак Знак Знак Знак Знак Знак Знак1 Знак Знак Знак Знак Знак Знак Знак2"/>
    <w:basedOn w:val="a"/>
    <w:autoRedefine/>
    <w:uiPriority w:val="99"/>
    <w:rsid w:val="00420ED6"/>
    <w:pPr>
      <w:spacing w:after="160" w:line="240" w:lineRule="exact"/>
    </w:pPr>
    <w:rPr>
      <w:rFonts w:ascii="Times New Roman" w:eastAsia="Times New Roman" w:hAnsi="Times New Roman" w:cs="Times New Roman"/>
      <w:sz w:val="28"/>
      <w:szCs w:val="28"/>
      <w:lang w:val="en-US"/>
    </w:rPr>
  </w:style>
  <w:style w:type="paragraph" w:customStyle="1" w:styleId="uk-margin1">
    <w:name w:val="uk-margin1"/>
    <w:basedOn w:val="a"/>
    <w:uiPriority w:val="99"/>
    <w:rsid w:val="00420ED6"/>
    <w:pPr>
      <w:spacing w:before="100" w:beforeAutospacing="1" w:after="225" w:line="240" w:lineRule="auto"/>
      <w:jc w:val="both"/>
    </w:pPr>
    <w:rPr>
      <w:rFonts w:ascii="Times New Roman" w:eastAsia="Times New Roman" w:hAnsi="Times New Roman" w:cs="Times New Roman"/>
      <w:sz w:val="24"/>
      <w:szCs w:val="24"/>
      <w:lang w:eastAsia="ru-RU"/>
    </w:rPr>
  </w:style>
  <w:style w:type="paragraph" w:customStyle="1" w:styleId="111">
    <w:name w:val="Абзац списка11"/>
    <w:basedOn w:val="a"/>
    <w:uiPriority w:val="99"/>
    <w:rsid w:val="00420ED6"/>
    <w:pPr>
      <w:ind w:left="720"/>
    </w:pPr>
    <w:rPr>
      <w:rFonts w:eastAsia="Times New Roman"/>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uiPriority w:val="99"/>
    <w:locked/>
    <w:rsid w:val="00420ED6"/>
    <w:rPr>
      <w:rFonts w:ascii="Times New Roman" w:hAnsi="Times New Roman"/>
      <w:sz w:val="24"/>
      <w:lang w:eastAsia="ru-RU"/>
    </w:rPr>
  </w:style>
  <w:style w:type="character" w:customStyle="1" w:styleId="c2">
    <w:name w:val="c2"/>
    <w:uiPriority w:val="99"/>
    <w:rsid w:val="00420ED6"/>
    <w:rPr>
      <w:rFonts w:cs="Times New Roman"/>
    </w:rPr>
  </w:style>
  <w:style w:type="paragraph" w:customStyle="1" w:styleId="71">
    <w:name w:val="Абзац списка7"/>
    <w:basedOn w:val="a"/>
    <w:uiPriority w:val="99"/>
    <w:rsid w:val="00420ED6"/>
    <w:pPr>
      <w:ind w:left="720"/>
    </w:pPr>
    <w:rPr>
      <w:lang w:eastAsia="ru-RU"/>
    </w:rPr>
  </w:style>
  <w:style w:type="paragraph" w:customStyle="1" w:styleId="aff3">
    <w:name w:val="Знак"/>
    <w:basedOn w:val="a"/>
    <w:autoRedefine/>
    <w:uiPriority w:val="99"/>
    <w:rsid w:val="00420ED6"/>
    <w:pPr>
      <w:spacing w:after="160" w:line="240" w:lineRule="auto"/>
      <w:ind w:firstLine="720"/>
      <w:jc w:val="both"/>
    </w:pPr>
    <w:rPr>
      <w:rFonts w:ascii="Times New Roman" w:eastAsia="SimSun" w:hAnsi="Times New Roman" w:cs="Times New Roman"/>
      <w:sz w:val="28"/>
      <w:szCs w:val="24"/>
      <w:lang w:val="kk-KZ"/>
    </w:rPr>
  </w:style>
  <w:style w:type="paragraph" w:customStyle="1" w:styleId="32">
    <w:name w:val="Абзац списка3"/>
    <w:basedOn w:val="a"/>
    <w:uiPriority w:val="99"/>
    <w:rsid w:val="00283ADD"/>
    <w:pPr>
      <w:ind w:left="720"/>
      <w:contextualSpacing/>
    </w:pPr>
    <w:rPr>
      <w:rFonts w:eastAsia="Times New Roman" w:cs="Times New Roman"/>
    </w:rPr>
  </w:style>
  <w:style w:type="paragraph" w:customStyle="1" w:styleId="33">
    <w:name w:val="Без интервала3"/>
    <w:uiPriority w:val="99"/>
    <w:rsid w:val="00283ADD"/>
    <w:rPr>
      <w:rFonts w:ascii="Times New Roman" w:hAnsi="Times New Roman"/>
      <w:sz w:val="24"/>
      <w:szCs w:val="24"/>
      <w:lang w:val="kk-KZ"/>
    </w:rPr>
  </w:style>
  <w:style w:type="paragraph" w:customStyle="1" w:styleId="41">
    <w:name w:val="Абзац списка4"/>
    <w:basedOn w:val="a"/>
    <w:uiPriority w:val="99"/>
    <w:rsid w:val="00793183"/>
    <w:pPr>
      <w:ind w:left="720"/>
      <w:contextualSpacing/>
    </w:pPr>
    <w:rPr>
      <w:rFonts w:eastAsia="Times New Roman" w:cs="Times New Roman"/>
    </w:rPr>
  </w:style>
  <w:style w:type="table" w:customStyle="1" w:styleId="34">
    <w:name w:val="Сетка таблицы3"/>
    <w:uiPriority w:val="99"/>
    <w:rsid w:val="004A2D96"/>
    <w:pPr>
      <w:spacing w:after="200" w:line="276" w:lineRule="auto"/>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37730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uiPriority w:val="99"/>
    <w:rsid w:val="00583B88"/>
    <w:pPr>
      <w:widowControl w:val="0"/>
      <w:autoSpaceDE w:val="0"/>
      <w:autoSpaceDN w:val="0"/>
    </w:pPr>
    <w:rPr>
      <w:rFonts w:ascii="Times New Roman" w:eastAsia="Times New Roman" w:hAnsi="Times New Roman"/>
      <w:sz w:val="28"/>
    </w:rPr>
  </w:style>
  <w:style w:type="paragraph" w:styleId="35">
    <w:name w:val="Body Text Indent 3"/>
    <w:basedOn w:val="a"/>
    <w:link w:val="36"/>
    <w:uiPriority w:val="99"/>
    <w:rsid w:val="00583B88"/>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36">
    <w:name w:val="Основной текст с отступом 3 Знак"/>
    <w:link w:val="35"/>
    <w:uiPriority w:val="99"/>
    <w:locked/>
    <w:rsid w:val="00583B88"/>
    <w:rPr>
      <w:rFonts w:ascii="Times New Roman" w:hAnsi="Times New Roman" w:cs="Times New Roman"/>
      <w:sz w:val="24"/>
      <w:szCs w:val="24"/>
    </w:rPr>
  </w:style>
  <w:style w:type="paragraph" w:customStyle="1" w:styleId="122">
    <w:name w:val="Абзац списка12"/>
    <w:basedOn w:val="a"/>
    <w:uiPriority w:val="99"/>
    <w:rsid w:val="00583B88"/>
    <w:pPr>
      <w:spacing w:after="0" w:line="240" w:lineRule="auto"/>
      <w:ind w:left="720"/>
      <w:contextualSpacing/>
    </w:pPr>
    <w:rPr>
      <w:rFonts w:ascii="Times New Roman" w:eastAsia="Times New Roman" w:hAnsi="Times New Roman" w:cs="Times New Roman"/>
      <w:sz w:val="24"/>
      <w:szCs w:val="24"/>
    </w:rPr>
  </w:style>
  <w:style w:type="paragraph" w:customStyle="1" w:styleId="112">
    <w:name w:val="Знак Знак Знак Знак Знак Знак Знак Знак Знак Знак Знак Знак Знак Знак Знак Знак Знак Знак1 Знак Знак Знак Знак Знак Знак Знак1"/>
    <w:basedOn w:val="a"/>
    <w:autoRedefine/>
    <w:uiPriority w:val="99"/>
    <w:rsid w:val="00583B88"/>
    <w:pPr>
      <w:spacing w:after="160" w:line="240" w:lineRule="exact"/>
    </w:pPr>
    <w:rPr>
      <w:rFonts w:ascii="Times New Roman" w:eastAsia="Times New Roman" w:hAnsi="Times New Roman" w:cs="Times New Roman"/>
      <w:sz w:val="28"/>
      <w:szCs w:val="28"/>
      <w:lang w:val="en-US"/>
    </w:rPr>
  </w:style>
  <w:style w:type="character" w:customStyle="1" w:styleId="s7">
    <w:name w:val="s7"/>
    <w:uiPriority w:val="99"/>
    <w:rsid w:val="00583B88"/>
    <w:rPr>
      <w:rFonts w:cs="Times New Roman"/>
    </w:rPr>
  </w:style>
  <w:style w:type="character" w:customStyle="1" w:styleId="fontweight100">
    <w:name w:val="fontweight100"/>
    <w:uiPriority w:val="99"/>
    <w:rsid w:val="00583B88"/>
    <w:rPr>
      <w:rFonts w:cs="Times New Roman"/>
    </w:rPr>
  </w:style>
  <w:style w:type="character" w:styleId="aff4">
    <w:name w:val="FollowedHyperlink"/>
    <w:uiPriority w:val="99"/>
    <w:semiHidden/>
    <w:rsid w:val="00583B88"/>
    <w:rPr>
      <w:rFonts w:cs="Times New Roman"/>
      <w:color w:val="800080"/>
      <w:u w:val="single"/>
    </w:rPr>
  </w:style>
  <w:style w:type="table" w:customStyle="1" w:styleId="51">
    <w:name w:val="Сетка таблицы5"/>
    <w:uiPriority w:val="99"/>
    <w:rsid w:val="00583B8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5">
    <w:name w:val="Subtle Emphasis"/>
    <w:uiPriority w:val="99"/>
    <w:qFormat/>
    <w:rsid w:val="00F30FBB"/>
    <w:rPr>
      <w:rFonts w:cs="Times New Roman"/>
      <w:i/>
      <w:color w:val="808080"/>
    </w:rPr>
  </w:style>
  <w:style w:type="character" w:customStyle="1" w:styleId="jlqj4b">
    <w:name w:val="jlqj4b"/>
    <w:uiPriority w:val="99"/>
    <w:rsid w:val="00034D87"/>
    <w:rPr>
      <w:rFonts w:cs="Times New Roman"/>
    </w:rPr>
  </w:style>
  <w:style w:type="character" w:customStyle="1" w:styleId="viiyi">
    <w:name w:val="viiyi"/>
    <w:uiPriority w:val="99"/>
    <w:rsid w:val="003A0767"/>
    <w:rPr>
      <w:rFonts w:cs="Times New Roman"/>
    </w:rPr>
  </w:style>
  <w:style w:type="character" w:customStyle="1" w:styleId="a9">
    <w:name w:val="Без интервала Знак"/>
    <w:aliases w:val="Обя Знак,мелкий Знак"/>
    <w:link w:val="a8"/>
    <w:uiPriority w:val="99"/>
    <w:locked/>
    <w:rsid w:val="003A0767"/>
    <w:rPr>
      <w:rFonts w:ascii="Times New Roman" w:hAnsi="Times New Roman"/>
      <w:sz w:val="22"/>
    </w:rPr>
  </w:style>
  <w:style w:type="character" w:customStyle="1" w:styleId="markedcontent">
    <w:name w:val="markedcontent"/>
    <w:uiPriority w:val="99"/>
    <w:rsid w:val="003A0767"/>
    <w:rPr>
      <w:rFonts w:cs="Times New Roman"/>
    </w:rPr>
  </w:style>
  <w:style w:type="character" w:customStyle="1" w:styleId="y2iqfc">
    <w:name w:val="y2iqfc"/>
    <w:uiPriority w:val="99"/>
    <w:rsid w:val="00383978"/>
    <w:rPr>
      <w:rFonts w:cs="Times New Roman"/>
    </w:rPr>
  </w:style>
  <w:style w:type="character" w:customStyle="1" w:styleId="ListParagraphChar1">
    <w:name w:val="List Paragraph Char1"/>
    <w:aliases w:val="Heading1 Char,Colorful List - Accent 11 Char,Colorful List - Accent 11CxSpLast Char,H1-1 Char,Заголовок3 Char,Bullet 1 Char,Use Case List Paragraph Char,без абзаца Char"/>
    <w:uiPriority w:val="99"/>
    <w:locked/>
    <w:rsid w:val="00722253"/>
    <w:rPr>
      <w:sz w:val="22"/>
      <w:lang w:eastAsia="en-US"/>
    </w:rPr>
  </w:style>
  <w:style w:type="character" w:customStyle="1" w:styleId="1b">
    <w:name w:val="Сильное выделение1"/>
    <w:uiPriority w:val="99"/>
    <w:rsid w:val="00E43D2B"/>
    <w:rPr>
      <w:b/>
      <w:i/>
      <w:color w:val="4F81BD"/>
    </w:rPr>
  </w:style>
  <w:style w:type="paragraph" w:customStyle="1" w:styleId="43">
    <w:name w:val="Без интервала4"/>
    <w:link w:val="NoSpacingChar"/>
    <w:uiPriority w:val="99"/>
    <w:rsid w:val="00E43D2B"/>
    <w:rPr>
      <w:rFonts w:ascii="Times New Roman" w:hAnsi="Times New Roman"/>
      <w:sz w:val="22"/>
      <w:szCs w:val="22"/>
    </w:rPr>
  </w:style>
  <w:style w:type="paragraph" w:customStyle="1" w:styleId="aff6">
    <w:name w:val="Стиль"/>
    <w:basedOn w:val="a"/>
    <w:next w:val="af1"/>
    <w:link w:val="aff7"/>
    <w:uiPriority w:val="99"/>
    <w:rsid w:val="00E43D2B"/>
    <w:pPr>
      <w:spacing w:after="0" w:line="240" w:lineRule="auto"/>
      <w:jc w:val="center"/>
    </w:pPr>
    <w:rPr>
      <w:rFonts w:ascii="Times New Roman" w:hAnsi="Times New Roman" w:cs="Times New Roman"/>
      <w:b/>
      <w:sz w:val="24"/>
      <w:szCs w:val="20"/>
      <w:lang w:eastAsia="ru-RU"/>
    </w:rPr>
  </w:style>
  <w:style w:type="character" w:customStyle="1" w:styleId="aff7">
    <w:name w:val="Название Знак"/>
    <w:link w:val="aff6"/>
    <w:uiPriority w:val="99"/>
    <w:locked/>
    <w:rsid w:val="00E43D2B"/>
    <w:rPr>
      <w:rFonts w:ascii="Times New Roman" w:hAnsi="Times New Roman"/>
      <w:b/>
      <w:sz w:val="24"/>
    </w:rPr>
  </w:style>
  <w:style w:type="character" w:customStyle="1" w:styleId="1c">
    <w:name w:val="Замещающий текст1"/>
    <w:uiPriority w:val="99"/>
    <w:semiHidden/>
    <w:rsid w:val="00E43D2B"/>
    <w:rPr>
      <w:color w:val="808080"/>
    </w:rPr>
  </w:style>
  <w:style w:type="character" w:customStyle="1" w:styleId="NoSpacingChar">
    <w:name w:val="No Spacing Char"/>
    <w:link w:val="43"/>
    <w:uiPriority w:val="99"/>
    <w:locked/>
    <w:rsid w:val="00E43D2B"/>
    <w:rPr>
      <w:rFonts w:ascii="Times New Roman" w:hAnsi="Times New Roman"/>
      <w:sz w:val="22"/>
    </w:rPr>
  </w:style>
  <w:style w:type="character" w:customStyle="1" w:styleId="q4iawc">
    <w:name w:val="q4iawc"/>
    <w:rsid w:val="000A52C1"/>
    <w:rPr>
      <w:rFonts w:cs="Times New Roman"/>
    </w:rPr>
  </w:style>
  <w:style w:type="character" w:customStyle="1" w:styleId="note">
    <w:name w:val="note"/>
    <w:qFormat/>
    <w:rsid w:val="008D7A1F"/>
    <w:rPr>
      <w:rFonts w:cs="Times New Roman"/>
    </w:rPr>
  </w:style>
  <w:style w:type="character" w:customStyle="1" w:styleId="c4">
    <w:name w:val="c4"/>
    <w:uiPriority w:val="99"/>
    <w:rsid w:val="008E504E"/>
  </w:style>
  <w:style w:type="character" w:customStyle="1" w:styleId="submenu-table">
    <w:name w:val="submenu-table"/>
    <w:uiPriority w:val="99"/>
    <w:rsid w:val="0084586A"/>
  </w:style>
  <w:style w:type="paragraph" w:styleId="aff8">
    <w:name w:val="footnote text"/>
    <w:basedOn w:val="a"/>
    <w:link w:val="aff9"/>
    <w:uiPriority w:val="99"/>
    <w:semiHidden/>
    <w:locked/>
    <w:rsid w:val="00C44BC8"/>
    <w:pPr>
      <w:spacing w:after="0" w:line="240" w:lineRule="auto"/>
    </w:pPr>
    <w:rPr>
      <w:rFonts w:ascii="Times New Roman" w:eastAsia="MS Mincho" w:hAnsi="Times New Roman" w:cs="Times New Roman"/>
      <w:sz w:val="20"/>
      <w:szCs w:val="20"/>
      <w:lang w:eastAsia="ja-JP"/>
    </w:rPr>
  </w:style>
  <w:style w:type="character" w:customStyle="1" w:styleId="FootnoteTextChar">
    <w:name w:val="Footnote Text Char"/>
    <w:uiPriority w:val="99"/>
    <w:semiHidden/>
    <w:locked/>
    <w:rsid w:val="008C491D"/>
    <w:rPr>
      <w:rFonts w:cs="Calibri"/>
      <w:sz w:val="20"/>
      <w:szCs w:val="20"/>
      <w:lang w:eastAsia="en-US"/>
    </w:rPr>
  </w:style>
  <w:style w:type="character" w:customStyle="1" w:styleId="aff9">
    <w:name w:val="Текст сноски Знак"/>
    <w:link w:val="aff8"/>
    <w:uiPriority w:val="99"/>
    <w:semiHidden/>
    <w:locked/>
    <w:rsid w:val="00C44BC8"/>
    <w:rPr>
      <w:rFonts w:eastAsia="MS Mincho" w:cs="Times New Roman"/>
      <w:lang w:val="ru-RU" w:eastAsia="ja-JP" w:bidi="ar-SA"/>
    </w:rPr>
  </w:style>
  <w:style w:type="paragraph" w:customStyle="1" w:styleId="220">
    <w:name w:val="_ЗАГ_2_2"/>
    <w:basedOn w:val="a"/>
    <w:link w:val="221"/>
    <w:uiPriority w:val="99"/>
    <w:rsid w:val="00C44BC8"/>
    <w:pPr>
      <w:tabs>
        <w:tab w:val="left" w:pos="1418"/>
      </w:tabs>
      <w:spacing w:before="200" w:after="120" w:line="240" w:lineRule="auto"/>
      <w:jc w:val="center"/>
    </w:pPr>
    <w:rPr>
      <w:rFonts w:ascii="OfficinaSansC" w:eastAsia="MS Mincho" w:hAnsi="OfficinaSansC" w:cs="Times New Roman"/>
      <w:b/>
      <w:bCs/>
      <w:sz w:val="28"/>
      <w:szCs w:val="28"/>
      <w:lang w:eastAsia="ja-JP"/>
    </w:rPr>
  </w:style>
  <w:style w:type="character" w:customStyle="1" w:styleId="221">
    <w:name w:val="_ЗАГ_2_2 Знак"/>
    <w:link w:val="220"/>
    <w:uiPriority w:val="99"/>
    <w:locked/>
    <w:rsid w:val="00C44BC8"/>
    <w:rPr>
      <w:rFonts w:ascii="OfficinaSansC" w:eastAsia="MS Mincho" w:hAnsi="OfficinaSansC" w:cs="Times New Roman"/>
      <w:b/>
      <w:bCs/>
      <w:sz w:val="28"/>
      <w:szCs w:val="28"/>
      <w:lang w:val="ru-RU"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24057">
      <w:marLeft w:val="0"/>
      <w:marRight w:val="0"/>
      <w:marTop w:val="0"/>
      <w:marBottom w:val="0"/>
      <w:divBdr>
        <w:top w:val="none" w:sz="0" w:space="0" w:color="auto"/>
        <w:left w:val="none" w:sz="0" w:space="0" w:color="auto"/>
        <w:bottom w:val="none" w:sz="0" w:space="0" w:color="auto"/>
        <w:right w:val="none" w:sz="0" w:space="0" w:color="auto"/>
      </w:divBdr>
    </w:div>
    <w:div w:id="174224058">
      <w:marLeft w:val="0"/>
      <w:marRight w:val="0"/>
      <w:marTop w:val="0"/>
      <w:marBottom w:val="0"/>
      <w:divBdr>
        <w:top w:val="none" w:sz="0" w:space="0" w:color="auto"/>
        <w:left w:val="none" w:sz="0" w:space="0" w:color="auto"/>
        <w:bottom w:val="none" w:sz="0" w:space="0" w:color="auto"/>
        <w:right w:val="none" w:sz="0" w:space="0" w:color="auto"/>
      </w:divBdr>
    </w:div>
    <w:div w:id="174224059">
      <w:marLeft w:val="0"/>
      <w:marRight w:val="0"/>
      <w:marTop w:val="0"/>
      <w:marBottom w:val="0"/>
      <w:divBdr>
        <w:top w:val="none" w:sz="0" w:space="0" w:color="auto"/>
        <w:left w:val="none" w:sz="0" w:space="0" w:color="auto"/>
        <w:bottom w:val="none" w:sz="0" w:space="0" w:color="auto"/>
        <w:right w:val="none" w:sz="0" w:space="0" w:color="auto"/>
      </w:divBdr>
    </w:div>
    <w:div w:id="174224062">
      <w:marLeft w:val="0"/>
      <w:marRight w:val="0"/>
      <w:marTop w:val="0"/>
      <w:marBottom w:val="0"/>
      <w:divBdr>
        <w:top w:val="none" w:sz="0" w:space="0" w:color="auto"/>
        <w:left w:val="none" w:sz="0" w:space="0" w:color="auto"/>
        <w:bottom w:val="none" w:sz="0" w:space="0" w:color="auto"/>
        <w:right w:val="none" w:sz="0" w:space="0" w:color="auto"/>
      </w:divBdr>
    </w:div>
    <w:div w:id="174224063">
      <w:marLeft w:val="0"/>
      <w:marRight w:val="0"/>
      <w:marTop w:val="0"/>
      <w:marBottom w:val="0"/>
      <w:divBdr>
        <w:top w:val="none" w:sz="0" w:space="0" w:color="auto"/>
        <w:left w:val="none" w:sz="0" w:space="0" w:color="auto"/>
        <w:bottom w:val="none" w:sz="0" w:space="0" w:color="auto"/>
        <w:right w:val="none" w:sz="0" w:space="0" w:color="auto"/>
      </w:divBdr>
    </w:div>
    <w:div w:id="174224064">
      <w:marLeft w:val="0"/>
      <w:marRight w:val="0"/>
      <w:marTop w:val="0"/>
      <w:marBottom w:val="0"/>
      <w:divBdr>
        <w:top w:val="none" w:sz="0" w:space="0" w:color="auto"/>
        <w:left w:val="none" w:sz="0" w:space="0" w:color="auto"/>
        <w:bottom w:val="none" w:sz="0" w:space="0" w:color="auto"/>
        <w:right w:val="none" w:sz="0" w:space="0" w:color="auto"/>
      </w:divBdr>
    </w:div>
    <w:div w:id="174224067">
      <w:marLeft w:val="0"/>
      <w:marRight w:val="0"/>
      <w:marTop w:val="0"/>
      <w:marBottom w:val="0"/>
      <w:divBdr>
        <w:top w:val="none" w:sz="0" w:space="0" w:color="auto"/>
        <w:left w:val="none" w:sz="0" w:space="0" w:color="auto"/>
        <w:bottom w:val="none" w:sz="0" w:space="0" w:color="auto"/>
        <w:right w:val="none" w:sz="0" w:space="0" w:color="auto"/>
      </w:divBdr>
    </w:div>
    <w:div w:id="174224068">
      <w:marLeft w:val="0"/>
      <w:marRight w:val="0"/>
      <w:marTop w:val="0"/>
      <w:marBottom w:val="0"/>
      <w:divBdr>
        <w:top w:val="none" w:sz="0" w:space="0" w:color="auto"/>
        <w:left w:val="none" w:sz="0" w:space="0" w:color="auto"/>
        <w:bottom w:val="none" w:sz="0" w:space="0" w:color="auto"/>
        <w:right w:val="none" w:sz="0" w:space="0" w:color="auto"/>
      </w:divBdr>
    </w:div>
    <w:div w:id="174224070">
      <w:marLeft w:val="0"/>
      <w:marRight w:val="0"/>
      <w:marTop w:val="0"/>
      <w:marBottom w:val="0"/>
      <w:divBdr>
        <w:top w:val="none" w:sz="0" w:space="0" w:color="auto"/>
        <w:left w:val="none" w:sz="0" w:space="0" w:color="auto"/>
        <w:bottom w:val="none" w:sz="0" w:space="0" w:color="auto"/>
        <w:right w:val="none" w:sz="0" w:space="0" w:color="auto"/>
      </w:divBdr>
    </w:div>
    <w:div w:id="174224071">
      <w:marLeft w:val="0"/>
      <w:marRight w:val="0"/>
      <w:marTop w:val="0"/>
      <w:marBottom w:val="0"/>
      <w:divBdr>
        <w:top w:val="none" w:sz="0" w:space="0" w:color="auto"/>
        <w:left w:val="none" w:sz="0" w:space="0" w:color="auto"/>
        <w:bottom w:val="none" w:sz="0" w:space="0" w:color="auto"/>
        <w:right w:val="none" w:sz="0" w:space="0" w:color="auto"/>
      </w:divBdr>
    </w:div>
    <w:div w:id="174224072">
      <w:marLeft w:val="0"/>
      <w:marRight w:val="0"/>
      <w:marTop w:val="0"/>
      <w:marBottom w:val="0"/>
      <w:divBdr>
        <w:top w:val="none" w:sz="0" w:space="0" w:color="auto"/>
        <w:left w:val="none" w:sz="0" w:space="0" w:color="auto"/>
        <w:bottom w:val="none" w:sz="0" w:space="0" w:color="auto"/>
        <w:right w:val="none" w:sz="0" w:space="0" w:color="auto"/>
      </w:divBdr>
    </w:div>
    <w:div w:id="174224077">
      <w:marLeft w:val="0"/>
      <w:marRight w:val="0"/>
      <w:marTop w:val="0"/>
      <w:marBottom w:val="0"/>
      <w:divBdr>
        <w:top w:val="none" w:sz="0" w:space="0" w:color="auto"/>
        <w:left w:val="none" w:sz="0" w:space="0" w:color="auto"/>
        <w:bottom w:val="none" w:sz="0" w:space="0" w:color="auto"/>
        <w:right w:val="none" w:sz="0" w:space="0" w:color="auto"/>
      </w:divBdr>
    </w:div>
    <w:div w:id="174224078">
      <w:marLeft w:val="0"/>
      <w:marRight w:val="0"/>
      <w:marTop w:val="0"/>
      <w:marBottom w:val="0"/>
      <w:divBdr>
        <w:top w:val="none" w:sz="0" w:space="0" w:color="auto"/>
        <w:left w:val="none" w:sz="0" w:space="0" w:color="auto"/>
        <w:bottom w:val="none" w:sz="0" w:space="0" w:color="auto"/>
        <w:right w:val="none" w:sz="0" w:space="0" w:color="auto"/>
      </w:divBdr>
    </w:div>
    <w:div w:id="174224081">
      <w:marLeft w:val="0"/>
      <w:marRight w:val="0"/>
      <w:marTop w:val="0"/>
      <w:marBottom w:val="0"/>
      <w:divBdr>
        <w:top w:val="none" w:sz="0" w:space="0" w:color="auto"/>
        <w:left w:val="none" w:sz="0" w:space="0" w:color="auto"/>
        <w:bottom w:val="none" w:sz="0" w:space="0" w:color="auto"/>
        <w:right w:val="none" w:sz="0" w:space="0" w:color="auto"/>
      </w:divBdr>
    </w:div>
    <w:div w:id="174224082">
      <w:marLeft w:val="0"/>
      <w:marRight w:val="0"/>
      <w:marTop w:val="0"/>
      <w:marBottom w:val="0"/>
      <w:divBdr>
        <w:top w:val="none" w:sz="0" w:space="0" w:color="auto"/>
        <w:left w:val="none" w:sz="0" w:space="0" w:color="auto"/>
        <w:bottom w:val="none" w:sz="0" w:space="0" w:color="auto"/>
        <w:right w:val="none" w:sz="0" w:space="0" w:color="auto"/>
      </w:divBdr>
    </w:div>
    <w:div w:id="174224083">
      <w:marLeft w:val="0"/>
      <w:marRight w:val="0"/>
      <w:marTop w:val="0"/>
      <w:marBottom w:val="0"/>
      <w:divBdr>
        <w:top w:val="none" w:sz="0" w:space="0" w:color="auto"/>
        <w:left w:val="none" w:sz="0" w:space="0" w:color="auto"/>
        <w:bottom w:val="none" w:sz="0" w:space="0" w:color="auto"/>
        <w:right w:val="none" w:sz="0" w:space="0" w:color="auto"/>
      </w:divBdr>
    </w:div>
    <w:div w:id="174224084">
      <w:marLeft w:val="0"/>
      <w:marRight w:val="0"/>
      <w:marTop w:val="0"/>
      <w:marBottom w:val="0"/>
      <w:divBdr>
        <w:top w:val="none" w:sz="0" w:space="0" w:color="auto"/>
        <w:left w:val="none" w:sz="0" w:space="0" w:color="auto"/>
        <w:bottom w:val="none" w:sz="0" w:space="0" w:color="auto"/>
        <w:right w:val="none" w:sz="0" w:space="0" w:color="auto"/>
      </w:divBdr>
    </w:div>
    <w:div w:id="174224085">
      <w:marLeft w:val="0"/>
      <w:marRight w:val="0"/>
      <w:marTop w:val="0"/>
      <w:marBottom w:val="0"/>
      <w:divBdr>
        <w:top w:val="none" w:sz="0" w:space="0" w:color="auto"/>
        <w:left w:val="none" w:sz="0" w:space="0" w:color="auto"/>
        <w:bottom w:val="none" w:sz="0" w:space="0" w:color="auto"/>
        <w:right w:val="none" w:sz="0" w:space="0" w:color="auto"/>
      </w:divBdr>
    </w:div>
    <w:div w:id="174224086">
      <w:marLeft w:val="0"/>
      <w:marRight w:val="0"/>
      <w:marTop w:val="0"/>
      <w:marBottom w:val="0"/>
      <w:divBdr>
        <w:top w:val="none" w:sz="0" w:space="0" w:color="auto"/>
        <w:left w:val="none" w:sz="0" w:space="0" w:color="auto"/>
        <w:bottom w:val="none" w:sz="0" w:space="0" w:color="auto"/>
        <w:right w:val="none" w:sz="0" w:space="0" w:color="auto"/>
      </w:divBdr>
    </w:div>
    <w:div w:id="174224087">
      <w:marLeft w:val="0"/>
      <w:marRight w:val="0"/>
      <w:marTop w:val="0"/>
      <w:marBottom w:val="0"/>
      <w:divBdr>
        <w:top w:val="none" w:sz="0" w:space="0" w:color="auto"/>
        <w:left w:val="none" w:sz="0" w:space="0" w:color="auto"/>
        <w:bottom w:val="none" w:sz="0" w:space="0" w:color="auto"/>
        <w:right w:val="none" w:sz="0" w:space="0" w:color="auto"/>
      </w:divBdr>
    </w:div>
    <w:div w:id="174224088">
      <w:marLeft w:val="0"/>
      <w:marRight w:val="0"/>
      <w:marTop w:val="0"/>
      <w:marBottom w:val="0"/>
      <w:divBdr>
        <w:top w:val="none" w:sz="0" w:space="0" w:color="auto"/>
        <w:left w:val="none" w:sz="0" w:space="0" w:color="auto"/>
        <w:bottom w:val="none" w:sz="0" w:space="0" w:color="auto"/>
        <w:right w:val="none" w:sz="0" w:space="0" w:color="auto"/>
      </w:divBdr>
    </w:div>
    <w:div w:id="174224089">
      <w:marLeft w:val="0"/>
      <w:marRight w:val="0"/>
      <w:marTop w:val="0"/>
      <w:marBottom w:val="0"/>
      <w:divBdr>
        <w:top w:val="none" w:sz="0" w:space="0" w:color="auto"/>
        <w:left w:val="none" w:sz="0" w:space="0" w:color="auto"/>
        <w:bottom w:val="none" w:sz="0" w:space="0" w:color="auto"/>
        <w:right w:val="none" w:sz="0" w:space="0" w:color="auto"/>
      </w:divBdr>
    </w:div>
    <w:div w:id="174224090">
      <w:marLeft w:val="0"/>
      <w:marRight w:val="0"/>
      <w:marTop w:val="0"/>
      <w:marBottom w:val="0"/>
      <w:divBdr>
        <w:top w:val="none" w:sz="0" w:space="0" w:color="auto"/>
        <w:left w:val="none" w:sz="0" w:space="0" w:color="auto"/>
        <w:bottom w:val="none" w:sz="0" w:space="0" w:color="auto"/>
        <w:right w:val="none" w:sz="0" w:space="0" w:color="auto"/>
      </w:divBdr>
    </w:div>
    <w:div w:id="174224091">
      <w:marLeft w:val="0"/>
      <w:marRight w:val="0"/>
      <w:marTop w:val="0"/>
      <w:marBottom w:val="0"/>
      <w:divBdr>
        <w:top w:val="none" w:sz="0" w:space="0" w:color="auto"/>
        <w:left w:val="none" w:sz="0" w:space="0" w:color="auto"/>
        <w:bottom w:val="none" w:sz="0" w:space="0" w:color="auto"/>
        <w:right w:val="none" w:sz="0" w:space="0" w:color="auto"/>
      </w:divBdr>
    </w:div>
    <w:div w:id="174224092">
      <w:marLeft w:val="0"/>
      <w:marRight w:val="0"/>
      <w:marTop w:val="0"/>
      <w:marBottom w:val="0"/>
      <w:divBdr>
        <w:top w:val="none" w:sz="0" w:space="0" w:color="auto"/>
        <w:left w:val="none" w:sz="0" w:space="0" w:color="auto"/>
        <w:bottom w:val="none" w:sz="0" w:space="0" w:color="auto"/>
        <w:right w:val="none" w:sz="0" w:space="0" w:color="auto"/>
      </w:divBdr>
    </w:div>
    <w:div w:id="174224093">
      <w:marLeft w:val="0"/>
      <w:marRight w:val="0"/>
      <w:marTop w:val="0"/>
      <w:marBottom w:val="0"/>
      <w:divBdr>
        <w:top w:val="none" w:sz="0" w:space="0" w:color="auto"/>
        <w:left w:val="none" w:sz="0" w:space="0" w:color="auto"/>
        <w:bottom w:val="none" w:sz="0" w:space="0" w:color="auto"/>
        <w:right w:val="none" w:sz="0" w:space="0" w:color="auto"/>
      </w:divBdr>
    </w:div>
    <w:div w:id="174224094">
      <w:marLeft w:val="0"/>
      <w:marRight w:val="0"/>
      <w:marTop w:val="0"/>
      <w:marBottom w:val="0"/>
      <w:divBdr>
        <w:top w:val="none" w:sz="0" w:space="0" w:color="auto"/>
        <w:left w:val="none" w:sz="0" w:space="0" w:color="auto"/>
        <w:bottom w:val="none" w:sz="0" w:space="0" w:color="auto"/>
        <w:right w:val="none" w:sz="0" w:space="0" w:color="auto"/>
      </w:divBdr>
    </w:div>
    <w:div w:id="174224095">
      <w:marLeft w:val="0"/>
      <w:marRight w:val="0"/>
      <w:marTop w:val="0"/>
      <w:marBottom w:val="0"/>
      <w:divBdr>
        <w:top w:val="none" w:sz="0" w:space="0" w:color="auto"/>
        <w:left w:val="none" w:sz="0" w:space="0" w:color="auto"/>
        <w:bottom w:val="none" w:sz="0" w:space="0" w:color="auto"/>
        <w:right w:val="none" w:sz="0" w:space="0" w:color="auto"/>
      </w:divBdr>
    </w:div>
    <w:div w:id="174224096">
      <w:marLeft w:val="0"/>
      <w:marRight w:val="0"/>
      <w:marTop w:val="0"/>
      <w:marBottom w:val="0"/>
      <w:divBdr>
        <w:top w:val="none" w:sz="0" w:space="0" w:color="auto"/>
        <w:left w:val="none" w:sz="0" w:space="0" w:color="auto"/>
        <w:bottom w:val="none" w:sz="0" w:space="0" w:color="auto"/>
        <w:right w:val="none" w:sz="0" w:space="0" w:color="auto"/>
      </w:divBdr>
    </w:div>
    <w:div w:id="174224097">
      <w:marLeft w:val="0"/>
      <w:marRight w:val="0"/>
      <w:marTop w:val="0"/>
      <w:marBottom w:val="0"/>
      <w:divBdr>
        <w:top w:val="none" w:sz="0" w:space="0" w:color="auto"/>
        <w:left w:val="none" w:sz="0" w:space="0" w:color="auto"/>
        <w:bottom w:val="none" w:sz="0" w:space="0" w:color="auto"/>
        <w:right w:val="none" w:sz="0" w:space="0" w:color="auto"/>
      </w:divBdr>
    </w:div>
    <w:div w:id="174224098">
      <w:marLeft w:val="0"/>
      <w:marRight w:val="0"/>
      <w:marTop w:val="0"/>
      <w:marBottom w:val="0"/>
      <w:divBdr>
        <w:top w:val="none" w:sz="0" w:space="0" w:color="auto"/>
        <w:left w:val="none" w:sz="0" w:space="0" w:color="auto"/>
        <w:bottom w:val="none" w:sz="0" w:space="0" w:color="auto"/>
        <w:right w:val="none" w:sz="0" w:space="0" w:color="auto"/>
      </w:divBdr>
    </w:div>
    <w:div w:id="174224099">
      <w:marLeft w:val="0"/>
      <w:marRight w:val="0"/>
      <w:marTop w:val="0"/>
      <w:marBottom w:val="0"/>
      <w:divBdr>
        <w:top w:val="none" w:sz="0" w:space="0" w:color="auto"/>
        <w:left w:val="none" w:sz="0" w:space="0" w:color="auto"/>
        <w:bottom w:val="none" w:sz="0" w:space="0" w:color="auto"/>
        <w:right w:val="none" w:sz="0" w:space="0" w:color="auto"/>
      </w:divBdr>
    </w:div>
    <w:div w:id="174224100">
      <w:marLeft w:val="0"/>
      <w:marRight w:val="0"/>
      <w:marTop w:val="0"/>
      <w:marBottom w:val="0"/>
      <w:divBdr>
        <w:top w:val="none" w:sz="0" w:space="0" w:color="auto"/>
        <w:left w:val="none" w:sz="0" w:space="0" w:color="auto"/>
        <w:bottom w:val="none" w:sz="0" w:space="0" w:color="auto"/>
        <w:right w:val="none" w:sz="0" w:space="0" w:color="auto"/>
      </w:divBdr>
    </w:div>
    <w:div w:id="174224101">
      <w:marLeft w:val="0"/>
      <w:marRight w:val="0"/>
      <w:marTop w:val="0"/>
      <w:marBottom w:val="0"/>
      <w:divBdr>
        <w:top w:val="none" w:sz="0" w:space="0" w:color="auto"/>
        <w:left w:val="none" w:sz="0" w:space="0" w:color="auto"/>
        <w:bottom w:val="none" w:sz="0" w:space="0" w:color="auto"/>
        <w:right w:val="none" w:sz="0" w:space="0" w:color="auto"/>
      </w:divBdr>
    </w:div>
    <w:div w:id="174224102">
      <w:marLeft w:val="0"/>
      <w:marRight w:val="0"/>
      <w:marTop w:val="0"/>
      <w:marBottom w:val="0"/>
      <w:divBdr>
        <w:top w:val="none" w:sz="0" w:space="0" w:color="auto"/>
        <w:left w:val="none" w:sz="0" w:space="0" w:color="auto"/>
        <w:bottom w:val="none" w:sz="0" w:space="0" w:color="auto"/>
        <w:right w:val="none" w:sz="0" w:space="0" w:color="auto"/>
      </w:divBdr>
    </w:div>
    <w:div w:id="174224103">
      <w:marLeft w:val="0"/>
      <w:marRight w:val="0"/>
      <w:marTop w:val="0"/>
      <w:marBottom w:val="0"/>
      <w:divBdr>
        <w:top w:val="none" w:sz="0" w:space="0" w:color="auto"/>
        <w:left w:val="none" w:sz="0" w:space="0" w:color="auto"/>
        <w:bottom w:val="none" w:sz="0" w:space="0" w:color="auto"/>
        <w:right w:val="none" w:sz="0" w:space="0" w:color="auto"/>
      </w:divBdr>
    </w:div>
    <w:div w:id="174224104">
      <w:marLeft w:val="0"/>
      <w:marRight w:val="0"/>
      <w:marTop w:val="0"/>
      <w:marBottom w:val="0"/>
      <w:divBdr>
        <w:top w:val="none" w:sz="0" w:space="0" w:color="auto"/>
        <w:left w:val="none" w:sz="0" w:space="0" w:color="auto"/>
        <w:bottom w:val="none" w:sz="0" w:space="0" w:color="auto"/>
        <w:right w:val="none" w:sz="0" w:space="0" w:color="auto"/>
      </w:divBdr>
    </w:div>
    <w:div w:id="174224105">
      <w:marLeft w:val="0"/>
      <w:marRight w:val="0"/>
      <w:marTop w:val="0"/>
      <w:marBottom w:val="0"/>
      <w:divBdr>
        <w:top w:val="none" w:sz="0" w:space="0" w:color="auto"/>
        <w:left w:val="none" w:sz="0" w:space="0" w:color="auto"/>
        <w:bottom w:val="none" w:sz="0" w:space="0" w:color="auto"/>
        <w:right w:val="none" w:sz="0" w:space="0" w:color="auto"/>
      </w:divBdr>
    </w:div>
    <w:div w:id="174224106">
      <w:marLeft w:val="0"/>
      <w:marRight w:val="0"/>
      <w:marTop w:val="0"/>
      <w:marBottom w:val="0"/>
      <w:divBdr>
        <w:top w:val="none" w:sz="0" w:space="0" w:color="auto"/>
        <w:left w:val="none" w:sz="0" w:space="0" w:color="auto"/>
        <w:bottom w:val="none" w:sz="0" w:space="0" w:color="auto"/>
        <w:right w:val="none" w:sz="0" w:space="0" w:color="auto"/>
      </w:divBdr>
    </w:div>
    <w:div w:id="174224107">
      <w:marLeft w:val="0"/>
      <w:marRight w:val="0"/>
      <w:marTop w:val="0"/>
      <w:marBottom w:val="0"/>
      <w:divBdr>
        <w:top w:val="none" w:sz="0" w:space="0" w:color="auto"/>
        <w:left w:val="none" w:sz="0" w:space="0" w:color="auto"/>
        <w:bottom w:val="none" w:sz="0" w:space="0" w:color="auto"/>
        <w:right w:val="none" w:sz="0" w:space="0" w:color="auto"/>
      </w:divBdr>
    </w:div>
    <w:div w:id="174224109">
      <w:marLeft w:val="0"/>
      <w:marRight w:val="0"/>
      <w:marTop w:val="0"/>
      <w:marBottom w:val="0"/>
      <w:divBdr>
        <w:top w:val="none" w:sz="0" w:space="0" w:color="auto"/>
        <w:left w:val="none" w:sz="0" w:space="0" w:color="auto"/>
        <w:bottom w:val="none" w:sz="0" w:space="0" w:color="auto"/>
        <w:right w:val="none" w:sz="0" w:space="0" w:color="auto"/>
      </w:divBdr>
    </w:div>
    <w:div w:id="174224110">
      <w:marLeft w:val="0"/>
      <w:marRight w:val="0"/>
      <w:marTop w:val="0"/>
      <w:marBottom w:val="0"/>
      <w:divBdr>
        <w:top w:val="none" w:sz="0" w:space="0" w:color="auto"/>
        <w:left w:val="none" w:sz="0" w:space="0" w:color="auto"/>
        <w:bottom w:val="none" w:sz="0" w:space="0" w:color="auto"/>
        <w:right w:val="none" w:sz="0" w:space="0" w:color="auto"/>
      </w:divBdr>
    </w:div>
    <w:div w:id="174224112">
      <w:marLeft w:val="0"/>
      <w:marRight w:val="0"/>
      <w:marTop w:val="0"/>
      <w:marBottom w:val="0"/>
      <w:divBdr>
        <w:top w:val="none" w:sz="0" w:space="0" w:color="auto"/>
        <w:left w:val="none" w:sz="0" w:space="0" w:color="auto"/>
        <w:bottom w:val="none" w:sz="0" w:space="0" w:color="auto"/>
        <w:right w:val="none" w:sz="0" w:space="0" w:color="auto"/>
      </w:divBdr>
    </w:div>
    <w:div w:id="174224114">
      <w:marLeft w:val="0"/>
      <w:marRight w:val="0"/>
      <w:marTop w:val="0"/>
      <w:marBottom w:val="0"/>
      <w:divBdr>
        <w:top w:val="none" w:sz="0" w:space="0" w:color="auto"/>
        <w:left w:val="none" w:sz="0" w:space="0" w:color="auto"/>
        <w:bottom w:val="none" w:sz="0" w:space="0" w:color="auto"/>
        <w:right w:val="none" w:sz="0" w:space="0" w:color="auto"/>
      </w:divBdr>
    </w:div>
    <w:div w:id="174224116">
      <w:marLeft w:val="0"/>
      <w:marRight w:val="0"/>
      <w:marTop w:val="0"/>
      <w:marBottom w:val="0"/>
      <w:divBdr>
        <w:top w:val="none" w:sz="0" w:space="0" w:color="auto"/>
        <w:left w:val="none" w:sz="0" w:space="0" w:color="auto"/>
        <w:bottom w:val="none" w:sz="0" w:space="0" w:color="auto"/>
        <w:right w:val="none" w:sz="0" w:space="0" w:color="auto"/>
      </w:divBdr>
    </w:div>
    <w:div w:id="174224118">
      <w:marLeft w:val="0"/>
      <w:marRight w:val="0"/>
      <w:marTop w:val="0"/>
      <w:marBottom w:val="0"/>
      <w:divBdr>
        <w:top w:val="none" w:sz="0" w:space="0" w:color="auto"/>
        <w:left w:val="none" w:sz="0" w:space="0" w:color="auto"/>
        <w:bottom w:val="none" w:sz="0" w:space="0" w:color="auto"/>
        <w:right w:val="none" w:sz="0" w:space="0" w:color="auto"/>
      </w:divBdr>
    </w:div>
    <w:div w:id="174224121">
      <w:marLeft w:val="0"/>
      <w:marRight w:val="0"/>
      <w:marTop w:val="0"/>
      <w:marBottom w:val="0"/>
      <w:divBdr>
        <w:top w:val="none" w:sz="0" w:space="0" w:color="auto"/>
        <w:left w:val="none" w:sz="0" w:space="0" w:color="auto"/>
        <w:bottom w:val="none" w:sz="0" w:space="0" w:color="auto"/>
        <w:right w:val="none" w:sz="0" w:space="0" w:color="auto"/>
      </w:divBdr>
    </w:div>
    <w:div w:id="174224123">
      <w:marLeft w:val="0"/>
      <w:marRight w:val="0"/>
      <w:marTop w:val="0"/>
      <w:marBottom w:val="0"/>
      <w:divBdr>
        <w:top w:val="none" w:sz="0" w:space="0" w:color="auto"/>
        <w:left w:val="none" w:sz="0" w:space="0" w:color="auto"/>
        <w:bottom w:val="none" w:sz="0" w:space="0" w:color="auto"/>
        <w:right w:val="none" w:sz="0" w:space="0" w:color="auto"/>
      </w:divBdr>
    </w:div>
    <w:div w:id="174224124">
      <w:marLeft w:val="0"/>
      <w:marRight w:val="0"/>
      <w:marTop w:val="0"/>
      <w:marBottom w:val="0"/>
      <w:divBdr>
        <w:top w:val="none" w:sz="0" w:space="0" w:color="auto"/>
        <w:left w:val="none" w:sz="0" w:space="0" w:color="auto"/>
        <w:bottom w:val="none" w:sz="0" w:space="0" w:color="auto"/>
        <w:right w:val="none" w:sz="0" w:space="0" w:color="auto"/>
      </w:divBdr>
    </w:div>
    <w:div w:id="174224125">
      <w:marLeft w:val="0"/>
      <w:marRight w:val="0"/>
      <w:marTop w:val="0"/>
      <w:marBottom w:val="0"/>
      <w:divBdr>
        <w:top w:val="none" w:sz="0" w:space="0" w:color="auto"/>
        <w:left w:val="none" w:sz="0" w:space="0" w:color="auto"/>
        <w:bottom w:val="none" w:sz="0" w:space="0" w:color="auto"/>
        <w:right w:val="none" w:sz="0" w:space="0" w:color="auto"/>
      </w:divBdr>
    </w:div>
    <w:div w:id="174224127">
      <w:marLeft w:val="0"/>
      <w:marRight w:val="0"/>
      <w:marTop w:val="0"/>
      <w:marBottom w:val="0"/>
      <w:divBdr>
        <w:top w:val="none" w:sz="0" w:space="0" w:color="auto"/>
        <w:left w:val="none" w:sz="0" w:space="0" w:color="auto"/>
        <w:bottom w:val="none" w:sz="0" w:space="0" w:color="auto"/>
        <w:right w:val="none" w:sz="0" w:space="0" w:color="auto"/>
      </w:divBdr>
    </w:div>
    <w:div w:id="174224129">
      <w:marLeft w:val="0"/>
      <w:marRight w:val="0"/>
      <w:marTop w:val="0"/>
      <w:marBottom w:val="0"/>
      <w:divBdr>
        <w:top w:val="none" w:sz="0" w:space="0" w:color="auto"/>
        <w:left w:val="none" w:sz="0" w:space="0" w:color="auto"/>
        <w:bottom w:val="none" w:sz="0" w:space="0" w:color="auto"/>
        <w:right w:val="none" w:sz="0" w:space="0" w:color="auto"/>
      </w:divBdr>
    </w:div>
    <w:div w:id="174224131">
      <w:marLeft w:val="0"/>
      <w:marRight w:val="0"/>
      <w:marTop w:val="0"/>
      <w:marBottom w:val="0"/>
      <w:divBdr>
        <w:top w:val="none" w:sz="0" w:space="0" w:color="auto"/>
        <w:left w:val="none" w:sz="0" w:space="0" w:color="auto"/>
        <w:bottom w:val="none" w:sz="0" w:space="0" w:color="auto"/>
        <w:right w:val="none" w:sz="0" w:space="0" w:color="auto"/>
      </w:divBdr>
    </w:div>
    <w:div w:id="174224132">
      <w:marLeft w:val="0"/>
      <w:marRight w:val="0"/>
      <w:marTop w:val="0"/>
      <w:marBottom w:val="0"/>
      <w:divBdr>
        <w:top w:val="none" w:sz="0" w:space="0" w:color="auto"/>
        <w:left w:val="none" w:sz="0" w:space="0" w:color="auto"/>
        <w:bottom w:val="none" w:sz="0" w:space="0" w:color="auto"/>
        <w:right w:val="none" w:sz="0" w:space="0" w:color="auto"/>
      </w:divBdr>
    </w:div>
    <w:div w:id="174224135">
      <w:marLeft w:val="0"/>
      <w:marRight w:val="0"/>
      <w:marTop w:val="0"/>
      <w:marBottom w:val="0"/>
      <w:divBdr>
        <w:top w:val="none" w:sz="0" w:space="0" w:color="auto"/>
        <w:left w:val="none" w:sz="0" w:space="0" w:color="auto"/>
        <w:bottom w:val="none" w:sz="0" w:space="0" w:color="auto"/>
        <w:right w:val="none" w:sz="0" w:space="0" w:color="auto"/>
      </w:divBdr>
    </w:div>
    <w:div w:id="174224137">
      <w:marLeft w:val="0"/>
      <w:marRight w:val="0"/>
      <w:marTop w:val="0"/>
      <w:marBottom w:val="0"/>
      <w:divBdr>
        <w:top w:val="none" w:sz="0" w:space="0" w:color="auto"/>
        <w:left w:val="none" w:sz="0" w:space="0" w:color="auto"/>
        <w:bottom w:val="none" w:sz="0" w:space="0" w:color="auto"/>
        <w:right w:val="none" w:sz="0" w:space="0" w:color="auto"/>
      </w:divBdr>
    </w:div>
    <w:div w:id="174224138">
      <w:marLeft w:val="0"/>
      <w:marRight w:val="0"/>
      <w:marTop w:val="0"/>
      <w:marBottom w:val="0"/>
      <w:divBdr>
        <w:top w:val="none" w:sz="0" w:space="0" w:color="auto"/>
        <w:left w:val="none" w:sz="0" w:space="0" w:color="auto"/>
        <w:bottom w:val="none" w:sz="0" w:space="0" w:color="auto"/>
        <w:right w:val="none" w:sz="0" w:space="0" w:color="auto"/>
      </w:divBdr>
    </w:div>
    <w:div w:id="174224144">
      <w:marLeft w:val="0"/>
      <w:marRight w:val="0"/>
      <w:marTop w:val="0"/>
      <w:marBottom w:val="0"/>
      <w:divBdr>
        <w:top w:val="none" w:sz="0" w:space="0" w:color="auto"/>
        <w:left w:val="none" w:sz="0" w:space="0" w:color="auto"/>
        <w:bottom w:val="none" w:sz="0" w:space="0" w:color="auto"/>
        <w:right w:val="none" w:sz="0" w:space="0" w:color="auto"/>
      </w:divBdr>
    </w:div>
    <w:div w:id="174224145">
      <w:marLeft w:val="0"/>
      <w:marRight w:val="0"/>
      <w:marTop w:val="0"/>
      <w:marBottom w:val="0"/>
      <w:divBdr>
        <w:top w:val="none" w:sz="0" w:space="0" w:color="auto"/>
        <w:left w:val="none" w:sz="0" w:space="0" w:color="auto"/>
        <w:bottom w:val="none" w:sz="0" w:space="0" w:color="auto"/>
        <w:right w:val="none" w:sz="0" w:space="0" w:color="auto"/>
      </w:divBdr>
    </w:div>
    <w:div w:id="174224146">
      <w:marLeft w:val="0"/>
      <w:marRight w:val="0"/>
      <w:marTop w:val="0"/>
      <w:marBottom w:val="0"/>
      <w:divBdr>
        <w:top w:val="none" w:sz="0" w:space="0" w:color="auto"/>
        <w:left w:val="none" w:sz="0" w:space="0" w:color="auto"/>
        <w:bottom w:val="none" w:sz="0" w:space="0" w:color="auto"/>
        <w:right w:val="none" w:sz="0" w:space="0" w:color="auto"/>
      </w:divBdr>
    </w:div>
    <w:div w:id="174224147">
      <w:marLeft w:val="0"/>
      <w:marRight w:val="0"/>
      <w:marTop w:val="0"/>
      <w:marBottom w:val="0"/>
      <w:divBdr>
        <w:top w:val="none" w:sz="0" w:space="0" w:color="auto"/>
        <w:left w:val="none" w:sz="0" w:space="0" w:color="auto"/>
        <w:bottom w:val="none" w:sz="0" w:space="0" w:color="auto"/>
        <w:right w:val="none" w:sz="0" w:space="0" w:color="auto"/>
      </w:divBdr>
    </w:div>
    <w:div w:id="174224148">
      <w:marLeft w:val="0"/>
      <w:marRight w:val="0"/>
      <w:marTop w:val="0"/>
      <w:marBottom w:val="0"/>
      <w:divBdr>
        <w:top w:val="none" w:sz="0" w:space="0" w:color="auto"/>
        <w:left w:val="none" w:sz="0" w:space="0" w:color="auto"/>
        <w:bottom w:val="none" w:sz="0" w:space="0" w:color="auto"/>
        <w:right w:val="none" w:sz="0" w:space="0" w:color="auto"/>
      </w:divBdr>
    </w:div>
    <w:div w:id="174224150">
      <w:marLeft w:val="0"/>
      <w:marRight w:val="0"/>
      <w:marTop w:val="0"/>
      <w:marBottom w:val="0"/>
      <w:divBdr>
        <w:top w:val="none" w:sz="0" w:space="0" w:color="auto"/>
        <w:left w:val="none" w:sz="0" w:space="0" w:color="auto"/>
        <w:bottom w:val="none" w:sz="0" w:space="0" w:color="auto"/>
        <w:right w:val="none" w:sz="0" w:space="0" w:color="auto"/>
      </w:divBdr>
    </w:div>
    <w:div w:id="174224152">
      <w:marLeft w:val="0"/>
      <w:marRight w:val="0"/>
      <w:marTop w:val="0"/>
      <w:marBottom w:val="0"/>
      <w:divBdr>
        <w:top w:val="none" w:sz="0" w:space="0" w:color="auto"/>
        <w:left w:val="none" w:sz="0" w:space="0" w:color="auto"/>
        <w:bottom w:val="none" w:sz="0" w:space="0" w:color="auto"/>
        <w:right w:val="none" w:sz="0" w:space="0" w:color="auto"/>
      </w:divBdr>
    </w:div>
    <w:div w:id="174224153">
      <w:marLeft w:val="0"/>
      <w:marRight w:val="0"/>
      <w:marTop w:val="0"/>
      <w:marBottom w:val="0"/>
      <w:divBdr>
        <w:top w:val="none" w:sz="0" w:space="0" w:color="auto"/>
        <w:left w:val="none" w:sz="0" w:space="0" w:color="auto"/>
        <w:bottom w:val="none" w:sz="0" w:space="0" w:color="auto"/>
        <w:right w:val="none" w:sz="0" w:space="0" w:color="auto"/>
      </w:divBdr>
    </w:div>
    <w:div w:id="174224154">
      <w:marLeft w:val="0"/>
      <w:marRight w:val="0"/>
      <w:marTop w:val="0"/>
      <w:marBottom w:val="0"/>
      <w:divBdr>
        <w:top w:val="none" w:sz="0" w:space="0" w:color="auto"/>
        <w:left w:val="none" w:sz="0" w:space="0" w:color="auto"/>
        <w:bottom w:val="none" w:sz="0" w:space="0" w:color="auto"/>
        <w:right w:val="none" w:sz="0" w:space="0" w:color="auto"/>
      </w:divBdr>
    </w:div>
    <w:div w:id="174224158">
      <w:marLeft w:val="0"/>
      <w:marRight w:val="0"/>
      <w:marTop w:val="0"/>
      <w:marBottom w:val="0"/>
      <w:divBdr>
        <w:top w:val="none" w:sz="0" w:space="0" w:color="auto"/>
        <w:left w:val="none" w:sz="0" w:space="0" w:color="auto"/>
        <w:bottom w:val="none" w:sz="0" w:space="0" w:color="auto"/>
        <w:right w:val="none" w:sz="0" w:space="0" w:color="auto"/>
      </w:divBdr>
    </w:div>
    <w:div w:id="174224159">
      <w:marLeft w:val="0"/>
      <w:marRight w:val="0"/>
      <w:marTop w:val="0"/>
      <w:marBottom w:val="0"/>
      <w:divBdr>
        <w:top w:val="none" w:sz="0" w:space="0" w:color="auto"/>
        <w:left w:val="none" w:sz="0" w:space="0" w:color="auto"/>
        <w:bottom w:val="none" w:sz="0" w:space="0" w:color="auto"/>
        <w:right w:val="none" w:sz="0" w:space="0" w:color="auto"/>
      </w:divBdr>
    </w:div>
    <w:div w:id="174224160">
      <w:marLeft w:val="0"/>
      <w:marRight w:val="0"/>
      <w:marTop w:val="0"/>
      <w:marBottom w:val="0"/>
      <w:divBdr>
        <w:top w:val="none" w:sz="0" w:space="0" w:color="auto"/>
        <w:left w:val="none" w:sz="0" w:space="0" w:color="auto"/>
        <w:bottom w:val="none" w:sz="0" w:space="0" w:color="auto"/>
        <w:right w:val="none" w:sz="0" w:space="0" w:color="auto"/>
      </w:divBdr>
    </w:div>
    <w:div w:id="174224161">
      <w:marLeft w:val="0"/>
      <w:marRight w:val="0"/>
      <w:marTop w:val="0"/>
      <w:marBottom w:val="0"/>
      <w:divBdr>
        <w:top w:val="none" w:sz="0" w:space="0" w:color="auto"/>
        <w:left w:val="none" w:sz="0" w:space="0" w:color="auto"/>
        <w:bottom w:val="none" w:sz="0" w:space="0" w:color="auto"/>
        <w:right w:val="none" w:sz="0" w:space="0" w:color="auto"/>
      </w:divBdr>
    </w:div>
    <w:div w:id="174224162">
      <w:marLeft w:val="0"/>
      <w:marRight w:val="0"/>
      <w:marTop w:val="0"/>
      <w:marBottom w:val="0"/>
      <w:divBdr>
        <w:top w:val="none" w:sz="0" w:space="0" w:color="auto"/>
        <w:left w:val="none" w:sz="0" w:space="0" w:color="auto"/>
        <w:bottom w:val="none" w:sz="0" w:space="0" w:color="auto"/>
        <w:right w:val="none" w:sz="0" w:space="0" w:color="auto"/>
      </w:divBdr>
    </w:div>
    <w:div w:id="174224163">
      <w:marLeft w:val="0"/>
      <w:marRight w:val="0"/>
      <w:marTop w:val="0"/>
      <w:marBottom w:val="0"/>
      <w:divBdr>
        <w:top w:val="none" w:sz="0" w:space="0" w:color="auto"/>
        <w:left w:val="none" w:sz="0" w:space="0" w:color="auto"/>
        <w:bottom w:val="none" w:sz="0" w:space="0" w:color="auto"/>
        <w:right w:val="none" w:sz="0" w:space="0" w:color="auto"/>
      </w:divBdr>
    </w:div>
    <w:div w:id="174224164">
      <w:marLeft w:val="0"/>
      <w:marRight w:val="0"/>
      <w:marTop w:val="0"/>
      <w:marBottom w:val="0"/>
      <w:divBdr>
        <w:top w:val="none" w:sz="0" w:space="0" w:color="auto"/>
        <w:left w:val="none" w:sz="0" w:space="0" w:color="auto"/>
        <w:bottom w:val="none" w:sz="0" w:space="0" w:color="auto"/>
        <w:right w:val="none" w:sz="0" w:space="0" w:color="auto"/>
      </w:divBdr>
    </w:div>
    <w:div w:id="174224165">
      <w:marLeft w:val="0"/>
      <w:marRight w:val="0"/>
      <w:marTop w:val="0"/>
      <w:marBottom w:val="0"/>
      <w:divBdr>
        <w:top w:val="none" w:sz="0" w:space="0" w:color="auto"/>
        <w:left w:val="none" w:sz="0" w:space="0" w:color="auto"/>
        <w:bottom w:val="none" w:sz="0" w:space="0" w:color="auto"/>
        <w:right w:val="none" w:sz="0" w:space="0" w:color="auto"/>
      </w:divBdr>
    </w:div>
    <w:div w:id="174224166">
      <w:marLeft w:val="0"/>
      <w:marRight w:val="0"/>
      <w:marTop w:val="0"/>
      <w:marBottom w:val="0"/>
      <w:divBdr>
        <w:top w:val="none" w:sz="0" w:space="0" w:color="auto"/>
        <w:left w:val="none" w:sz="0" w:space="0" w:color="auto"/>
        <w:bottom w:val="none" w:sz="0" w:space="0" w:color="auto"/>
        <w:right w:val="none" w:sz="0" w:space="0" w:color="auto"/>
      </w:divBdr>
    </w:div>
    <w:div w:id="174224168">
      <w:marLeft w:val="0"/>
      <w:marRight w:val="0"/>
      <w:marTop w:val="0"/>
      <w:marBottom w:val="0"/>
      <w:divBdr>
        <w:top w:val="none" w:sz="0" w:space="0" w:color="auto"/>
        <w:left w:val="none" w:sz="0" w:space="0" w:color="auto"/>
        <w:bottom w:val="none" w:sz="0" w:space="0" w:color="auto"/>
        <w:right w:val="none" w:sz="0" w:space="0" w:color="auto"/>
      </w:divBdr>
    </w:div>
    <w:div w:id="174224171">
      <w:marLeft w:val="0"/>
      <w:marRight w:val="0"/>
      <w:marTop w:val="0"/>
      <w:marBottom w:val="0"/>
      <w:divBdr>
        <w:top w:val="none" w:sz="0" w:space="0" w:color="auto"/>
        <w:left w:val="none" w:sz="0" w:space="0" w:color="auto"/>
        <w:bottom w:val="none" w:sz="0" w:space="0" w:color="auto"/>
        <w:right w:val="none" w:sz="0" w:space="0" w:color="auto"/>
      </w:divBdr>
    </w:div>
    <w:div w:id="174224172">
      <w:marLeft w:val="0"/>
      <w:marRight w:val="0"/>
      <w:marTop w:val="0"/>
      <w:marBottom w:val="0"/>
      <w:divBdr>
        <w:top w:val="none" w:sz="0" w:space="0" w:color="auto"/>
        <w:left w:val="none" w:sz="0" w:space="0" w:color="auto"/>
        <w:bottom w:val="none" w:sz="0" w:space="0" w:color="auto"/>
        <w:right w:val="none" w:sz="0" w:space="0" w:color="auto"/>
      </w:divBdr>
    </w:div>
    <w:div w:id="174224173">
      <w:marLeft w:val="0"/>
      <w:marRight w:val="0"/>
      <w:marTop w:val="0"/>
      <w:marBottom w:val="0"/>
      <w:divBdr>
        <w:top w:val="none" w:sz="0" w:space="0" w:color="auto"/>
        <w:left w:val="none" w:sz="0" w:space="0" w:color="auto"/>
        <w:bottom w:val="none" w:sz="0" w:space="0" w:color="auto"/>
        <w:right w:val="none" w:sz="0" w:space="0" w:color="auto"/>
      </w:divBdr>
    </w:div>
    <w:div w:id="174224176">
      <w:marLeft w:val="0"/>
      <w:marRight w:val="0"/>
      <w:marTop w:val="0"/>
      <w:marBottom w:val="0"/>
      <w:divBdr>
        <w:top w:val="none" w:sz="0" w:space="0" w:color="auto"/>
        <w:left w:val="none" w:sz="0" w:space="0" w:color="auto"/>
        <w:bottom w:val="none" w:sz="0" w:space="0" w:color="auto"/>
        <w:right w:val="none" w:sz="0" w:space="0" w:color="auto"/>
      </w:divBdr>
    </w:div>
    <w:div w:id="174224178">
      <w:marLeft w:val="0"/>
      <w:marRight w:val="0"/>
      <w:marTop w:val="0"/>
      <w:marBottom w:val="0"/>
      <w:divBdr>
        <w:top w:val="none" w:sz="0" w:space="0" w:color="auto"/>
        <w:left w:val="none" w:sz="0" w:space="0" w:color="auto"/>
        <w:bottom w:val="none" w:sz="0" w:space="0" w:color="auto"/>
        <w:right w:val="none" w:sz="0" w:space="0" w:color="auto"/>
      </w:divBdr>
    </w:div>
    <w:div w:id="174224179">
      <w:marLeft w:val="0"/>
      <w:marRight w:val="0"/>
      <w:marTop w:val="0"/>
      <w:marBottom w:val="0"/>
      <w:divBdr>
        <w:top w:val="none" w:sz="0" w:space="0" w:color="auto"/>
        <w:left w:val="none" w:sz="0" w:space="0" w:color="auto"/>
        <w:bottom w:val="none" w:sz="0" w:space="0" w:color="auto"/>
        <w:right w:val="none" w:sz="0" w:space="0" w:color="auto"/>
      </w:divBdr>
    </w:div>
    <w:div w:id="174224180">
      <w:marLeft w:val="0"/>
      <w:marRight w:val="0"/>
      <w:marTop w:val="0"/>
      <w:marBottom w:val="0"/>
      <w:divBdr>
        <w:top w:val="none" w:sz="0" w:space="0" w:color="auto"/>
        <w:left w:val="none" w:sz="0" w:space="0" w:color="auto"/>
        <w:bottom w:val="none" w:sz="0" w:space="0" w:color="auto"/>
        <w:right w:val="none" w:sz="0" w:space="0" w:color="auto"/>
      </w:divBdr>
    </w:div>
    <w:div w:id="174224183">
      <w:marLeft w:val="0"/>
      <w:marRight w:val="0"/>
      <w:marTop w:val="0"/>
      <w:marBottom w:val="0"/>
      <w:divBdr>
        <w:top w:val="none" w:sz="0" w:space="0" w:color="auto"/>
        <w:left w:val="none" w:sz="0" w:space="0" w:color="auto"/>
        <w:bottom w:val="none" w:sz="0" w:space="0" w:color="auto"/>
        <w:right w:val="none" w:sz="0" w:space="0" w:color="auto"/>
      </w:divBdr>
    </w:div>
    <w:div w:id="174224184">
      <w:marLeft w:val="0"/>
      <w:marRight w:val="0"/>
      <w:marTop w:val="0"/>
      <w:marBottom w:val="0"/>
      <w:divBdr>
        <w:top w:val="none" w:sz="0" w:space="0" w:color="auto"/>
        <w:left w:val="none" w:sz="0" w:space="0" w:color="auto"/>
        <w:bottom w:val="none" w:sz="0" w:space="0" w:color="auto"/>
        <w:right w:val="none" w:sz="0" w:space="0" w:color="auto"/>
      </w:divBdr>
    </w:div>
    <w:div w:id="174224186">
      <w:marLeft w:val="0"/>
      <w:marRight w:val="0"/>
      <w:marTop w:val="0"/>
      <w:marBottom w:val="0"/>
      <w:divBdr>
        <w:top w:val="none" w:sz="0" w:space="0" w:color="auto"/>
        <w:left w:val="none" w:sz="0" w:space="0" w:color="auto"/>
        <w:bottom w:val="none" w:sz="0" w:space="0" w:color="auto"/>
        <w:right w:val="none" w:sz="0" w:space="0" w:color="auto"/>
      </w:divBdr>
    </w:div>
    <w:div w:id="174224187">
      <w:marLeft w:val="0"/>
      <w:marRight w:val="0"/>
      <w:marTop w:val="0"/>
      <w:marBottom w:val="0"/>
      <w:divBdr>
        <w:top w:val="none" w:sz="0" w:space="0" w:color="auto"/>
        <w:left w:val="none" w:sz="0" w:space="0" w:color="auto"/>
        <w:bottom w:val="none" w:sz="0" w:space="0" w:color="auto"/>
        <w:right w:val="none" w:sz="0" w:space="0" w:color="auto"/>
      </w:divBdr>
    </w:div>
    <w:div w:id="174224188">
      <w:marLeft w:val="0"/>
      <w:marRight w:val="0"/>
      <w:marTop w:val="0"/>
      <w:marBottom w:val="0"/>
      <w:divBdr>
        <w:top w:val="none" w:sz="0" w:space="0" w:color="auto"/>
        <w:left w:val="none" w:sz="0" w:space="0" w:color="auto"/>
        <w:bottom w:val="none" w:sz="0" w:space="0" w:color="auto"/>
        <w:right w:val="none" w:sz="0" w:space="0" w:color="auto"/>
      </w:divBdr>
    </w:div>
    <w:div w:id="174224190">
      <w:marLeft w:val="0"/>
      <w:marRight w:val="0"/>
      <w:marTop w:val="0"/>
      <w:marBottom w:val="0"/>
      <w:divBdr>
        <w:top w:val="none" w:sz="0" w:space="0" w:color="auto"/>
        <w:left w:val="none" w:sz="0" w:space="0" w:color="auto"/>
        <w:bottom w:val="none" w:sz="0" w:space="0" w:color="auto"/>
        <w:right w:val="none" w:sz="0" w:space="0" w:color="auto"/>
      </w:divBdr>
    </w:div>
    <w:div w:id="174224191">
      <w:marLeft w:val="0"/>
      <w:marRight w:val="0"/>
      <w:marTop w:val="0"/>
      <w:marBottom w:val="0"/>
      <w:divBdr>
        <w:top w:val="none" w:sz="0" w:space="0" w:color="auto"/>
        <w:left w:val="none" w:sz="0" w:space="0" w:color="auto"/>
        <w:bottom w:val="none" w:sz="0" w:space="0" w:color="auto"/>
        <w:right w:val="none" w:sz="0" w:space="0" w:color="auto"/>
      </w:divBdr>
    </w:div>
    <w:div w:id="174224192">
      <w:marLeft w:val="0"/>
      <w:marRight w:val="0"/>
      <w:marTop w:val="0"/>
      <w:marBottom w:val="0"/>
      <w:divBdr>
        <w:top w:val="none" w:sz="0" w:space="0" w:color="auto"/>
        <w:left w:val="none" w:sz="0" w:space="0" w:color="auto"/>
        <w:bottom w:val="none" w:sz="0" w:space="0" w:color="auto"/>
        <w:right w:val="none" w:sz="0" w:space="0" w:color="auto"/>
      </w:divBdr>
    </w:div>
    <w:div w:id="174224193">
      <w:marLeft w:val="0"/>
      <w:marRight w:val="0"/>
      <w:marTop w:val="0"/>
      <w:marBottom w:val="0"/>
      <w:divBdr>
        <w:top w:val="none" w:sz="0" w:space="0" w:color="auto"/>
        <w:left w:val="none" w:sz="0" w:space="0" w:color="auto"/>
        <w:bottom w:val="none" w:sz="0" w:space="0" w:color="auto"/>
        <w:right w:val="none" w:sz="0" w:space="0" w:color="auto"/>
      </w:divBdr>
    </w:div>
    <w:div w:id="174224194">
      <w:marLeft w:val="0"/>
      <w:marRight w:val="0"/>
      <w:marTop w:val="0"/>
      <w:marBottom w:val="0"/>
      <w:divBdr>
        <w:top w:val="none" w:sz="0" w:space="0" w:color="auto"/>
        <w:left w:val="none" w:sz="0" w:space="0" w:color="auto"/>
        <w:bottom w:val="none" w:sz="0" w:space="0" w:color="auto"/>
        <w:right w:val="none" w:sz="0" w:space="0" w:color="auto"/>
      </w:divBdr>
    </w:div>
    <w:div w:id="174224196">
      <w:marLeft w:val="0"/>
      <w:marRight w:val="0"/>
      <w:marTop w:val="0"/>
      <w:marBottom w:val="0"/>
      <w:divBdr>
        <w:top w:val="none" w:sz="0" w:space="0" w:color="auto"/>
        <w:left w:val="none" w:sz="0" w:space="0" w:color="auto"/>
        <w:bottom w:val="none" w:sz="0" w:space="0" w:color="auto"/>
        <w:right w:val="none" w:sz="0" w:space="0" w:color="auto"/>
      </w:divBdr>
    </w:div>
    <w:div w:id="174224198">
      <w:marLeft w:val="0"/>
      <w:marRight w:val="0"/>
      <w:marTop w:val="0"/>
      <w:marBottom w:val="0"/>
      <w:divBdr>
        <w:top w:val="none" w:sz="0" w:space="0" w:color="auto"/>
        <w:left w:val="none" w:sz="0" w:space="0" w:color="auto"/>
        <w:bottom w:val="none" w:sz="0" w:space="0" w:color="auto"/>
        <w:right w:val="none" w:sz="0" w:space="0" w:color="auto"/>
      </w:divBdr>
    </w:div>
    <w:div w:id="174224200">
      <w:marLeft w:val="0"/>
      <w:marRight w:val="0"/>
      <w:marTop w:val="0"/>
      <w:marBottom w:val="0"/>
      <w:divBdr>
        <w:top w:val="none" w:sz="0" w:space="0" w:color="auto"/>
        <w:left w:val="none" w:sz="0" w:space="0" w:color="auto"/>
        <w:bottom w:val="none" w:sz="0" w:space="0" w:color="auto"/>
        <w:right w:val="none" w:sz="0" w:space="0" w:color="auto"/>
      </w:divBdr>
    </w:div>
    <w:div w:id="174224201">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174224204">
      <w:marLeft w:val="0"/>
      <w:marRight w:val="0"/>
      <w:marTop w:val="0"/>
      <w:marBottom w:val="0"/>
      <w:divBdr>
        <w:top w:val="none" w:sz="0" w:space="0" w:color="auto"/>
        <w:left w:val="none" w:sz="0" w:space="0" w:color="auto"/>
        <w:bottom w:val="none" w:sz="0" w:space="0" w:color="auto"/>
        <w:right w:val="none" w:sz="0" w:space="0" w:color="auto"/>
      </w:divBdr>
    </w:div>
    <w:div w:id="174224205">
      <w:marLeft w:val="0"/>
      <w:marRight w:val="0"/>
      <w:marTop w:val="0"/>
      <w:marBottom w:val="0"/>
      <w:divBdr>
        <w:top w:val="none" w:sz="0" w:space="0" w:color="auto"/>
        <w:left w:val="none" w:sz="0" w:space="0" w:color="auto"/>
        <w:bottom w:val="none" w:sz="0" w:space="0" w:color="auto"/>
        <w:right w:val="none" w:sz="0" w:space="0" w:color="auto"/>
      </w:divBdr>
    </w:div>
    <w:div w:id="174224209">
      <w:marLeft w:val="0"/>
      <w:marRight w:val="0"/>
      <w:marTop w:val="0"/>
      <w:marBottom w:val="0"/>
      <w:divBdr>
        <w:top w:val="none" w:sz="0" w:space="0" w:color="auto"/>
        <w:left w:val="none" w:sz="0" w:space="0" w:color="auto"/>
        <w:bottom w:val="none" w:sz="0" w:space="0" w:color="auto"/>
        <w:right w:val="none" w:sz="0" w:space="0" w:color="auto"/>
      </w:divBdr>
    </w:div>
    <w:div w:id="174224210">
      <w:marLeft w:val="0"/>
      <w:marRight w:val="0"/>
      <w:marTop w:val="0"/>
      <w:marBottom w:val="0"/>
      <w:divBdr>
        <w:top w:val="none" w:sz="0" w:space="0" w:color="auto"/>
        <w:left w:val="none" w:sz="0" w:space="0" w:color="auto"/>
        <w:bottom w:val="none" w:sz="0" w:space="0" w:color="auto"/>
        <w:right w:val="none" w:sz="0" w:space="0" w:color="auto"/>
      </w:divBdr>
    </w:div>
    <w:div w:id="174224211">
      <w:marLeft w:val="0"/>
      <w:marRight w:val="0"/>
      <w:marTop w:val="0"/>
      <w:marBottom w:val="0"/>
      <w:divBdr>
        <w:top w:val="none" w:sz="0" w:space="0" w:color="auto"/>
        <w:left w:val="none" w:sz="0" w:space="0" w:color="auto"/>
        <w:bottom w:val="none" w:sz="0" w:space="0" w:color="auto"/>
        <w:right w:val="none" w:sz="0" w:space="0" w:color="auto"/>
      </w:divBdr>
    </w:div>
    <w:div w:id="174224213">
      <w:marLeft w:val="0"/>
      <w:marRight w:val="0"/>
      <w:marTop w:val="0"/>
      <w:marBottom w:val="0"/>
      <w:divBdr>
        <w:top w:val="none" w:sz="0" w:space="0" w:color="auto"/>
        <w:left w:val="none" w:sz="0" w:space="0" w:color="auto"/>
        <w:bottom w:val="none" w:sz="0" w:space="0" w:color="auto"/>
        <w:right w:val="none" w:sz="0" w:space="0" w:color="auto"/>
      </w:divBdr>
    </w:div>
    <w:div w:id="174224214">
      <w:marLeft w:val="0"/>
      <w:marRight w:val="0"/>
      <w:marTop w:val="0"/>
      <w:marBottom w:val="0"/>
      <w:divBdr>
        <w:top w:val="none" w:sz="0" w:space="0" w:color="auto"/>
        <w:left w:val="none" w:sz="0" w:space="0" w:color="auto"/>
        <w:bottom w:val="none" w:sz="0" w:space="0" w:color="auto"/>
        <w:right w:val="none" w:sz="0" w:space="0" w:color="auto"/>
      </w:divBdr>
    </w:div>
    <w:div w:id="174224216">
      <w:marLeft w:val="0"/>
      <w:marRight w:val="0"/>
      <w:marTop w:val="0"/>
      <w:marBottom w:val="0"/>
      <w:divBdr>
        <w:top w:val="none" w:sz="0" w:space="0" w:color="auto"/>
        <w:left w:val="none" w:sz="0" w:space="0" w:color="auto"/>
        <w:bottom w:val="none" w:sz="0" w:space="0" w:color="auto"/>
        <w:right w:val="none" w:sz="0" w:space="0" w:color="auto"/>
      </w:divBdr>
    </w:div>
    <w:div w:id="174224218">
      <w:marLeft w:val="0"/>
      <w:marRight w:val="0"/>
      <w:marTop w:val="0"/>
      <w:marBottom w:val="0"/>
      <w:divBdr>
        <w:top w:val="none" w:sz="0" w:space="0" w:color="auto"/>
        <w:left w:val="none" w:sz="0" w:space="0" w:color="auto"/>
        <w:bottom w:val="none" w:sz="0" w:space="0" w:color="auto"/>
        <w:right w:val="none" w:sz="0" w:space="0" w:color="auto"/>
      </w:divBdr>
    </w:div>
    <w:div w:id="174224220">
      <w:marLeft w:val="0"/>
      <w:marRight w:val="0"/>
      <w:marTop w:val="0"/>
      <w:marBottom w:val="0"/>
      <w:divBdr>
        <w:top w:val="none" w:sz="0" w:space="0" w:color="auto"/>
        <w:left w:val="none" w:sz="0" w:space="0" w:color="auto"/>
        <w:bottom w:val="none" w:sz="0" w:space="0" w:color="auto"/>
        <w:right w:val="none" w:sz="0" w:space="0" w:color="auto"/>
      </w:divBdr>
    </w:div>
    <w:div w:id="174224221">
      <w:marLeft w:val="0"/>
      <w:marRight w:val="0"/>
      <w:marTop w:val="0"/>
      <w:marBottom w:val="0"/>
      <w:divBdr>
        <w:top w:val="none" w:sz="0" w:space="0" w:color="auto"/>
        <w:left w:val="none" w:sz="0" w:space="0" w:color="auto"/>
        <w:bottom w:val="none" w:sz="0" w:space="0" w:color="auto"/>
        <w:right w:val="none" w:sz="0" w:space="0" w:color="auto"/>
      </w:divBdr>
    </w:div>
    <w:div w:id="174224223">
      <w:marLeft w:val="0"/>
      <w:marRight w:val="0"/>
      <w:marTop w:val="0"/>
      <w:marBottom w:val="0"/>
      <w:divBdr>
        <w:top w:val="none" w:sz="0" w:space="0" w:color="auto"/>
        <w:left w:val="none" w:sz="0" w:space="0" w:color="auto"/>
        <w:bottom w:val="none" w:sz="0" w:space="0" w:color="auto"/>
        <w:right w:val="none" w:sz="0" w:space="0" w:color="auto"/>
      </w:divBdr>
    </w:div>
    <w:div w:id="174224224">
      <w:marLeft w:val="0"/>
      <w:marRight w:val="0"/>
      <w:marTop w:val="0"/>
      <w:marBottom w:val="0"/>
      <w:divBdr>
        <w:top w:val="none" w:sz="0" w:space="0" w:color="auto"/>
        <w:left w:val="none" w:sz="0" w:space="0" w:color="auto"/>
        <w:bottom w:val="none" w:sz="0" w:space="0" w:color="auto"/>
        <w:right w:val="none" w:sz="0" w:space="0" w:color="auto"/>
      </w:divBdr>
    </w:div>
    <w:div w:id="174224225">
      <w:marLeft w:val="0"/>
      <w:marRight w:val="0"/>
      <w:marTop w:val="0"/>
      <w:marBottom w:val="0"/>
      <w:divBdr>
        <w:top w:val="none" w:sz="0" w:space="0" w:color="auto"/>
        <w:left w:val="none" w:sz="0" w:space="0" w:color="auto"/>
        <w:bottom w:val="none" w:sz="0" w:space="0" w:color="auto"/>
        <w:right w:val="none" w:sz="0" w:space="0" w:color="auto"/>
      </w:divBdr>
    </w:div>
    <w:div w:id="174224226">
      <w:marLeft w:val="0"/>
      <w:marRight w:val="0"/>
      <w:marTop w:val="0"/>
      <w:marBottom w:val="0"/>
      <w:divBdr>
        <w:top w:val="none" w:sz="0" w:space="0" w:color="auto"/>
        <w:left w:val="none" w:sz="0" w:space="0" w:color="auto"/>
        <w:bottom w:val="none" w:sz="0" w:space="0" w:color="auto"/>
        <w:right w:val="none" w:sz="0" w:space="0" w:color="auto"/>
      </w:divBdr>
    </w:div>
    <w:div w:id="174224227">
      <w:marLeft w:val="0"/>
      <w:marRight w:val="0"/>
      <w:marTop w:val="0"/>
      <w:marBottom w:val="0"/>
      <w:divBdr>
        <w:top w:val="none" w:sz="0" w:space="0" w:color="auto"/>
        <w:left w:val="none" w:sz="0" w:space="0" w:color="auto"/>
        <w:bottom w:val="none" w:sz="0" w:space="0" w:color="auto"/>
        <w:right w:val="none" w:sz="0" w:space="0" w:color="auto"/>
      </w:divBdr>
    </w:div>
    <w:div w:id="174224228">
      <w:marLeft w:val="0"/>
      <w:marRight w:val="0"/>
      <w:marTop w:val="0"/>
      <w:marBottom w:val="0"/>
      <w:divBdr>
        <w:top w:val="none" w:sz="0" w:space="0" w:color="auto"/>
        <w:left w:val="none" w:sz="0" w:space="0" w:color="auto"/>
        <w:bottom w:val="none" w:sz="0" w:space="0" w:color="auto"/>
        <w:right w:val="none" w:sz="0" w:space="0" w:color="auto"/>
      </w:divBdr>
      <w:divsChild>
        <w:div w:id="174224060">
          <w:marLeft w:val="0"/>
          <w:marRight w:val="0"/>
          <w:marTop w:val="0"/>
          <w:marBottom w:val="0"/>
          <w:divBdr>
            <w:top w:val="none" w:sz="0" w:space="0" w:color="auto"/>
            <w:left w:val="none" w:sz="0" w:space="0" w:color="auto"/>
            <w:bottom w:val="none" w:sz="0" w:space="0" w:color="auto"/>
            <w:right w:val="none" w:sz="0" w:space="0" w:color="auto"/>
          </w:divBdr>
        </w:div>
        <w:div w:id="174224061">
          <w:marLeft w:val="0"/>
          <w:marRight w:val="0"/>
          <w:marTop w:val="0"/>
          <w:marBottom w:val="0"/>
          <w:divBdr>
            <w:top w:val="none" w:sz="0" w:space="0" w:color="auto"/>
            <w:left w:val="none" w:sz="0" w:space="0" w:color="auto"/>
            <w:bottom w:val="none" w:sz="0" w:space="0" w:color="auto"/>
            <w:right w:val="none" w:sz="0" w:space="0" w:color="auto"/>
          </w:divBdr>
        </w:div>
        <w:div w:id="174224065">
          <w:marLeft w:val="0"/>
          <w:marRight w:val="0"/>
          <w:marTop w:val="0"/>
          <w:marBottom w:val="0"/>
          <w:divBdr>
            <w:top w:val="none" w:sz="0" w:space="0" w:color="auto"/>
            <w:left w:val="none" w:sz="0" w:space="0" w:color="auto"/>
            <w:bottom w:val="none" w:sz="0" w:space="0" w:color="auto"/>
            <w:right w:val="none" w:sz="0" w:space="0" w:color="auto"/>
          </w:divBdr>
        </w:div>
        <w:div w:id="174224066">
          <w:marLeft w:val="0"/>
          <w:marRight w:val="0"/>
          <w:marTop w:val="0"/>
          <w:marBottom w:val="0"/>
          <w:divBdr>
            <w:top w:val="none" w:sz="0" w:space="0" w:color="auto"/>
            <w:left w:val="none" w:sz="0" w:space="0" w:color="auto"/>
            <w:bottom w:val="none" w:sz="0" w:space="0" w:color="auto"/>
            <w:right w:val="none" w:sz="0" w:space="0" w:color="auto"/>
          </w:divBdr>
        </w:div>
        <w:div w:id="174224069">
          <w:marLeft w:val="0"/>
          <w:marRight w:val="0"/>
          <w:marTop w:val="0"/>
          <w:marBottom w:val="0"/>
          <w:divBdr>
            <w:top w:val="none" w:sz="0" w:space="0" w:color="auto"/>
            <w:left w:val="none" w:sz="0" w:space="0" w:color="auto"/>
            <w:bottom w:val="none" w:sz="0" w:space="0" w:color="auto"/>
            <w:right w:val="none" w:sz="0" w:space="0" w:color="auto"/>
          </w:divBdr>
        </w:div>
        <w:div w:id="174224073">
          <w:marLeft w:val="0"/>
          <w:marRight w:val="0"/>
          <w:marTop w:val="0"/>
          <w:marBottom w:val="0"/>
          <w:divBdr>
            <w:top w:val="none" w:sz="0" w:space="0" w:color="auto"/>
            <w:left w:val="none" w:sz="0" w:space="0" w:color="auto"/>
            <w:bottom w:val="none" w:sz="0" w:space="0" w:color="auto"/>
            <w:right w:val="none" w:sz="0" w:space="0" w:color="auto"/>
          </w:divBdr>
        </w:div>
        <w:div w:id="174224074">
          <w:marLeft w:val="0"/>
          <w:marRight w:val="0"/>
          <w:marTop w:val="0"/>
          <w:marBottom w:val="0"/>
          <w:divBdr>
            <w:top w:val="none" w:sz="0" w:space="0" w:color="auto"/>
            <w:left w:val="none" w:sz="0" w:space="0" w:color="auto"/>
            <w:bottom w:val="none" w:sz="0" w:space="0" w:color="auto"/>
            <w:right w:val="none" w:sz="0" w:space="0" w:color="auto"/>
          </w:divBdr>
        </w:div>
        <w:div w:id="174224075">
          <w:marLeft w:val="0"/>
          <w:marRight w:val="0"/>
          <w:marTop w:val="0"/>
          <w:marBottom w:val="0"/>
          <w:divBdr>
            <w:top w:val="none" w:sz="0" w:space="0" w:color="auto"/>
            <w:left w:val="none" w:sz="0" w:space="0" w:color="auto"/>
            <w:bottom w:val="none" w:sz="0" w:space="0" w:color="auto"/>
            <w:right w:val="none" w:sz="0" w:space="0" w:color="auto"/>
          </w:divBdr>
        </w:div>
        <w:div w:id="174224076">
          <w:marLeft w:val="0"/>
          <w:marRight w:val="0"/>
          <w:marTop w:val="0"/>
          <w:marBottom w:val="0"/>
          <w:divBdr>
            <w:top w:val="none" w:sz="0" w:space="0" w:color="auto"/>
            <w:left w:val="none" w:sz="0" w:space="0" w:color="auto"/>
            <w:bottom w:val="none" w:sz="0" w:space="0" w:color="auto"/>
            <w:right w:val="none" w:sz="0" w:space="0" w:color="auto"/>
          </w:divBdr>
        </w:div>
        <w:div w:id="174224079">
          <w:marLeft w:val="0"/>
          <w:marRight w:val="0"/>
          <w:marTop w:val="0"/>
          <w:marBottom w:val="0"/>
          <w:divBdr>
            <w:top w:val="none" w:sz="0" w:space="0" w:color="auto"/>
            <w:left w:val="none" w:sz="0" w:space="0" w:color="auto"/>
            <w:bottom w:val="none" w:sz="0" w:space="0" w:color="auto"/>
            <w:right w:val="none" w:sz="0" w:space="0" w:color="auto"/>
          </w:divBdr>
        </w:div>
        <w:div w:id="174224080">
          <w:marLeft w:val="0"/>
          <w:marRight w:val="0"/>
          <w:marTop w:val="0"/>
          <w:marBottom w:val="0"/>
          <w:divBdr>
            <w:top w:val="none" w:sz="0" w:space="0" w:color="auto"/>
            <w:left w:val="none" w:sz="0" w:space="0" w:color="auto"/>
            <w:bottom w:val="none" w:sz="0" w:space="0" w:color="auto"/>
            <w:right w:val="none" w:sz="0" w:space="0" w:color="auto"/>
          </w:divBdr>
        </w:div>
        <w:div w:id="174224108">
          <w:marLeft w:val="0"/>
          <w:marRight w:val="0"/>
          <w:marTop w:val="0"/>
          <w:marBottom w:val="0"/>
          <w:divBdr>
            <w:top w:val="none" w:sz="0" w:space="0" w:color="auto"/>
            <w:left w:val="none" w:sz="0" w:space="0" w:color="auto"/>
            <w:bottom w:val="none" w:sz="0" w:space="0" w:color="auto"/>
            <w:right w:val="none" w:sz="0" w:space="0" w:color="auto"/>
          </w:divBdr>
        </w:div>
        <w:div w:id="174224111">
          <w:marLeft w:val="0"/>
          <w:marRight w:val="0"/>
          <w:marTop w:val="0"/>
          <w:marBottom w:val="0"/>
          <w:divBdr>
            <w:top w:val="none" w:sz="0" w:space="0" w:color="auto"/>
            <w:left w:val="none" w:sz="0" w:space="0" w:color="auto"/>
            <w:bottom w:val="none" w:sz="0" w:space="0" w:color="auto"/>
            <w:right w:val="none" w:sz="0" w:space="0" w:color="auto"/>
          </w:divBdr>
        </w:div>
        <w:div w:id="174224113">
          <w:marLeft w:val="0"/>
          <w:marRight w:val="0"/>
          <w:marTop w:val="0"/>
          <w:marBottom w:val="0"/>
          <w:divBdr>
            <w:top w:val="none" w:sz="0" w:space="0" w:color="auto"/>
            <w:left w:val="none" w:sz="0" w:space="0" w:color="auto"/>
            <w:bottom w:val="none" w:sz="0" w:space="0" w:color="auto"/>
            <w:right w:val="none" w:sz="0" w:space="0" w:color="auto"/>
          </w:divBdr>
        </w:div>
        <w:div w:id="174224115">
          <w:marLeft w:val="0"/>
          <w:marRight w:val="0"/>
          <w:marTop w:val="0"/>
          <w:marBottom w:val="0"/>
          <w:divBdr>
            <w:top w:val="none" w:sz="0" w:space="0" w:color="auto"/>
            <w:left w:val="none" w:sz="0" w:space="0" w:color="auto"/>
            <w:bottom w:val="none" w:sz="0" w:space="0" w:color="auto"/>
            <w:right w:val="none" w:sz="0" w:space="0" w:color="auto"/>
          </w:divBdr>
        </w:div>
        <w:div w:id="174224117">
          <w:marLeft w:val="0"/>
          <w:marRight w:val="0"/>
          <w:marTop w:val="0"/>
          <w:marBottom w:val="0"/>
          <w:divBdr>
            <w:top w:val="none" w:sz="0" w:space="0" w:color="auto"/>
            <w:left w:val="none" w:sz="0" w:space="0" w:color="auto"/>
            <w:bottom w:val="none" w:sz="0" w:space="0" w:color="auto"/>
            <w:right w:val="none" w:sz="0" w:space="0" w:color="auto"/>
          </w:divBdr>
        </w:div>
        <w:div w:id="174224119">
          <w:marLeft w:val="0"/>
          <w:marRight w:val="0"/>
          <w:marTop w:val="0"/>
          <w:marBottom w:val="0"/>
          <w:divBdr>
            <w:top w:val="none" w:sz="0" w:space="0" w:color="auto"/>
            <w:left w:val="none" w:sz="0" w:space="0" w:color="auto"/>
            <w:bottom w:val="none" w:sz="0" w:space="0" w:color="auto"/>
            <w:right w:val="none" w:sz="0" w:space="0" w:color="auto"/>
          </w:divBdr>
        </w:div>
        <w:div w:id="174224120">
          <w:marLeft w:val="0"/>
          <w:marRight w:val="0"/>
          <w:marTop w:val="0"/>
          <w:marBottom w:val="0"/>
          <w:divBdr>
            <w:top w:val="none" w:sz="0" w:space="0" w:color="auto"/>
            <w:left w:val="none" w:sz="0" w:space="0" w:color="auto"/>
            <w:bottom w:val="none" w:sz="0" w:space="0" w:color="auto"/>
            <w:right w:val="none" w:sz="0" w:space="0" w:color="auto"/>
          </w:divBdr>
        </w:div>
        <w:div w:id="174224122">
          <w:marLeft w:val="0"/>
          <w:marRight w:val="0"/>
          <w:marTop w:val="0"/>
          <w:marBottom w:val="0"/>
          <w:divBdr>
            <w:top w:val="none" w:sz="0" w:space="0" w:color="auto"/>
            <w:left w:val="none" w:sz="0" w:space="0" w:color="auto"/>
            <w:bottom w:val="none" w:sz="0" w:space="0" w:color="auto"/>
            <w:right w:val="none" w:sz="0" w:space="0" w:color="auto"/>
          </w:divBdr>
        </w:div>
        <w:div w:id="174224126">
          <w:marLeft w:val="0"/>
          <w:marRight w:val="0"/>
          <w:marTop w:val="0"/>
          <w:marBottom w:val="0"/>
          <w:divBdr>
            <w:top w:val="none" w:sz="0" w:space="0" w:color="auto"/>
            <w:left w:val="none" w:sz="0" w:space="0" w:color="auto"/>
            <w:bottom w:val="none" w:sz="0" w:space="0" w:color="auto"/>
            <w:right w:val="none" w:sz="0" w:space="0" w:color="auto"/>
          </w:divBdr>
        </w:div>
        <w:div w:id="174224128">
          <w:marLeft w:val="0"/>
          <w:marRight w:val="0"/>
          <w:marTop w:val="0"/>
          <w:marBottom w:val="0"/>
          <w:divBdr>
            <w:top w:val="none" w:sz="0" w:space="0" w:color="auto"/>
            <w:left w:val="none" w:sz="0" w:space="0" w:color="auto"/>
            <w:bottom w:val="none" w:sz="0" w:space="0" w:color="auto"/>
            <w:right w:val="none" w:sz="0" w:space="0" w:color="auto"/>
          </w:divBdr>
        </w:div>
        <w:div w:id="174224130">
          <w:marLeft w:val="0"/>
          <w:marRight w:val="0"/>
          <w:marTop w:val="0"/>
          <w:marBottom w:val="0"/>
          <w:divBdr>
            <w:top w:val="none" w:sz="0" w:space="0" w:color="auto"/>
            <w:left w:val="none" w:sz="0" w:space="0" w:color="auto"/>
            <w:bottom w:val="none" w:sz="0" w:space="0" w:color="auto"/>
            <w:right w:val="none" w:sz="0" w:space="0" w:color="auto"/>
          </w:divBdr>
        </w:div>
        <w:div w:id="174224133">
          <w:marLeft w:val="0"/>
          <w:marRight w:val="0"/>
          <w:marTop w:val="0"/>
          <w:marBottom w:val="0"/>
          <w:divBdr>
            <w:top w:val="none" w:sz="0" w:space="0" w:color="auto"/>
            <w:left w:val="none" w:sz="0" w:space="0" w:color="auto"/>
            <w:bottom w:val="none" w:sz="0" w:space="0" w:color="auto"/>
            <w:right w:val="none" w:sz="0" w:space="0" w:color="auto"/>
          </w:divBdr>
        </w:div>
        <w:div w:id="174224134">
          <w:marLeft w:val="0"/>
          <w:marRight w:val="0"/>
          <w:marTop w:val="0"/>
          <w:marBottom w:val="0"/>
          <w:divBdr>
            <w:top w:val="none" w:sz="0" w:space="0" w:color="auto"/>
            <w:left w:val="none" w:sz="0" w:space="0" w:color="auto"/>
            <w:bottom w:val="none" w:sz="0" w:space="0" w:color="auto"/>
            <w:right w:val="none" w:sz="0" w:space="0" w:color="auto"/>
          </w:divBdr>
        </w:div>
        <w:div w:id="174224136">
          <w:marLeft w:val="0"/>
          <w:marRight w:val="0"/>
          <w:marTop w:val="0"/>
          <w:marBottom w:val="0"/>
          <w:divBdr>
            <w:top w:val="none" w:sz="0" w:space="0" w:color="auto"/>
            <w:left w:val="none" w:sz="0" w:space="0" w:color="auto"/>
            <w:bottom w:val="none" w:sz="0" w:space="0" w:color="auto"/>
            <w:right w:val="none" w:sz="0" w:space="0" w:color="auto"/>
          </w:divBdr>
        </w:div>
        <w:div w:id="174224139">
          <w:marLeft w:val="0"/>
          <w:marRight w:val="0"/>
          <w:marTop w:val="0"/>
          <w:marBottom w:val="0"/>
          <w:divBdr>
            <w:top w:val="none" w:sz="0" w:space="0" w:color="auto"/>
            <w:left w:val="none" w:sz="0" w:space="0" w:color="auto"/>
            <w:bottom w:val="none" w:sz="0" w:space="0" w:color="auto"/>
            <w:right w:val="none" w:sz="0" w:space="0" w:color="auto"/>
          </w:divBdr>
        </w:div>
        <w:div w:id="174224140">
          <w:marLeft w:val="0"/>
          <w:marRight w:val="0"/>
          <w:marTop w:val="0"/>
          <w:marBottom w:val="0"/>
          <w:divBdr>
            <w:top w:val="none" w:sz="0" w:space="0" w:color="auto"/>
            <w:left w:val="none" w:sz="0" w:space="0" w:color="auto"/>
            <w:bottom w:val="none" w:sz="0" w:space="0" w:color="auto"/>
            <w:right w:val="none" w:sz="0" w:space="0" w:color="auto"/>
          </w:divBdr>
        </w:div>
        <w:div w:id="174224141">
          <w:marLeft w:val="0"/>
          <w:marRight w:val="0"/>
          <w:marTop w:val="0"/>
          <w:marBottom w:val="0"/>
          <w:divBdr>
            <w:top w:val="none" w:sz="0" w:space="0" w:color="auto"/>
            <w:left w:val="none" w:sz="0" w:space="0" w:color="auto"/>
            <w:bottom w:val="none" w:sz="0" w:space="0" w:color="auto"/>
            <w:right w:val="none" w:sz="0" w:space="0" w:color="auto"/>
          </w:divBdr>
        </w:div>
        <w:div w:id="174224142">
          <w:marLeft w:val="0"/>
          <w:marRight w:val="0"/>
          <w:marTop w:val="0"/>
          <w:marBottom w:val="0"/>
          <w:divBdr>
            <w:top w:val="none" w:sz="0" w:space="0" w:color="auto"/>
            <w:left w:val="none" w:sz="0" w:space="0" w:color="auto"/>
            <w:bottom w:val="none" w:sz="0" w:space="0" w:color="auto"/>
            <w:right w:val="none" w:sz="0" w:space="0" w:color="auto"/>
          </w:divBdr>
        </w:div>
        <w:div w:id="174224143">
          <w:marLeft w:val="0"/>
          <w:marRight w:val="0"/>
          <w:marTop w:val="0"/>
          <w:marBottom w:val="0"/>
          <w:divBdr>
            <w:top w:val="none" w:sz="0" w:space="0" w:color="auto"/>
            <w:left w:val="none" w:sz="0" w:space="0" w:color="auto"/>
            <w:bottom w:val="none" w:sz="0" w:space="0" w:color="auto"/>
            <w:right w:val="none" w:sz="0" w:space="0" w:color="auto"/>
          </w:divBdr>
        </w:div>
        <w:div w:id="174224149">
          <w:marLeft w:val="0"/>
          <w:marRight w:val="0"/>
          <w:marTop w:val="0"/>
          <w:marBottom w:val="0"/>
          <w:divBdr>
            <w:top w:val="none" w:sz="0" w:space="0" w:color="auto"/>
            <w:left w:val="none" w:sz="0" w:space="0" w:color="auto"/>
            <w:bottom w:val="none" w:sz="0" w:space="0" w:color="auto"/>
            <w:right w:val="none" w:sz="0" w:space="0" w:color="auto"/>
          </w:divBdr>
        </w:div>
        <w:div w:id="174224151">
          <w:marLeft w:val="0"/>
          <w:marRight w:val="0"/>
          <w:marTop w:val="0"/>
          <w:marBottom w:val="0"/>
          <w:divBdr>
            <w:top w:val="none" w:sz="0" w:space="0" w:color="auto"/>
            <w:left w:val="none" w:sz="0" w:space="0" w:color="auto"/>
            <w:bottom w:val="none" w:sz="0" w:space="0" w:color="auto"/>
            <w:right w:val="none" w:sz="0" w:space="0" w:color="auto"/>
          </w:divBdr>
        </w:div>
        <w:div w:id="174224155">
          <w:marLeft w:val="0"/>
          <w:marRight w:val="0"/>
          <w:marTop w:val="0"/>
          <w:marBottom w:val="0"/>
          <w:divBdr>
            <w:top w:val="none" w:sz="0" w:space="0" w:color="auto"/>
            <w:left w:val="none" w:sz="0" w:space="0" w:color="auto"/>
            <w:bottom w:val="none" w:sz="0" w:space="0" w:color="auto"/>
            <w:right w:val="none" w:sz="0" w:space="0" w:color="auto"/>
          </w:divBdr>
        </w:div>
        <w:div w:id="174224156">
          <w:marLeft w:val="0"/>
          <w:marRight w:val="0"/>
          <w:marTop w:val="0"/>
          <w:marBottom w:val="0"/>
          <w:divBdr>
            <w:top w:val="none" w:sz="0" w:space="0" w:color="auto"/>
            <w:left w:val="none" w:sz="0" w:space="0" w:color="auto"/>
            <w:bottom w:val="none" w:sz="0" w:space="0" w:color="auto"/>
            <w:right w:val="none" w:sz="0" w:space="0" w:color="auto"/>
          </w:divBdr>
        </w:div>
        <w:div w:id="174224157">
          <w:marLeft w:val="0"/>
          <w:marRight w:val="0"/>
          <w:marTop w:val="0"/>
          <w:marBottom w:val="0"/>
          <w:divBdr>
            <w:top w:val="none" w:sz="0" w:space="0" w:color="auto"/>
            <w:left w:val="none" w:sz="0" w:space="0" w:color="auto"/>
            <w:bottom w:val="none" w:sz="0" w:space="0" w:color="auto"/>
            <w:right w:val="none" w:sz="0" w:space="0" w:color="auto"/>
          </w:divBdr>
        </w:div>
        <w:div w:id="174224167">
          <w:marLeft w:val="0"/>
          <w:marRight w:val="0"/>
          <w:marTop w:val="0"/>
          <w:marBottom w:val="0"/>
          <w:divBdr>
            <w:top w:val="none" w:sz="0" w:space="0" w:color="auto"/>
            <w:left w:val="none" w:sz="0" w:space="0" w:color="auto"/>
            <w:bottom w:val="none" w:sz="0" w:space="0" w:color="auto"/>
            <w:right w:val="none" w:sz="0" w:space="0" w:color="auto"/>
          </w:divBdr>
        </w:div>
        <w:div w:id="174224169">
          <w:marLeft w:val="0"/>
          <w:marRight w:val="0"/>
          <w:marTop w:val="0"/>
          <w:marBottom w:val="0"/>
          <w:divBdr>
            <w:top w:val="none" w:sz="0" w:space="0" w:color="auto"/>
            <w:left w:val="none" w:sz="0" w:space="0" w:color="auto"/>
            <w:bottom w:val="none" w:sz="0" w:space="0" w:color="auto"/>
            <w:right w:val="none" w:sz="0" w:space="0" w:color="auto"/>
          </w:divBdr>
        </w:div>
        <w:div w:id="174224170">
          <w:marLeft w:val="0"/>
          <w:marRight w:val="0"/>
          <w:marTop w:val="0"/>
          <w:marBottom w:val="0"/>
          <w:divBdr>
            <w:top w:val="none" w:sz="0" w:space="0" w:color="auto"/>
            <w:left w:val="none" w:sz="0" w:space="0" w:color="auto"/>
            <w:bottom w:val="none" w:sz="0" w:space="0" w:color="auto"/>
            <w:right w:val="none" w:sz="0" w:space="0" w:color="auto"/>
          </w:divBdr>
        </w:div>
        <w:div w:id="174224174">
          <w:marLeft w:val="0"/>
          <w:marRight w:val="0"/>
          <w:marTop w:val="0"/>
          <w:marBottom w:val="0"/>
          <w:divBdr>
            <w:top w:val="none" w:sz="0" w:space="0" w:color="auto"/>
            <w:left w:val="none" w:sz="0" w:space="0" w:color="auto"/>
            <w:bottom w:val="none" w:sz="0" w:space="0" w:color="auto"/>
            <w:right w:val="none" w:sz="0" w:space="0" w:color="auto"/>
          </w:divBdr>
        </w:div>
        <w:div w:id="174224175">
          <w:marLeft w:val="0"/>
          <w:marRight w:val="0"/>
          <w:marTop w:val="0"/>
          <w:marBottom w:val="0"/>
          <w:divBdr>
            <w:top w:val="none" w:sz="0" w:space="0" w:color="auto"/>
            <w:left w:val="none" w:sz="0" w:space="0" w:color="auto"/>
            <w:bottom w:val="none" w:sz="0" w:space="0" w:color="auto"/>
            <w:right w:val="none" w:sz="0" w:space="0" w:color="auto"/>
          </w:divBdr>
        </w:div>
        <w:div w:id="174224177">
          <w:marLeft w:val="0"/>
          <w:marRight w:val="0"/>
          <w:marTop w:val="0"/>
          <w:marBottom w:val="0"/>
          <w:divBdr>
            <w:top w:val="none" w:sz="0" w:space="0" w:color="auto"/>
            <w:left w:val="none" w:sz="0" w:space="0" w:color="auto"/>
            <w:bottom w:val="none" w:sz="0" w:space="0" w:color="auto"/>
            <w:right w:val="none" w:sz="0" w:space="0" w:color="auto"/>
          </w:divBdr>
        </w:div>
        <w:div w:id="174224181">
          <w:marLeft w:val="0"/>
          <w:marRight w:val="0"/>
          <w:marTop w:val="0"/>
          <w:marBottom w:val="0"/>
          <w:divBdr>
            <w:top w:val="none" w:sz="0" w:space="0" w:color="auto"/>
            <w:left w:val="none" w:sz="0" w:space="0" w:color="auto"/>
            <w:bottom w:val="none" w:sz="0" w:space="0" w:color="auto"/>
            <w:right w:val="none" w:sz="0" w:space="0" w:color="auto"/>
          </w:divBdr>
        </w:div>
        <w:div w:id="174224182">
          <w:marLeft w:val="0"/>
          <w:marRight w:val="0"/>
          <w:marTop w:val="0"/>
          <w:marBottom w:val="0"/>
          <w:divBdr>
            <w:top w:val="none" w:sz="0" w:space="0" w:color="auto"/>
            <w:left w:val="none" w:sz="0" w:space="0" w:color="auto"/>
            <w:bottom w:val="none" w:sz="0" w:space="0" w:color="auto"/>
            <w:right w:val="none" w:sz="0" w:space="0" w:color="auto"/>
          </w:divBdr>
        </w:div>
        <w:div w:id="174224185">
          <w:marLeft w:val="0"/>
          <w:marRight w:val="0"/>
          <w:marTop w:val="0"/>
          <w:marBottom w:val="0"/>
          <w:divBdr>
            <w:top w:val="none" w:sz="0" w:space="0" w:color="auto"/>
            <w:left w:val="none" w:sz="0" w:space="0" w:color="auto"/>
            <w:bottom w:val="none" w:sz="0" w:space="0" w:color="auto"/>
            <w:right w:val="none" w:sz="0" w:space="0" w:color="auto"/>
          </w:divBdr>
        </w:div>
        <w:div w:id="174224189">
          <w:marLeft w:val="0"/>
          <w:marRight w:val="0"/>
          <w:marTop w:val="0"/>
          <w:marBottom w:val="0"/>
          <w:divBdr>
            <w:top w:val="none" w:sz="0" w:space="0" w:color="auto"/>
            <w:left w:val="none" w:sz="0" w:space="0" w:color="auto"/>
            <w:bottom w:val="none" w:sz="0" w:space="0" w:color="auto"/>
            <w:right w:val="none" w:sz="0" w:space="0" w:color="auto"/>
          </w:divBdr>
        </w:div>
        <w:div w:id="174224195">
          <w:marLeft w:val="0"/>
          <w:marRight w:val="0"/>
          <w:marTop w:val="0"/>
          <w:marBottom w:val="0"/>
          <w:divBdr>
            <w:top w:val="none" w:sz="0" w:space="0" w:color="auto"/>
            <w:left w:val="none" w:sz="0" w:space="0" w:color="auto"/>
            <w:bottom w:val="none" w:sz="0" w:space="0" w:color="auto"/>
            <w:right w:val="none" w:sz="0" w:space="0" w:color="auto"/>
          </w:divBdr>
        </w:div>
        <w:div w:id="174224197">
          <w:marLeft w:val="0"/>
          <w:marRight w:val="0"/>
          <w:marTop w:val="0"/>
          <w:marBottom w:val="0"/>
          <w:divBdr>
            <w:top w:val="none" w:sz="0" w:space="0" w:color="auto"/>
            <w:left w:val="none" w:sz="0" w:space="0" w:color="auto"/>
            <w:bottom w:val="none" w:sz="0" w:space="0" w:color="auto"/>
            <w:right w:val="none" w:sz="0" w:space="0" w:color="auto"/>
          </w:divBdr>
        </w:div>
        <w:div w:id="174224199">
          <w:marLeft w:val="0"/>
          <w:marRight w:val="0"/>
          <w:marTop w:val="0"/>
          <w:marBottom w:val="0"/>
          <w:divBdr>
            <w:top w:val="none" w:sz="0" w:space="0" w:color="auto"/>
            <w:left w:val="none" w:sz="0" w:space="0" w:color="auto"/>
            <w:bottom w:val="none" w:sz="0" w:space="0" w:color="auto"/>
            <w:right w:val="none" w:sz="0" w:space="0" w:color="auto"/>
          </w:divBdr>
        </w:div>
        <w:div w:id="174224203">
          <w:marLeft w:val="0"/>
          <w:marRight w:val="0"/>
          <w:marTop w:val="0"/>
          <w:marBottom w:val="0"/>
          <w:divBdr>
            <w:top w:val="none" w:sz="0" w:space="0" w:color="auto"/>
            <w:left w:val="none" w:sz="0" w:space="0" w:color="auto"/>
            <w:bottom w:val="none" w:sz="0" w:space="0" w:color="auto"/>
            <w:right w:val="none" w:sz="0" w:space="0" w:color="auto"/>
          </w:divBdr>
        </w:div>
        <w:div w:id="174224206">
          <w:marLeft w:val="0"/>
          <w:marRight w:val="0"/>
          <w:marTop w:val="0"/>
          <w:marBottom w:val="0"/>
          <w:divBdr>
            <w:top w:val="none" w:sz="0" w:space="0" w:color="auto"/>
            <w:left w:val="none" w:sz="0" w:space="0" w:color="auto"/>
            <w:bottom w:val="none" w:sz="0" w:space="0" w:color="auto"/>
            <w:right w:val="none" w:sz="0" w:space="0" w:color="auto"/>
          </w:divBdr>
        </w:div>
        <w:div w:id="174224207">
          <w:marLeft w:val="0"/>
          <w:marRight w:val="0"/>
          <w:marTop w:val="0"/>
          <w:marBottom w:val="0"/>
          <w:divBdr>
            <w:top w:val="none" w:sz="0" w:space="0" w:color="auto"/>
            <w:left w:val="none" w:sz="0" w:space="0" w:color="auto"/>
            <w:bottom w:val="none" w:sz="0" w:space="0" w:color="auto"/>
            <w:right w:val="none" w:sz="0" w:space="0" w:color="auto"/>
          </w:divBdr>
        </w:div>
        <w:div w:id="174224208">
          <w:marLeft w:val="0"/>
          <w:marRight w:val="0"/>
          <w:marTop w:val="0"/>
          <w:marBottom w:val="0"/>
          <w:divBdr>
            <w:top w:val="none" w:sz="0" w:space="0" w:color="auto"/>
            <w:left w:val="none" w:sz="0" w:space="0" w:color="auto"/>
            <w:bottom w:val="none" w:sz="0" w:space="0" w:color="auto"/>
            <w:right w:val="none" w:sz="0" w:space="0" w:color="auto"/>
          </w:divBdr>
        </w:div>
        <w:div w:id="174224212">
          <w:marLeft w:val="0"/>
          <w:marRight w:val="0"/>
          <w:marTop w:val="0"/>
          <w:marBottom w:val="0"/>
          <w:divBdr>
            <w:top w:val="none" w:sz="0" w:space="0" w:color="auto"/>
            <w:left w:val="none" w:sz="0" w:space="0" w:color="auto"/>
            <w:bottom w:val="none" w:sz="0" w:space="0" w:color="auto"/>
            <w:right w:val="none" w:sz="0" w:space="0" w:color="auto"/>
          </w:divBdr>
        </w:div>
        <w:div w:id="174224215">
          <w:marLeft w:val="0"/>
          <w:marRight w:val="0"/>
          <w:marTop w:val="0"/>
          <w:marBottom w:val="0"/>
          <w:divBdr>
            <w:top w:val="none" w:sz="0" w:space="0" w:color="auto"/>
            <w:left w:val="none" w:sz="0" w:space="0" w:color="auto"/>
            <w:bottom w:val="none" w:sz="0" w:space="0" w:color="auto"/>
            <w:right w:val="none" w:sz="0" w:space="0" w:color="auto"/>
          </w:divBdr>
        </w:div>
        <w:div w:id="174224217">
          <w:marLeft w:val="0"/>
          <w:marRight w:val="0"/>
          <w:marTop w:val="0"/>
          <w:marBottom w:val="0"/>
          <w:divBdr>
            <w:top w:val="none" w:sz="0" w:space="0" w:color="auto"/>
            <w:left w:val="none" w:sz="0" w:space="0" w:color="auto"/>
            <w:bottom w:val="none" w:sz="0" w:space="0" w:color="auto"/>
            <w:right w:val="none" w:sz="0" w:space="0" w:color="auto"/>
          </w:divBdr>
        </w:div>
        <w:div w:id="174224219">
          <w:marLeft w:val="0"/>
          <w:marRight w:val="0"/>
          <w:marTop w:val="0"/>
          <w:marBottom w:val="0"/>
          <w:divBdr>
            <w:top w:val="none" w:sz="0" w:space="0" w:color="auto"/>
            <w:left w:val="none" w:sz="0" w:space="0" w:color="auto"/>
            <w:bottom w:val="none" w:sz="0" w:space="0" w:color="auto"/>
            <w:right w:val="none" w:sz="0" w:space="0" w:color="auto"/>
          </w:divBdr>
        </w:div>
        <w:div w:id="174224222">
          <w:marLeft w:val="0"/>
          <w:marRight w:val="0"/>
          <w:marTop w:val="0"/>
          <w:marBottom w:val="0"/>
          <w:divBdr>
            <w:top w:val="none" w:sz="0" w:space="0" w:color="auto"/>
            <w:left w:val="none" w:sz="0" w:space="0" w:color="auto"/>
            <w:bottom w:val="none" w:sz="0" w:space="0" w:color="auto"/>
            <w:right w:val="none" w:sz="0" w:space="0" w:color="auto"/>
          </w:divBdr>
        </w:div>
        <w:div w:id="174224229">
          <w:marLeft w:val="0"/>
          <w:marRight w:val="0"/>
          <w:marTop w:val="0"/>
          <w:marBottom w:val="0"/>
          <w:divBdr>
            <w:top w:val="none" w:sz="0" w:space="0" w:color="auto"/>
            <w:left w:val="none" w:sz="0" w:space="0" w:color="auto"/>
            <w:bottom w:val="none" w:sz="0" w:space="0" w:color="auto"/>
            <w:right w:val="none" w:sz="0" w:space="0" w:color="auto"/>
          </w:divBdr>
        </w:div>
        <w:div w:id="174224230">
          <w:marLeft w:val="0"/>
          <w:marRight w:val="0"/>
          <w:marTop w:val="0"/>
          <w:marBottom w:val="0"/>
          <w:divBdr>
            <w:top w:val="none" w:sz="0" w:space="0" w:color="auto"/>
            <w:left w:val="none" w:sz="0" w:space="0" w:color="auto"/>
            <w:bottom w:val="none" w:sz="0" w:space="0" w:color="auto"/>
            <w:right w:val="none" w:sz="0" w:space="0" w:color="auto"/>
          </w:divBdr>
        </w:div>
        <w:div w:id="174224231">
          <w:marLeft w:val="0"/>
          <w:marRight w:val="0"/>
          <w:marTop w:val="0"/>
          <w:marBottom w:val="0"/>
          <w:divBdr>
            <w:top w:val="none" w:sz="0" w:space="0" w:color="auto"/>
            <w:left w:val="none" w:sz="0" w:space="0" w:color="auto"/>
            <w:bottom w:val="none" w:sz="0" w:space="0" w:color="auto"/>
            <w:right w:val="none" w:sz="0" w:space="0" w:color="auto"/>
          </w:divBdr>
        </w:div>
      </w:divsChild>
    </w:div>
    <w:div w:id="174224232">
      <w:marLeft w:val="0"/>
      <w:marRight w:val="0"/>
      <w:marTop w:val="0"/>
      <w:marBottom w:val="0"/>
      <w:divBdr>
        <w:top w:val="none" w:sz="0" w:space="0" w:color="auto"/>
        <w:left w:val="none" w:sz="0" w:space="0" w:color="auto"/>
        <w:bottom w:val="none" w:sz="0" w:space="0" w:color="auto"/>
        <w:right w:val="none" w:sz="0" w:space="0" w:color="auto"/>
      </w:divBdr>
    </w:div>
    <w:div w:id="174224233">
      <w:marLeft w:val="0"/>
      <w:marRight w:val="0"/>
      <w:marTop w:val="0"/>
      <w:marBottom w:val="0"/>
      <w:divBdr>
        <w:top w:val="none" w:sz="0" w:space="0" w:color="auto"/>
        <w:left w:val="none" w:sz="0" w:space="0" w:color="auto"/>
        <w:bottom w:val="none" w:sz="0" w:space="0" w:color="auto"/>
        <w:right w:val="none" w:sz="0" w:space="0" w:color="auto"/>
      </w:divBdr>
    </w:div>
    <w:div w:id="174224234">
      <w:marLeft w:val="0"/>
      <w:marRight w:val="0"/>
      <w:marTop w:val="0"/>
      <w:marBottom w:val="0"/>
      <w:divBdr>
        <w:top w:val="none" w:sz="0" w:space="0" w:color="auto"/>
        <w:left w:val="none" w:sz="0" w:space="0" w:color="auto"/>
        <w:bottom w:val="none" w:sz="0" w:space="0" w:color="auto"/>
        <w:right w:val="none" w:sz="0" w:space="0" w:color="auto"/>
      </w:divBdr>
      <w:divsChild>
        <w:div w:id="174224236">
          <w:marLeft w:val="0"/>
          <w:marRight w:val="0"/>
          <w:marTop w:val="0"/>
          <w:marBottom w:val="240"/>
          <w:divBdr>
            <w:top w:val="none" w:sz="0" w:space="0" w:color="auto"/>
            <w:left w:val="none" w:sz="0" w:space="0" w:color="auto"/>
            <w:bottom w:val="none" w:sz="0" w:space="0" w:color="auto"/>
            <w:right w:val="none" w:sz="0" w:space="0" w:color="auto"/>
          </w:divBdr>
          <w:divsChild>
            <w:div w:id="174224240">
              <w:marLeft w:val="0"/>
              <w:marRight w:val="0"/>
              <w:marTop w:val="120"/>
              <w:marBottom w:val="450"/>
              <w:divBdr>
                <w:top w:val="none" w:sz="0" w:space="0" w:color="auto"/>
                <w:left w:val="none" w:sz="0" w:space="0" w:color="auto"/>
                <w:bottom w:val="none" w:sz="0" w:space="0" w:color="auto"/>
                <w:right w:val="none" w:sz="0" w:space="0" w:color="auto"/>
              </w:divBdr>
              <w:divsChild>
                <w:div w:id="174224238">
                  <w:marLeft w:val="0"/>
                  <w:marRight w:val="0"/>
                  <w:marTop w:val="0"/>
                  <w:marBottom w:val="0"/>
                  <w:divBdr>
                    <w:top w:val="none" w:sz="0" w:space="0" w:color="auto"/>
                    <w:left w:val="none" w:sz="0" w:space="0" w:color="auto"/>
                    <w:bottom w:val="none" w:sz="0" w:space="0" w:color="auto"/>
                    <w:right w:val="none" w:sz="0" w:space="0" w:color="auto"/>
                  </w:divBdr>
                </w:div>
                <w:div w:id="174224241">
                  <w:marLeft w:val="0"/>
                  <w:marRight w:val="0"/>
                  <w:marTop w:val="0"/>
                  <w:marBottom w:val="0"/>
                  <w:divBdr>
                    <w:top w:val="none" w:sz="0" w:space="0" w:color="auto"/>
                    <w:left w:val="none" w:sz="0" w:space="0" w:color="auto"/>
                    <w:bottom w:val="none" w:sz="0" w:space="0" w:color="auto"/>
                    <w:right w:val="none" w:sz="0" w:space="0" w:color="auto"/>
                  </w:divBdr>
                </w:div>
                <w:div w:id="1742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235">
      <w:marLeft w:val="0"/>
      <w:marRight w:val="0"/>
      <w:marTop w:val="0"/>
      <w:marBottom w:val="0"/>
      <w:divBdr>
        <w:top w:val="none" w:sz="0" w:space="0" w:color="auto"/>
        <w:left w:val="none" w:sz="0" w:space="0" w:color="auto"/>
        <w:bottom w:val="none" w:sz="0" w:space="0" w:color="auto"/>
        <w:right w:val="none" w:sz="0" w:space="0" w:color="auto"/>
      </w:divBdr>
    </w:div>
    <w:div w:id="174224237">
      <w:marLeft w:val="0"/>
      <w:marRight w:val="0"/>
      <w:marTop w:val="0"/>
      <w:marBottom w:val="0"/>
      <w:divBdr>
        <w:top w:val="none" w:sz="0" w:space="0" w:color="auto"/>
        <w:left w:val="none" w:sz="0" w:space="0" w:color="auto"/>
        <w:bottom w:val="none" w:sz="0" w:space="0" w:color="auto"/>
        <w:right w:val="none" w:sz="0" w:space="0" w:color="auto"/>
      </w:divBdr>
    </w:div>
    <w:div w:id="174224239">
      <w:marLeft w:val="0"/>
      <w:marRight w:val="0"/>
      <w:marTop w:val="0"/>
      <w:marBottom w:val="0"/>
      <w:divBdr>
        <w:top w:val="none" w:sz="0" w:space="0" w:color="auto"/>
        <w:left w:val="none" w:sz="0" w:space="0" w:color="auto"/>
        <w:bottom w:val="none" w:sz="0" w:space="0" w:color="auto"/>
        <w:right w:val="none" w:sz="0" w:space="0" w:color="auto"/>
      </w:divBdr>
    </w:div>
    <w:div w:id="251087909">
      <w:bodyDiv w:val="1"/>
      <w:marLeft w:val="0"/>
      <w:marRight w:val="0"/>
      <w:marTop w:val="0"/>
      <w:marBottom w:val="0"/>
      <w:divBdr>
        <w:top w:val="none" w:sz="0" w:space="0" w:color="auto"/>
        <w:left w:val="none" w:sz="0" w:space="0" w:color="auto"/>
        <w:bottom w:val="none" w:sz="0" w:space="0" w:color="auto"/>
        <w:right w:val="none" w:sz="0" w:space="0" w:color="auto"/>
      </w:divBdr>
    </w:div>
    <w:div w:id="823156575">
      <w:bodyDiv w:val="1"/>
      <w:marLeft w:val="0"/>
      <w:marRight w:val="0"/>
      <w:marTop w:val="0"/>
      <w:marBottom w:val="0"/>
      <w:divBdr>
        <w:top w:val="none" w:sz="0" w:space="0" w:color="auto"/>
        <w:left w:val="none" w:sz="0" w:space="0" w:color="auto"/>
        <w:bottom w:val="none" w:sz="0" w:space="0" w:color="auto"/>
        <w:right w:val="none" w:sz="0" w:space="0" w:color="auto"/>
      </w:divBdr>
    </w:div>
    <w:div w:id="1230387610">
      <w:bodyDiv w:val="1"/>
      <w:marLeft w:val="0"/>
      <w:marRight w:val="0"/>
      <w:marTop w:val="0"/>
      <w:marBottom w:val="0"/>
      <w:divBdr>
        <w:top w:val="none" w:sz="0" w:space="0" w:color="auto"/>
        <w:left w:val="none" w:sz="0" w:space="0" w:color="auto"/>
        <w:bottom w:val="none" w:sz="0" w:space="0" w:color="auto"/>
        <w:right w:val="none" w:sz="0" w:space="0" w:color="auto"/>
      </w:divBdr>
    </w:div>
    <w:div w:id="1375278644">
      <w:bodyDiv w:val="1"/>
      <w:marLeft w:val="0"/>
      <w:marRight w:val="0"/>
      <w:marTop w:val="0"/>
      <w:marBottom w:val="0"/>
      <w:divBdr>
        <w:top w:val="none" w:sz="0" w:space="0" w:color="auto"/>
        <w:left w:val="none" w:sz="0" w:space="0" w:color="auto"/>
        <w:bottom w:val="none" w:sz="0" w:space="0" w:color="auto"/>
        <w:right w:val="none" w:sz="0" w:space="0" w:color="auto"/>
      </w:divBdr>
    </w:div>
    <w:div w:id="191450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dilet.zan.kz/rus/docs/V2500035785"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adilet.zan.kz/kaz/docs/V25000357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4676</TotalTime>
  <Pages>1</Pages>
  <Words>30388</Words>
  <Characters>173215</Characters>
  <Application>Microsoft Office Word</Application>
  <DocSecurity>0</DocSecurity>
  <Lines>1443</Lines>
  <Paragraphs>406</Paragraphs>
  <ScaleCrop>false</ScaleCrop>
  <HeadingPairs>
    <vt:vector size="2" baseType="variant">
      <vt:variant>
        <vt:lpstr>Название</vt:lpstr>
      </vt:variant>
      <vt:variant>
        <vt:i4>1</vt:i4>
      </vt:variant>
    </vt:vector>
  </HeadingPairs>
  <TitlesOfParts>
    <vt:vector size="1" baseType="lpstr">
      <vt:lpstr>Білім беру бағдарламасы бойынша пәндер каталогы</vt:lpstr>
    </vt:vector>
  </TitlesOfParts>
  <Company>Reanimator Extreme Edition</Company>
  <LinksUpToDate>false</LinksUpToDate>
  <CharactersWithSpaces>203197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Білім беру бағдарламасы бойынша пәндер каталогы</dc:title>
  <dc:creator>ENU</dc:creator>
  <cp:lastModifiedBy>User</cp:lastModifiedBy>
  <cp:revision>632</cp:revision>
  <cp:lastPrinted>2024-04-25T05:18:00Z</cp:lastPrinted>
  <dcterms:created xsi:type="dcterms:W3CDTF">2022-07-17T06:57:00Z</dcterms:created>
  <dcterms:modified xsi:type="dcterms:W3CDTF">2025-10-20T10:48:00Z</dcterms:modified>
</cp:coreProperties>
</file>