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5B927" w14:textId="025FF9B1" w:rsidR="003F56B7" w:rsidRPr="001D2B95" w:rsidRDefault="003F56B7" w:rsidP="006C1B3D">
      <w:pPr>
        <w:pStyle w:val="af7"/>
        <w:rPr>
          <w:lang w:eastAsia="ar-SA"/>
        </w:rPr>
      </w:pPr>
      <w:r w:rsidRPr="001D2B95">
        <w:rPr>
          <w:lang w:eastAsia="ar-SA"/>
        </w:rPr>
        <w:t>Халықаралық рецензияланатын басылымдағы жарияланымдар тізімі</w:t>
      </w:r>
    </w:p>
    <w:p w14:paraId="614CC2BD" w14:textId="77777777" w:rsidR="003F56B7" w:rsidRPr="00EA2554" w:rsidRDefault="003F56B7" w:rsidP="003F56B7">
      <w:pPr>
        <w:autoSpaceDE/>
        <w:autoSpaceDN/>
        <w:jc w:val="center"/>
        <w:rPr>
          <w:lang w:val="kk-KZ" w:eastAsia="ar-SA"/>
        </w:rPr>
      </w:pPr>
    </w:p>
    <w:p w14:paraId="58D7C7FE" w14:textId="0A2B403C" w:rsidR="003F56B7" w:rsidRPr="006C4A17" w:rsidRDefault="003F56B7" w:rsidP="003F56B7">
      <w:pPr>
        <w:autoSpaceDE/>
        <w:autoSpaceDN/>
        <w:rPr>
          <w:b/>
          <w:sz w:val="24"/>
          <w:szCs w:val="24"/>
          <w:lang w:val="kk-KZ" w:eastAsia="ar-SA"/>
        </w:rPr>
      </w:pPr>
      <w:r w:rsidRPr="006C4A17">
        <w:rPr>
          <w:b/>
          <w:sz w:val="24"/>
          <w:szCs w:val="24"/>
          <w:lang w:val="kk-KZ" w:eastAsia="ar-SA"/>
        </w:rPr>
        <w:t>Үміткердің АЖТ:</w:t>
      </w:r>
      <w:r w:rsidRPr="006C4A17">
        <w:rPr>
          <w:b/>
          <w:sz w:val="24"/>
          <w:szCs w:val="24"/>
          <w:lang w:val="kk-KZ" w:eastAsia="ar-SA"/>
        </w:rPr>
        <w:tab/>
      </w:r>
      <w:r w:rsidRPr="006C4A17">
        <w:rPr>
          <w:b/>
          <w:sz w:val="24"/>
          <w:szCs w:val="24"/>
          <w:lang w:val="kk-KZ" w:eastAsia="ar-SA"/>
        </w:rPr>
        <w:tab/>
      </w:r>
      <w:r w:rsidR="00966FF7" w:rsidRPr="006C4A17">
        <w:rPr>
          <w:b/>
          <w:sz w:val="24"/>
          <w:szCs w:val="24"/>
          <w:lang w:val="kk-KZ" w:eastAsia="ar-SA"/>
        </w:rPr>
        <w:t>Той</w:t>
      </w:r>
      <w:proofErr w:type="spellStart"/>
      <w:r w:rsidR="00966FF7" w:rsidRPr="006C4A17">
        <w:rPr>
          <w:b/>
          <w:sz w:val="24"/>
          <w:szCs w:val="24"/>
          <w:lang w:eastAsia="ar-SA"/>
        </w:rPr>
        <w:t>жигитова</w:t>
      </w:r>
      <w:proofErr w:type="spellEnd"/>
      <w:r w:rsidR="00966FF7" w:rsidRPr="006C4A17">
        <w:rPr>
          <w:b/>
          <w:sz w:val="24"/>
          <w:szCs w:val="24"/>
          <w:lang w:val="en-US" w:eastAsia="ar-SA"/>
        </w:rPr>
        <w:t xml:space="preserve"> </w:t>
      </w:r>
      <w:r w:rsidR="00966FF7" w:rsidRPr="006C4A17">
        <w:rPr>
          <w:b/>
          <w:sz w:val="24"/>
          <w:szCs w:val="24"/>
          <w:lang w:eastAsia="ar-SA"/>
        </w:rPr>
        <w:t>Баян</w:t>
      </w:r>
      <w:r w:rsidR="00966FF7" w:rsidRPr="006C4A17">
        <w:rPr>
          <w:b/>
          <w:sz w:val="24"/>
          <w:szCs w:val="24"/>
          <w:lang w:val="en-US" w:eastAsia="ar-SA"/>
        </w:rPr>
        <w:t xml:space="preserve"> </w:t>
      </w:r>
      <w:proofErr w:type="spellStart"/>
      <w:r w:rsidR="00966FF7" w:rsidRPr="006C4A17">
        <w:rPr>
          <w:b/>
          <w:sz w:val="24"/>
          <w:szCs w:val="24"/>
          <w:lang w:eastAsia="ar-SA"/>
        </w:rPr>
        <w:t>Бойтаевна</w:t>
      </w:r>
      <w:proofErr w:type="spellEnd"/>
    </w:p>
    <w:p w14:paraId="3A460C25" w14:textId="11FA3CDD" w:rsidR="000F083F" w:rsidRPr="006C4A17" w:rsidRDefault="003F56B7" w:rsidP="000F083F">
      <w:pPr>
        <w:rPr>
          <w:b/>
          <w:sz w:val="24"/>
          <w:szCs w:val="24"/>
          <w:lang w:val="en-US" w:eastAsia="ar-SA"/>
        </w:rPr>
      </w:pPr>
      <w:r w:rsidRPr="006C4A17">
        <w:rPr>
          <w:b/>
          <w:sz w:val="24"/>
          <w:szCs w:val="24"/>
          <w:lang w:val="kk-KZ" w:eastAsia="ar-SA"/>
        </w:rPr>
        <w:t>Scopus Author ID:</w:t>
      </w:r>
      <w:r w:rsidRPr="006C4A17">
        <w:rPr>
          <w:sz w:val="24"/>
          <w:szCs w:val="24"/>
          <w:lang w:val="kk-KZ" w:eastAsia="ar-SA"/>
        </w:rPr>
        <w:t xml:space="preserve"> </w:t>
      </w:r>
      <w:r w:rsidRPr="006C4A17">
        <w:rPr>
          <w:sz w:val="24"/>
          <w:szCs w:val="24"/>
          <w:lang w:val="kk-KZ" w:eastAsia="ar-SA"/>
        </w:rPr>
        <w:tab/>
      </w:r>
      <w:r w:rsidRPr="006C4A17">
        <w:rPr>
          <w:sz w:val="24"/>
          <w:szCs w:val="24"/>
          <w:lang w:val="kk-KZ" w:eastAsia="ar-SA"/>
        </w:rPr>
        <w:tab/>
      </w:r>
      <w:r w:rsidR="00992FCB" w:rsidRPr="006C4A17">
        <w:rPr>
          <w:b/>
          <w:color w:val="2E2E2E"/>
          <w:sz w:val="24"/>
          <w:szCs w:val="24"/>
          <w:shd w:val="clear" w:color="auto" w:fill="FFFFFF"/>
          <w:lang w:val="kk-KZ"/>
        </w:rPr>
        <w:t>57200070541</w:t>
      </w:r>
    </w:p>
    <w:p w14:paraId="1385AC81" w14:textId="03E13A6E" w:rsidR="003F56B7" w:rsidRPr="006C4A17" w:rsidRDefault="006C4A17" w:rsidP="003F56B7">
      <w:pPr>
        <w:autoSpaceDE/>
        <w:autoSpaceDN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kk-KZ" w:eastAsia="ar-SA"/>
        </w:rPr>
        <w:t xml:space="preserve">Web of Science Researcher ID: </w:t>
      </w:r>
      <w:r w:rsidR="00992FCB" w:rsidRPr="006C4A17">
        <w:rPr>
          <w:b/>
          <w:color w:val="000000"/>
          <w:sz w:val="24"/>
          <w:szCs w:val="24"/>
          <w:shd w:val="clear" w:color="auto" w:fill="FFFFFF"/>
          <w:lang w:val="en-US"/>
        </w:rPr>
        <w:t>GGB-7029-2022</w:t>
      </w:r>
    </w:p>
    <w:p w14:paraId="48756085" w14:textId="0CA188BE" w:rsidR="000F083F" w:rsidRPr="006C4A17" w:rsidRDefault="003F56B7" w:rsidP="000F083F">
      <w:pPr>
        <w:rPr>
          <w:b/>
          <w:sz w:val="24"/>
          <w:szCs w:val="24"/>
          <w:lang w:val="kk-KZ"/>
        </w:rPr>
      </w:pPr>
      <w:r w:rsidRPr="006C4A17">
        <w:rPr>
          <w:b/>
          <w:sz w:val="24"/>
          <w:szCs w:val="24"/>
          <w:lang w:val="kk-KZ" w:eastAsia="ar-SA"/>
        </w:rPr>
        <w:t xml:space="preserve">ORCID: </w:t>
      </w:r>
      <w:r w:rsidRPr="006C4A17">
        <w:rPr>
          <w:b/>
          <w:sz w:val="24"/>
          <w:szCs w:val="24"/>
          <w:lang w:val="kk-KZ" w:eastAsia="ar-SA"/>
        </w:rPr>
        <w:tab/>
      </w:r>
      <w:r w:rsidRPr="006C4A17">
        <w:rPr>
          <w:b/>
          <w:sz w:val="24"/>
          <w:szCs w:val="24"/>
          <w:lang w:val="kk-KZ" w:eastAsia="ar-SA"/>
        </w:rPr>
        <w:tab/>
      </w:r>
      <w:r w:rsidRPr="006C4A17">
        <w:rPr>
          <w:b/>
          <w:sz w:val="24"/>
          <w:szCs w:val="24"/>
          <w:lang w:val="kk-KZ" w:eastAsia="ar-SA"/>
        </w:rPr>
        <w:tab/>
      </w:r>
      <w:r w:rsidR="00992FCB" w:rsidRPr="006C4A17">
        <w:rPr>
          <w:b/>
          <w:sz w:val="24"/>
          <w:szCs w:val="24"/>
          <w:lang w:val="kk-KZ"/>
        </w:rPr>
        <w:t>https://orcid.org/0000-0002-6925-6085</w:t>
      </w:r>
      <w:r w:rsidR="000F083F" w:rsidRPr="006C4A17">
        <w:rPr>
          <w:b/>
          <w:sz w:val="24"/>
          <w:szCs w:val="24"/>
          <w:lang w:val="kk-KZ"/>
        </w:rPr>
        <w:t xml:space="preserve"> </w:t>
      </w:r>
    </w:p>
    <w:tbl>
      <w:tblPr>
        <w:tblStyle w:val="12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1"/>
        <w:gridCol w:w="1984"/>
        <w:gridCol w:w="1134"/>
        <w:gridCol w:w="851"/>
        <w:gridCol w:w="992"/>
        <w:gridCol w:w="2410"/>
        <w:gridCol w:w="708"/>
      </w:tblGrid>
      <w:tr w:rsidR="003F56B7" w:rsidRPr="0016174C" w14:paraId="5DF46A14" w14:textId="77777777" w:rsidTr="00010778">
        <w:tc>
          <w:tcPr>
            <w:tcW w:w="426" w:type="dxa"/>
          </w:tcPr>
          <w:p w14:paraId="10D5ECB0" w14:textId="77777777" w:rsidR="003F56B7" w:rsidRPr="0016174C" w:rsidRDefault="003F56B7" w:rsidP="003F56B7">
            <w:pPr>
              <w:autoSpaceDE/>
              <w:autoSpaceDN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en-US" w:eastAsia="ar-SA"/>
              </w:rPr>
              <w:t xml:space="preserve">№ </w:t>
            </w:r>
            <w:r w:rsidRPr="0016174C">
              <w:rPr>
                <w:sz w:val="22"/>
                <w:szCs w:val="22"/>
                <w:lang w:eastAsia="ar-SA"/>
              </w:rPr>
              <w:t>р</w:t>
            </w:r>
            <w:r w:rsidRPr="0016174C">
              <w:rPr>
                <w:sz w:val="22"/>
                <w:szCs w:val="22"/>
                <w:lang w:val="en-US" w:eastAsia="ar-SA"/>
              </w:rPr>
              <w:t xml:space="preserve">/ </w:t>
            </w:r>
            <w:r w:rsidRPr="0016174C">
              <w:rPr>
                <w:sz w:val="22"/>
                <w:szCs w:val="22"/>
                <w:lang w:eastAsia="ar-SA"/>
              </w:rPr>
              <w:t>н</w:t>
            </w:r>
          </w:p>
        </w:tc>
        <w:tc>
          <w:tcPr>
            <w:tcW w:w="1843" w:type="dxa"/>
          </w:tcPr>
          <w:p w14:paraId="79E5CFC9" w14:textId="77D6AB86" w:rsidR="003F56B7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proofErr w:type="spellStart"/>
            <w:r w:rsidRPr="0016174C">
              <w:rPr>
                <w:sz w:val="22"/>
                <w:szCs w:val="22"/>
                <w:lang w:eastAsia="ar-SA"/>
              </w:rPr>
              <w:t>Жарияланымның</w:t>
            </w:r>
            <w:proofErr w:type="spellEnd"/>
            <w:r w:rsidRPr="0016174C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атауы</w:t>
            </w:r>
            <w:proofErr w:type="spellEnd"/>
          </w:p>
        </w:tc>
        <w:tc>
          <w:tcPr>
            <w:tcW w:w="851" w:type="dxa"/>
          </w:tcPr>
          <w:p w14:paraId="0061468A" w14:textId="77777777" w:rsidR="003F56B7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Жарияланым түрі (мақала, шолу, т.б.)</w:t>
            </w:r>
          </w:p>
        </w:tc>
        <w:tc>
          <w:tcPr>
            <w:tcW w:w="1984" w:type="dxa"/>
          </w:tcPr>
          <w:p w14:paraId="2EDBBAA1" w14:textId="77777777" w:rsidR="003F56B7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proofErr w:type="spellStart"/>
            <w:r w:rsidRPr="0016174C">
              <w:rPr>
                <w:sz w:val="22"/>
                <w:szCs w:val="22"/>
                <w:lang w:eastAsia="ar-SA"/>
              </w:rPr>
              <w:t>Журналдың</w:t>
            </w:r>
            <w:proofErr w:type="spellEnd"/>
            <w:r w:rsidRPr="0016174C">
              <w:rPr>
                <w:sz w:val="22"/>
                <w:szCs w:val="22"/>
                <w:lang w:val="kk-KZ" w:eastAsia="ar-SA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атауы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жариялау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жылы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деректер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базалары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бойынша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), </w:t>
            </w:r>
            <w:r w:rsidRPr="0016174C">
              <w:rPr>
                <w:sz w:val="22"/>
                <w:szCs w:val="22"/>
                <w:lang w:val="en-US" w:eastAsia="ar-SA"/>
              </w:rPr>
              <w:t>DOI</w:t>
            </w:r>
          </w:p>
        </w:tc>
        <w:tc>
          <w:tcPr>
            <w:tcW w:w="1134" w:type="dxa"/>
          </w:tcPr>
          <w:p w14:paraId="48D820DA" w14:textId="77777777" w:rsidR="000F317F" w:rsidRPr="0016174C" w:rsidRDefault="003F56B7" w:rsidP="003F56B7">
            <w:pPr>
              <w:autoSpaceDE/>
              <w:autoSpaceDN/>
              <w:ind w:left="-83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Журнал</w:t>
            </w:r>
          </w:p>
          <w:p w14:paraId="23894ADA" w14:textId="77777777" w:rsidR="00010778" w:rsidRPr="0016174C" w:rsidRDefault="003F56B7" w:rsidP="003F56B7">
            <w:pPr>
              <w:autoSpaceDE/>
              <w:autoSpaceDN/>
              <w:ind w:left="-83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дың жариялау жылы бойынша Journal Citation Reports (Жорнал Цитэйшэн Репор</w:t>
            </w:r>
          </w:p>
          <w:p w14:paraId="321C3477" w14:textId="77777777" w:rsidR="00010778" w:rsidRPr="0016174C" w:rsidRDefault="003F56B7" w:rsidP="003F56B7">
            <w:pPr>
              <w:autoSpaceDE/>
              <w:autoSpaceDN/>
              <w:ind w:left="-83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тс) дерек</w:t>
            </w:r>
          </w:p>
          <w:p w14:paraId="75EC56EC" w14:textId="77777777" w:rsidR="00010778" w:rsidRPr="0016174C" w:rsidRDefault="003F56B7" w:rsidP="003F56B7">
            <w:pPr>
              <w:autoSpaceDE/>
              <w:autoSpaceDN/>
              <w:ind w:left="-83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тері бой</w:t>
            </w:r>
          </w:p>
          <w:p w14:paraId="6193467D" w14:textId="77777777" w:rsidR="00010778" w:rsidRPr="0016174C" w:rsidRDefault="003F56B7" w:rsidP="003F56B7">
            <w:pPr>
              <w:autoSpaceDE/>
              <w:autoSpaceDN/>
              <w:ind w:left="-83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ынша им</w:t>
            </w:r>
          </w:p>
          <w:p w14:paraId="3BD4682F" w14:textId="77777777" w:rsidR="00010778" w:rsidRPr="0016174C" w:rsidRDefault="003F56B7" w:rsidP="003F56B7">
            <w:pPr>
              <w:autoSpaceDE/>
              <w:autoSpaceDN/>
              <w:ind w:left="-83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пакт-фак</w:t>
            </w:r>
          </w:p>
          <w:p w14:paraId="4606533E" w14:textId="77777777" w:rsidR="00010778" w:rsidRPr="0016174C" w:rsidRDefault="003F56B7" w:rsidP="003F56B7">
            <w:pPr>
              <w:autoSpaceDE/>
              <w:autoSpaceDN/>
              <w:ind w:left="-83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торы жә</w:t>
            </w:r>
          </w:p>
          <w:p w14:paraId="3E93898F" w14:textId="7BB44DFB" w:rsidR="003F56B7" w:rsidRPr="0016174C" w:rsidRDefault="003F56B7" w:rsidP="003F56B7">
            <w:pPr>
              <w:autoSpaceDE/>
              <w:autoSpaceDN/>
              <w:ind w:left="-83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не ғылым саласы*</w:t>
            </w:r>
          </w:p>
        </w:tc>
        <w:tc>
          <w:tcPr>
            <w:tcW w:w="851" w:type="dxa"/>
          </w:tcPr>
          <w:p w14:paraId="017F3A08" w14:textId="77777777" w:rsidR="000F317F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Web of Science Core Col</w:t>
            </w:r>
          </w:p>
          <w:p w14:paraId="5E30EE39" w14:textId="77777777" w:rsidR="000F317F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lection (Веб оф Сайенс Кор Кол</w:t>
            </w:r>
          </w:p>
          <w:p w14:paraId="3D10F75C" w14:textId="162FF509" w:rsidR="003F56B7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лекшн) деректер базасындағы индексі</w:t>
            </w:r>
          </w:p>
        </w:tc>
        <w:tc>
          <w:tcPr>
            <w:tcW w:w="992" w:type="dxa"/>
          </w:tcPr>
          <w:p w14:paraId="5B72111A" w14:textId="77777777" w:rsidR="00010778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Журнал</w:t>
            </w:r>
          </w:p>
          <w:p w14:paraId="2021CCFE" w14:textId="77777777" w:rsidR="00010778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дың жария</w:t>
            </w:r>
          </w:p>
          <w:p w14:paraId="6BB98BFE" w14:textId="77777777" w:rsidR="00010778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лау жы</w:t>
            </w:r>
          </w:p>
          <w:p w14:paraId="53091324" w14:textId="77777777" w:rsidR="00010778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лы бой</w:t>
            </w:r>
          </w:p>
          <w:p w14:paraId="5BC8BDAB" w14:textId="77777777" w:rsidR="00010778" w:rsidRPr="0016174C" w:rsidRDefault="00010778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ынша Scopus (Скопус) деректе</w:t>
            </w:r>
            <w:r w:rsidR="003F56B7" w:rsidRPr="0016174C">
              <w:rPr>
                <w:sz w:val="22"/>
                <w:szCs w:val="22"/>
                <w:lang w:val="kk-KZ" w:eastAsia="ar-SA"/>
              </w:rPr>
              <w:t>рі бойын</w:t>
            </w:r>
          </w:p>
          <w:p w14:paraId="77D38BAE" w14:textId="77777777" w:rsidR="00010778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ша Cite</w:t>
            </w:r>
          </w:p>
          <w:p w14:paraId="3A90386F" w14:textId="77777777" w:rsidR="00010778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Score (Сайт</w:t>
            </w:r>
          </w:p>
          <w:p w14:paraId="4EEE580B" w14:textId="49D1CC4C" w:rsidR="003F56B7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Скор) процентилі және ғылым саласы*</w:t>
            </w:r>
          </w:p>
        </w:tc>
        <w:tc>
          <w:tcPr>
            <w:tcW w:w="2410" w:type="dxa"/>
          </w:tcPr>
          <w:p w14:paraId="28B46CBF" w14:textId="77777777" w:rsidR="003F56B7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Авторлардың А.Ж.Т (үміткердің А.Ж.Т сызу)</w:t>
            </w:r>
          </w:p>
        </w:tc>
        <w:tc>
          <w:tcPr>
            <w:tcW w:w="708" w:type="dxa"/>
          </w:tcPr>
          <w:p w14:paraId="10974E83" w14:textId="77777777" w:rsidR="00010778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eastAsia="ar-SA"/>
              </w:rPr>
            </w:pPr>
            <w:proofErr w:type="spellStart"/>
            <w:r w:rsidRPr="0016174C">
              <w:rPr>
                <w:sz w:val="22"/>
                <w:szCs w:val="22"/>
                <w:lang w:eastAsia="ar-SA"/>
              </w:rPr>
              <w:t>Үміткердің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ролі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тең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 автор,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бі</w:t>
            </w:r>
            <w:proofErr w:type="gramStart"/>
            <w:r w:rsidRPr="0016174C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16174C">
              <w:rPr>
                <w:sz w:val="22"/>
                <w:szCs w:val="22"/>
                <w:lang w:eastAsia="ar-SA"/>
              </w:rPr>
              <w:t>інші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 автор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неме</w:t>
            </w:r>
            <w:proofErr w:type="spellEnd"/>
          </w:p>
          <w:p w14:paraId="31584B22" w14:textId="77777777" w:rsidR="00010778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eastAsia="ar-SA"/>
              </w:rPr>
            </w:pPr>
            <w:r w:rsidRPr="0016174C">
              <w:rPr>
                <w:sz w:val="22"/>
                <w:szCs w:val="22"/>
                <w:lang w:eastAsia="ar-SA"/>
              </w:rPr>
              <w:t xml:space="preserve">се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корреспон</w:t>
            </w:r>
            <w:proofErr w:type="spellEnd"/>
            <w:r w:rsidRPr="0016174C">
              <w:rPr>
                <w:sz w:val="22"/>
                <w:szCs w:val="22"/>
                <w:lang w:val="kk-KZ" w:eastAsia="ar-SA"/>
              </w:rPr>
              <w:t>-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ден</w:t>
            </w:r>
            <w:proofErr w:type="spellEnd"/>
          </w:p>
          <w:p w14:paraId="2CBCB18E" w14:textId="2347153F" w:rsidR="003F56B7" w:rsidRPr="0016174C" w:rsidRDefault="003F56B7" w:rsidP="003F56B7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proofErr w:type="spellStart"/>
            <w:proofErr w:type="gramStart"/>
            <w:r w:rsidRPr="0016174C">
              <w:rPr>
                <w:sz w:val="22"/>
                <w:szCs w:val="22"/>
                <w:lang w:eastAsia="ar-SA"/>
              </w:rPr>
              <w:t>ция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үшін</w:t>
            </w:r>
            <w:proofErr w:type="spellEnd"/>
            <w:r w:rsidRPr="0016174C">
              <w:rPr>
                <w:sz w:val="22"/>
                <w:szCs w:val="22"/>
                <w:lang w:eastAsia="ar-SA"/>
              </w:rPr>
              <w:t xml:space="preserve"> автор)</w:t>
            </w:r>
            <w:proofErr w:type="gramEnd"/>
          </w:p>
        </w:tc>
      </w:tr>
      <w:tr w:rsidR="00EA2554" w:rsidRPr="0016174C" w14:paraId="7FCC2428" w14:textId="77777777" w:rsidTr="00010778">
        <w:tc>
          <w:tcPr>
            <w:tcW w:w="426" w:type="dxa"/>
          </w:tcPr>
          <w:p w14:paraId="049664C6" w14:textId="77777777" w:rsidR="00EA2554" w:rsidRPr="0016174C" w:rsidRDefault="00EA2554" w:rsidP="00465AF8">
            <w:pPr>
              <w:autoSpaceDE/>
              <w:autoSpaceDN/>
              <w:rPr>
                <w:sz w:val="22"/>
                <w:szCs w:val="22"/>
                <w:lang w:val="en-US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843" w:type="dxa"/>
          </w:tcPr>
          <w:p w14:paraId="18A4BBCD" w14:textId="4183DF1A" w:rsidR="00EA2554" w:rsidRPr="0016174C" w:rsidRDefault="00EA2554" w:rsidP="00465AF8">
            <w:pPr>
              <w:autoSpaceDE/>
              <w:autoSpaceDN/>
              <w:ind w:left="-89" w:right="-81"/>
              <w:rPr>
                <w:sz w:val="22"/>
                <w:szCs w:val="22"/>
                <w:lang w:val="en-US" w:eastAsia="ar-SA"/>
              </w:rPr>
            </w:pPr>
            <w:r w:rsidRPr="0016174C">
              <w:rPr>
                <w:color w:val="000000"/>
                <w:sz w:val="22"/>
                <w:szCs w:val="22"/>
                <w:lang w:val="en-US"/>
              </w:rPr>
              <w:t>Biological and chemical protection of melon crops against </w:t>
            </w:r>
            <w:proofErr w:type="spellStart"/>
            <w:r w:rsidRPr="0016174C">
              <w:rPr>
                <w:color w:val="000000"/>
                <w:sz w:val="22"/>
                <w:szCs w:val="22"/>
                <w:lang w:val="en-US"/>
              </w:rPr>
              <w:t>Myiopardalis</w:t>
            </w:r>
            <w:proofErr w:type="spellEnd"/>
            <w:r w:rsidRPr="0016174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174C">
              <w:rPr>
                <w:color w:val="000000"/>
                <w:sz w:val="22"/>
                <w:szCs w:val="22"/>
                <w:lang w:val="en-US"/>
              </w:rPr>
              <w:t>pardalina</w:t>
            </w:r>
            <w:proofErr w:type="spellEnd"/>
            <w:r w:rsidRPr="0016174C">
              <w:rPr>
                <w:color w:val="000000"/>
                <w:sz w:val="22"/>
                <w:szCs w:val="22"/>
                <w:lang w:val="en-US"/>
              </w:rPr>
              <w:t xml:space="preserve"> Bigot</w:t>
            </w:r>
          </w:p>
        </w:tc>
        <w:tc>
          <w:tcPr>
            <w:tcW w:w="851" w:type="dxa"/>
          </w:tcPr>
          <w:p w14:paraId="02C55FF9" w14:textId="45ECAE6F" w:rsidR="00EA2554" w:rsidRPr="0016174C" w:rsidRDefault="00B77456" w:rsidP="00465AF8">
            <w:pPr>
              <w:autoSpaceDE/>
              <w:autoSpaceDN/>
              <w:ind w:left="-83" w:right="-81"/>
              <w:jc w:val="center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Мақала</w:t>
            </w:r>
            <w:r w:rsidRPr="0016174C">
              <w:rPr>
                <w:sz w:val="22"/>
                <w:szCs w:val="22"/>
                <w:lang w:eastAsia="ar-SA"/>
              </w:rPr>
              <w:t xml:space="preserve"> </w:t>
            </w:r>
            <w:r w:rsidR="00EA2554" w:rsidRPr="0016174C">
              <w:rPr>
                <w:sz w:val="22"/>
                <w:szCs w:val="22"/>
                <w:lang w:eastAsia="ar-SA"/>
              </w:rPr>
              <w:t xml:space="preserve">0,43 </w:t>
            </w:r>
            <w:proofErr w:type="spellStart"/>
            <w:r w:rsidR="00EA2554" w:rsidRPr="0016174C">
              <w:rPr>
                <w:sz w:val="22"/>
                <w:szCs w:val="22"/>
                <w:lang w:eastAsia="ar-SA"/>
              </w:rPr>
              <w:t>б.т</w:t>
            </w:r>
            <w:proofErr w:type="spellEnd"/>
          </w:p>
        </w:tc>
        <w:tc>
          <w:tcPr>
            <w:tcW w:w="1984" w:type="dxa"/>
          </w:tcPr>
          <w:p w14:paraId="2021EB67" w14:textId="77777777" w:rsidR="000F317F" w:rsidRPr="0016174C" w:rsidRDefault="00EA2554" w:rsidP="00FB4801">
            <w:pPr>
              <w:rPr>
                <w:color w:val="000000"/>
                <w:sz w:val="22"/>
                <w:szCs w:val="22"/>
                <w:lang w:val="en-US"/>
              </w:rPr>
            </w:pPr>
            <w:r w:rsidRPr="0016174C">
              <w:rPr>
                <w:color w:val="000000"/>
                <w:sz w:val="22"/>
                <w:szCs w:val="22"/>
                <w:lang w:val="en-US"/>
              </w:rPr>
              <w:t xml:space="preserve">Journal of Plant Diseases and Protection (2019)  </w:t>
            </w:r>
          </w:p>
          <w:p w14:paraId="08DDD097" w14:textId="50509F0A" w:rsidR="000F317F" w:rsidRPr="0016174C" w:rsidRDefault="000F317F" w:rsidP="00FB4801">
            <w:pPr>
              <w:rPr>
                <w:color w:val="000000"/>
                <w:sz w:val="22"/>
                <w:szCs w:val="22"/>
              </w:rPr>
            </w:pPr>
            <w:r w:rsidRPr="0016174C">
              <w:rPr>
                <w:color w:val="000000"/>
                <w:sz w:val="22"/>
                <w:szCs w:val="22"/>
              </w:rPr>
              <w:t xml:space="preserve">52 </w:t>
            </w:r>
            <w:proofErr w:type="spellStart"/>
            <w:r w:rsidRPr="0016174C">
              <w:rPr>
                <w:color w:val="000000"/>
                <w:sz w:val="22"/>
                <w:szCs w:val="22"/>
              </w:rPr>
              <w:t>процентиль</w:t>
            </w:r>
            <w:proofErr w:type="spellEnd"/>
            <w:r w:rsidRPr="0016174C">
              <w:rPr>
                <w:color w:val="000000"/>
                <w:sz w:val="22"/>
                <w:szCs w:val="22"/>
              </w:rPr>
              <w:t xml:space="preserve"> </w:t>
            </w:r>
          </w:p>
          <w:p w14:paraId="2DA91358" w14:textId="580D14A5" w:rsidR="00EA2554" w:rsidRPr="0016174C" w:rsidRDefault="00EA2554" w:rsidP="00FB4801">
            <w:pPr>
              <w:rPr>
                <w:b/>
                <w:color w:val="000000"/>
                <w:sz w:val="22"/>
                <w:szCs w:val="22"/>
              </w:rPr>
            </w:pPr>
            <w:r w:rsidRPr="0016174C">
              <w:rPr>
                <w:color w:val="000000"/>
                <w:sz w:val="22"/>
                <w:szCs w:val="22"/>
              </w:rPr>
              <w:t xml:space="preserve">126:359–366 </w:t>
            </w:r>
            <w:hyperlink r:id="rId9" w:history="1">
              <w:r w:rsidRPr="0016174C">
                <w:rPr>
                  <w:rStyle w:val="a9"/>
                  <w:sz w:val="22"/>
                  <w:szCs w:val="22"/>
                  <w:lang w:val="en-US"/>
                </w:rPr>
                <w:t>https</w:t>
              </w:r>
              <w:r w:rsidRPr="0016174C">
                <w:rPr>
                  <w:rStyle w:val="a9"/>
                  <w:sz w:val="22"/>
                  <w:szCs w:val="22"/>
                </w:rPr>
                <w:t>://</w:t>
              </w:r>
              <w:proofErr w:type="spellStart"/>
              <w:r w:rsidRPr="0016174C">
                <w:rPr>
                  <w:rStyle w:val="a9"/>
                  <w:sz w:val="22"/>
                  <w:szCs w:val="22"/>
                  <w:lang w:val="en-US"/>
                </w:rPr>
                <w:t>doi</w:t>
              </w:r>
              <w:proofErr w:type="spellEnd"/>
              <w:r w:rsidRPr="0016174C">
                <w:rPr>
                  <w:rStyle w:val="a9"/>
                  <w:sz w:val="22"/>
                  <w:szCs w:val="22"/>
                </w:rPr>
                <w:t>.</w:t>
              </w:r>
              <w:r w:rsidRPr="0016174C">
                <w:rPr>
                  <w:rStyle w:val="a9"/>
                  <w:sz w:val="22"/>
                  <w:szCs w:val="22"/>
                  <w:lang w:val="en-US"/>
                </w:rPr>
                <w:t>org</w:t>
              </w:r>
              <w:r w:rsidRPr="0016174C">
                <w:rPr>
                  <w:rStyle w:val="a9"/>
                  <w:sz w:val="22"/>
                  <w:szCs w:val="22"/>
                </w:rPr>
                <w:t>/10.1007/</w:t>
              </w:r>
              <w:r w:rsidRPr="0016174C">
                <w:rPr>
                  <w:rStyle w:val="a9"/>
                  <w:sz w:val="22"/>
                  <w:szCs w:val="22"/>
                  <w:lang w:val="en-US"/>
                </w:rPr>
                <w:t>s</w:t>
              </w:r>
              <w:r w:rsidRPr="0016174C">
                <w:rPr>
                  <w:rStyle w:val="a9"/>
                  <w:sz w:val="22"/>
                  <w:szCs w:val="22"/>
                </w:rPr>
                <w:t>41348-019-00231-</w:t>
              </w:r>
              <w:r w:rsidRPr="0016174C">
                <w:rPr>
                  <w:rStyle w:val="a9"/>
                  <w:sz w:val="22"/>
                  <w:szCs w:val="22"/>
                  <w:lang w:val="en-US"/>
                </w:rPr>
                <w:t>x</w:t>
              </w:r>
            </w:hyperlink>
            <w:r w:rsidRPr="001617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5A2FD293" w14:textId="46F1353F" w:rsidR="00EA2554" w:rsidRPr="0016174C" w:rsidRDefault="00EA2554" w:rsidP="001B67CB">
            <w:pPr>
              <w:autoSpaceDE/>
              <w:autoSpaceDN/>
              <w:ind w:left="-83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14:paraId="77AE2877" w14:textId="6209CA4F" w:rsidR="00EA2554" w:rsidRPr="0016174C" w:rsidRDefault="00EA2554" w:rsidP="00465AF8">
            <w:pPr>
              <w:tabs>
                <w:tab w:val="left" w:pos="737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14:paraId="38441688" w14:textId="77777777" w:rsidR="00EA2554" w:rsidRPr="0016174C" w:rsidRDefault="00EA2554" w:rsidP="00FC6D12">
            <w:pPr>
              <w:shd w:val="clear" w:color="auto" w:fill="FFFFFF"/>
              <w:autoSpaceDE/>
              <w:autoSpaceDN/>
              <w:rPr>
                <w:color w:val="000000"/>
                <w:sz w:val="22"/>
                <w:szCs w:val="22"/>
                <w:lang w:val="en-US"/>
              </w:rPr>
            </w:pPr>
            <w:r w:rsidRPr="0016174C">
              <w:rPr>
                <w:color w:val="000000"/>
                <w:sz w:val="22"/>
                <w:szCs w:val="22"/>
                <w:lang w:val="en-US"/>
              </w:rPr>
              <w:t>Agricultural and Biological Sciences</w:t>
            </w:r>
          </w:p>
          <w:p w14:paraId="2E4D73D5" w14:textId="2D254E60" w:rsidR="00EA2554" w:rsidRPr="0016174C" w:rsidRDefault="000F317F" w:rsidP="00465AF8">
            <w:pPr>
              <w:autoSpaceDE/>
              <w:autoSpaceDN/>
              <w:ind w:left="-83" w:right="-81"/>
              <w:rPr>
                <w:sz w:val="22"/>
                <w:szCs w:val="22"/>
                <w:highlight w:val="yellow"/>
                <w:lang w:eastAsia="ar-SA"/>
              </w:rPr>
            </w:pPr>
            <w:r w:rsidRPr="0016174C">
              <w:rPr>
                <w:color w:val="000000"/>
                <w:sz w:val="22"/>
                <w:szCs w:val="22"/>
              </w:rPr>
              <w:t xml:space="preserve">  </w:t>
            </w:r>
            <w:r w:rsidRPr="0016174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0,</w:t>
            </w:r>
            <w:r w:rsidRPr="0016174C">
              <w:rPr>
                <w:color w:val="000000"/>
                <w:sz w:val="22"/>
                <w:szCs w:val="22"/>
                <w:shd w:val="clear" w:color="auto" w:fill="FFFFFF"/>
              </w:rPr>
              <w:t>52</w:t>
            </w:r>
          </w:p>
        </w:tc>
        <w:tc>
          <w:tcPr>
            <w:tcW w:w="2410" w:type="dxa"/>
          </w:tcPr>
          <w:p w14:paraId="0485F5FF" w14:textId="77777777" w:rsidR="00EA2554" w:rsidRPr="0016174C" w:rsidRDefault="00EA2554" w:rsidP="00465AF8">
            <w:pP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16174C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Bayan Toyzhigitova  Saparbek Yskak·</w:t>
            </w:r>
          </w:p>
          <w:p w14:paraId="70A147D0" w14:textId="6DEAB567" w:rsidR="00EA2554" w:rsidRPr="0016174C" w:rsidRDefault="00EA2554" w:rsidP="00465AF8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Bożena Łozowicka Piotr Kaczyński Almat Dinasilov Rsaldy Zhunisbay Elżbieta Wołejko</w:t>
            </w:r>
          </w:p>
        </w:tc>
        <w:tc>
          <w:tcPr>
            <w:tcW w:w="708" w:type="dxa"/>
          </w:tcPr>
          <w:p w14:paraId="764CEA79" w14:textId="6635C5D7" w:rsidR="00EA2554" w:rsidRPr="0016174C" w:rsidRDefault="00EA2554" w:rsidP="00465AF8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en-US" w:eastAsia="ar-SA"/>
              </w:rPr>
              <w:t xml:space="preserve">1 </w:t>
            </w:r>
            <w:r w:rsidRPr="0016174C">
              <w:rPr>
                <w:sz w:val="22"/>
                <w:szCs w:val="22"/>
                <w:lang w:eastAsia="ar-SA"/>
              </w:rPr>
              <w:t>–ш</w:t>
            </w:r>
            <w:r w:rsidRPr="0016174C">
              <w:rPr>
                <w:sz w:val="22"/>
                <w:szCs w:val="22"/>
                <w:lang w:val="kk-KZ" w:eastAsia="ar-SA"/>
              </w:rPr>
              <w:t>і автор</w:t>
            </w:r>
          </w:p>
        </w:tc>
      </w:tr>
      <w:tr w:rsidR="00EA2554" w:rsidRPr="0016174C" w14:paraId="630752C5" w14:textId="77777777" w:rsidTr="00010778">
        <w:tc>
          <w:tcPr>
            <w:tcW w:w="426" w:type="dxa"/>
          </w:tcPr>
          <w:p w14:paraId="55940AA4" w14:textId="4097F1BE" w:rsidR="00EA2554" w:rsidRPr="0016174C" w:rsidRDefault="00EA2554" w:rsidP="00DA1132">
            <w:pPr>
              <w:autoSpaceDE/>
              <w:autoSpaceDN/>
              <w:rPr>
                <w:sz w:val="22"/>
                <w:szCs w:val="22"/>
                <w:lang w:val="en-US" w:eastAsia="ar-SA"/>
              </w:rPr>
            </w:pPr>
            <w:r w:rsidRPr="0016174C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1843" w:type="dxa"/>
          </w:tcPr>
          <w:p w14:paraId="2B691603" w14:textId="0082F09E" w:rsidR="00EA2554" w:rsidRPr="0016174C" w:rsidRDefault="00EA2554" w:rsidP="00273387">
            <w:pPr>
              <w:autoSpaceDE/>
              <w:autoSpaceDN/>
              <w:ind w:left="-83" w:right="-81"/>
              <w:rPr>
                <w:sz w:val="22"/>
                <w:szCs w:val="22"/>
                <w:lang w:val="en-US" w:eastAsia="ar-SA"/>
              </w:rPr>
            </w:pPr>
            <w:r w:rsidRPr="0016174C">
              <w:rPr>
                <w:bCs/>
                <w:color w:val="000000"/>
                <w:sz w:val="22"/>
                <w:szCs w:val="22"/>
                <w:lang w:val="en-US"/>
              </w:rPr>
              <w:t>The effect of temperature and microwave radiation on the behavior of pesticides during the drying of cereal grains</w:t>
            </w:r>
          </w:p>
        </w:tc>
        <w:tc>
          <w:tcPr>
            <w:tcW w:w="851" w:type="dxa"/>
          </w:tcPr>
          <w:p w14:paraId="68BA3789" w14:textId="407FFB23" w:rsidR="00EA2554" w:rsidRPr="0016174C" w:rsidRDefault="00B77456" w:rsidP="00DA1132">
            <w:pPr>
              <w:autoSpaceDE/>
              <w:autoSpaceDN/>
              <w:ind w:left="-83" w:right="-81"/>
              <w:jc w:val="center"/>
              <w:rPr>
                <w:sz w:val="22"/>
                <w:szCs w:val="22"/>
                <w:lang w:val="en-US"/>
              </w:rPr>
            </w:pPr>
            <w:r w:rsidRPr="0016174C">
              <w:rPr>
                <w:sz w:val="22"/>
                <w:szCs w:val="22"/>
                <w:lang w:val="kk-KZ"/>
              </w:rPr>
              <w:t>Мақала</w:t>
            </w:r>
            <w:r w:rsidR="00EA2554" w:rsidRPr="0016174C">
              <w:rPr>
                <w:sz w:val="22"/>
                <w:szCs w:val="22"/>
                <w:lang w:val="en-US"/>
              </w:rPr>
              <w:t xml:space="preserve"> </w:t>
            </w:r>
          </w:p>
          <w:p w14:paraId="2280993D" w14:textId="30BEBDE6" w:rsidR="00EA2554" w:rsidRPr="0016174C" w:rsidRDefault="00EA2554" w:rsidP="00DA1132">
            <w:pPr>
              <w:autoSpaceDE/>
              <w:autoSpaceDN/>
              <w:ind w:left="-83" w:right="-81"/>
              <w:jc w:val="center"/>
              <w:rPr>
                <w:sz w:val="22"/>
                <w:szCs w:val="22"/>
                <w:lang w:val="en-US"/>
              </w:rPr>
            </w:pPr>
            <w:r w:rsidRPr="0016174C">
              <w:rPr>
                <w:sz w:val="22"/>
                <w:szCs w:val="22"/>
                <w:lang w:eastAsia="ar-SA"/>
              </w:rPr>
              <w:t>0,</w:t>
            </w:r>
            <w:r w:rsidRPr="0016174C">
              <w:rPr>
                <w:sz w:val="22"/>
                <w:szCs w:val="22"/>
                <w:lang w:val="en-US" w:eastAsia="ar-SA"/>
              </w:rPr>
              <w:t>5</w:t>
            </w:r>
            <w:r w:rsidRPr="0016174C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  <w:lang w:eastAsia="ar-SA"/>
              </w:rPr>
              <w:t>б</w:t>
            </w:r>
            <w:proofErr w:type="gramStart"/>
            <w:r w:rsidRPr="0016174C">
              <w:rPr>
                <w:sz w:val="22"/>
                <w:szCs w:val="22"/>
                <w:lang w:eastAsia="ar-SA"/>
              </w:rPr>
              <w:t>.т</w:t>
            </w:r>
            <w:proofErr w:type="spellEnd"/>
            <w:proofErr w:type="gramEnd"/>
          </w:p>
          <w:p w14:paraId="797E4229" w14:textId="73F3BD83" w:rsidR="00EA2554" w:rsidRPr="0016174C" w:rsidRDefault="00EA2554" w:rsidP="00DA1132">
            <w:pPr>
              <w:autoSpaceDE/>
              <w:autoSpaceDN/>
              <w:ind w:left="-83" w:right="-81"/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4" w:type="dxa"/>
          </w:tcPr>
          <w:p w14:paraId="644A107C" w14:textId="77777777" w:rsidR="00EA2554" w:rsidRPr="0016174C" w:rsidRDefault="00EA2554" w:rsidP="0098646E">
            <w:pPr>
              <w:rPr>
                <w:color w:val="1F1F1F"/>
                <w:sz w:val="22"/>
                <w:szCs w:val="22"/>
                <w:lang w:val="en-US"/>
              </w:rPr>
            </w:pPr>
            <w:r w:rsidRPr="0016174C">
              <w:rPr>
                <w:sz w:val="22"/>
                <w:szCs w:val="22"/>
                <w:lang w:val="en-US"/>
              </w:rPr>
              <w:t xml:space="preserve">Food Control Volume 176, October </w:t>
            </w:r>
            <w:r w:rsidRPr="0016174C">
              <w:rPr>
                <w:color w:val="000000"/>
                <w:sz w:val="22"/>
                <w:szCs w:val="22"/>
                <w:lang w:val="en-US"/>
              </w:rPr>
              <w:t>(</w:t>
            </w:r>
            <w:r w:rsidRPr="0016174C">
              <w:rPr>
                <w:sz w:val="22"/>
                <w:szCs w:val="22"/>
                <w:lang w:val="en-US"/>
              </w:rPr>
              <w:t>2025</w:t>
            </w:r>
            <w:r w:rsidRPr="0016174C">
              <w:rPr>
                <w:color w:val="000000"/>
                <w:sz w:val="22"/>
                <w:szCs w:val="22"/>
                <w:lang w:val="en-US"/>
              </w:rPr>
              <w:t xml:space="preserve">)  </w:t>
            </w:r>
            <w:r w:rsidRPr="0016174C">
              <w:rPr>
                <w:color w:val="1F1F1F"/>
                <w:sz w:val="22"/>
                <w:szCs w:val="22"/>
                <w:lang w:val="en-US"/>
              </w:rPr>
              <w:t>111399</w:t>
            </w:r>
          </w:p>
          <w:p w14:paraId="7BBD0D43" w14:textId="524F64E9" w:rsidR="00EA2554" w:rsidRPr="0016174C" w:rsidRDefault="00881EA6" w:rsidP="0098646E">
            <w:pPr>
              <w:rPr>
                <w:color w:val="000000"/>
                <w:sz w:val="22"/>
                <w:szCs w:val="22"/>
                <w:lang w:val="kk-KZ"/>
              </w:rPr>
            </w:pPr>
            <w:hyperlink r:id="rId10" w:history="1">
              <w:r w:rsidR="000F317F" w:rsidRPr="0016174C">
                <w:rPr>
                  <w:rStyle w:val="a9"/>
                  <w:sz w:val="22"/>
                  <w:szCs w:val="22"/>
                  <w:lang w:val="kk-KZ"/>
                </w:rPr>
                <w:t>https://doi.org/10.1016/j.foodcont.2025.111399</w:t>
              </w:r>
            </w:hyperlink>
            <w:r w:rsidR="000F317F" w:rsidRPr="0016174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4CE84161" w14:textId="2E949970" w:rsidR="00EA2554" w:rsidRPr="0016174C" w:rsidRDefault="00EA2554" w:rsidP="00BE5952">
            <w:pPr>
              <w:autoSpaceDE/>
              <w:autoSpaceDN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851" w:type="dxa"/>
          </w:tcPr>
          <w:p w14:paraId="05210EFE" w14:textId="2E77C346" w:rsidR="00EA2554" w:rsidRPr="0016174C" w:rsidRDefault="00EA2554" w:rsidP="00DA1132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</w:tcPr>
          <w:p w14:paraId="31B2FF44" w14:textId="77777777" w:rsidR="00010778" w:rsidRPr="0016174C" w:rsidRDefault="00EA2554" w:rsidP="00897D42">
            <w:pPr>
              <w:autoSpaceDE/>
              <w:autoSpaceDN/>
              <w:ind w:left="-83" w:right="-81"/>
              <w:rPr>
                <w:color w:val="2E2E2E"/>
                <w:sz w:val="22"/>
                <w:szCs w:val="22"/>
                <w:lang w:val="en-US"/>
              </w:rPr>
            </w:pPr>
            <w:r w:rsidRPr="0016174C">
              <w:rPr>
                <w:color w:val="2E2E2E"/>
                <w:sz w:val="22"/>
                <w:szCs w:val="22"/>
                <w:lang w:val="en-US"/>
              </w:rPr>
              <w:t>Biotech</w:t>
            </w:r>
          </w:p>
          <w:p w14:paraId="4ADF2944" w14:textId="4A9E611C" w:rsidR="00EA2554" w:rsidRPr="0016174C" w:rsidRDefault="00EA2554" w:rsidP="00010778">
            <w:pPr>
              <w:autoSpaceDE/>
              <w:autoSpaceDN/>
              <w:ind w:left="-83" w:right="-81"/>
              <w:rPr>
                <w:color w:val="2E2E2E"/>
                <w:sz w:val="22"/>
                <w:szCs w:val="22"/>
                <w:lang w:val="en-US"/>
              </w:rPr>
            </w:pPr>
            <w:proofErr w:type="spellStart"/>
            <w:r w:rsidRPr="0016174C">
              <w:rPr>
                <w:color w:val="2E2E2E"/>
                <w:sz w:val="22"/>
                <w:szCs w:val="22"/>
                <w:lang w:val="en-US"/>
              </w:rPr>
              <w:t>nology</w:t>
            </w:r>
            <w:proofErr w:type="spellEnd"/>
            <w:r w:rsidRPr="0016174C">
              <w:rPr>
                <w:color w:val="2E2E2E"/>
                <w:sz w:val="22"/>
                <w:szCs w:val="22"/>
                <w:shd w:val="clear" w:color="auto" w:fill="F1F7FB"/>
                <w:lang w:val="en-US"/>
              </w:rPr>
              <w:t xml:space="preserve">  </w:t>
            </w:r>
            <w:r w:rsidRPr="0016174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Q1</w:t>
            </w:r>
          </w:p>
          <w:p w14:paraId="06CF4BA6" w14:textId="77777777" w:rsidR="00010778" w:rsidRPr="0016174C" w:rsidRDefault="000F317F" w:rsidP="00897D42">
            <w:pPr>
              <w:autoSpaceDE/>
              <w:autoSpaceDN/>
              <w:ind w:left="-83" w:right="-81"/>
              <w:rPr>
                <w:color w:val="2E2E2E"/>
                <w:sz w:val="22"/>
                <w:szCs w:val="22"/>
                <w:lang w:val="en-US"/>
              </w:rPr>
            </w:pPr>
            <w:r w:rsidRPr="0016174C">
              <w:rPr>
                <w:color w:val="2E2E2E"/>
                <w:sz w:val="22"/>
                <w:szCs w:val="22"/>
                <w:lang w:val="en-US"/>
              </w:rPr>
              <w:t>90</w:t>
            </w:r>
            <w:r w:rsidR="00010778" w:rsidRPr="0016174C">
              <w:rPr>
                <w:color w:val="2E2E2E"/>
                <w:sz w:val="22"/>
                <w:szCs w:val="22"/>
                <w:lang w:val="en-US"/>
              </w:rPr>
              <w:t xml:space="preserve"> </w:t>
            </w:r>
            <w:r w:rsidRPr="0016174C">
              <w:rPr>
                <w:color w:val="2E2E2E"/>
                <w:sz w:val="22"/>
                <w:szCs w:val="22"/>
              </w:rPr>
              <w:t>про</w:t>
            </w:r>
          </w:p>
          <w:p w14:paraId="2AD4D575" w14:textId="6203A880" w:rsidR="000F317F" w:rsidRPr="0016174C" w:rsidRDefault="000F317F" w:rsidP="00010778">
            <w:pPr>
              <w:autoSpaceDE/>
              <w:autoSpaceDN/>
              <w:ind w:left="-83" w:right="-81"/>
              <w:rPr>
                <w:sz w:val="22"/>
                <w:szCs w:val="22"/>
                <w:lang w:val="en-US" w:eastAsia="ar-SA"/>
              </w:rPr>
            </w:pPr>
            <w:proofErr w:type="spellStart"/>
            <w:r w:rsidRPr="0016174C">
              <w:rPr>
                <w:color w:val="2E2E2E"/>
                <w:sz w:val="22"/>
                <w:szCs w:val="22"/>
              </w:rPr>
              <w:t>центиль</w:t>
            </w:r>
            <w:proofErr w:type="spellEnd"/>
          </w:p>
        </w:tc>
        <w:tc>
          <w:tcPr>
            <w:tcW w:w="2410" w:type="dxa"/>
          </w:tcPr>
          <w:p w14:paraId="5D148415" w14:textId="77777777" w:rsidR="00EA2554" w:rsidRPr="0016174C" w:rsidRDefault="00EA2554" w:rsidP="0098646E">
            <w:pPr>
              <w:ind w:right="-2"/>
              <w:jc w:val="both"/>
              <w:rPr>
                <w:rStyle w:val="react-xocs-alternative-link"/>
                <w:sz w:val="22"/>
                <w:szCs w:val="22"/>
                <w:lang w:val="kk-KZ"/>
              </w:rPr>
            </w:pPr>
            <w:r w:rsidRPr="0016174C">
              <w:rPr>
                <w:rStyle w:val="given-name"/>
                <w:sz w:val="22"/>
                <w:szCs w:val="22"/>
                <w:lang w:val="kk-KZ"/>
              </w:rPr>
              <w:t>Izabela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  <w:r w:rsidRPr="0016174C">
              <w:rPr>
                <w:rStyle w:val="text"/>
                <w:sz w:val="22"/>
                <w:szCs w:val="22"/>
                <w:lang w:val="kk-KZ"/>
              </w:rPr>
              <w:t>Hrynko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</w:p>
          <w:p w14:paraId="0037A51D" w14:textId="77777777" w:rsidR="00EA2554" w:rsidRPr="0016174C" w:rsidRDefault="00EA2554" w:rsidP="0098646E">
            <w:pPr>
              <w:ind w:right="-2"/>
              <w:jc w:val="both"/>
              <w:rPr>
                <w:rStyle w:val="text"/>
                <w:sz w:val="22"/>
                <w:szCs w:val="22"/>
                <w:lang w:val="kk-KZ"/>
              </w:rPr>
            </w:pPr>
            <w:r w:rsidRPr="0016174C">
              <w:rPr>
                <w:rStyle w:val="given-name"/>
                <w:sz w:val="22"/>
                <w:szCs w:val="22"/>
                <w:lang w:val="kk-KZ"/>
              </w:rPr>
              <w:t>Piotr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  <w:r w:rsidRPr="0016174C">
              <w:rPr>
                <w:rStyle w:val="text"/>
                <w:sz w:val="22"/>
                <w:szCs w:val="22"/>
                <w:lang w:val="kk-KZ"/>
              </w:rPr>
              <w:t>Kaczyński</w:t>
            </w:r>
          </w:p>
          <w:p w14:paraId="7AE965B9" w14:textId="77777777" w:rsidR="00EA2554" w:rsidRPr="0016174C" w:rsidRDefault="00EA2554" w:rsidP="0098646E">
            <w:pPr>
              <w:ind w:right="-2"/>
              <w:jc w:val="both"/>
              <w:rPr>
                <w:rStyle w:val="react-xocs-alternative-link"/>
                <w:sz w:val="22"/>
                <w:szCs w:val="22"/>
                <w:lang w:val="kk-KZ"/>
              </w:rPr>
            </w:pPr>
            <w:r w:rsidRPr="0016174C">
              <w:rPr>
                <w:rStyle w:val="given-name"/>
                <w:sz w:val="22"/>
                <w:szCs w:val="22"/>
                <w:lang w:val="kk-KZ"/>
              </w:rPr>
              <w:t>Piotr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  <w:r w:rsidRPr="0016174C">
              <w:rPr>
                <w:rStyle w:val="text"/>
                <w:sz w:val="22"/>
                <w:szCs w:val="22"/>
                <w:lang w:val="kk-KZ"/>
              </w:rPr>
              <w:t>Iwaniuk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</w:p>
          <w:p w14:paraId="514FC5EA" w14:textId="77777777" w:rsidR="00EA2554" w:rsidRPr="0016174C" w:rsidRDefault="00EA2554" w:rsidP="0098646E">
            <w:pPr>
              <w:ind w:right="-2"/>
              <w:jc w:val="both"/>
              <w:rPr>
                <w:rStyle w:val="react-xocs-alternative-link"/>
                <w:sz w:val="22"/>
                <w:szCs w:val="22"/>
                <w:lang w:val="kk-KZ"/>
              </w:rPr>
            </w:pPr>
            <w:r w:rsidRPr="0016174C">
              <w:rPr>
                <w:rStyle w:val="given-name"/>
                <w:sz w:val="22"/>
                <w:szCs w:val="22"/>
                <w:lang w:val="kk-KZ"/>
              </w:rPr>
              <w:t>Rafał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  <w:r w:rsidRPr="0016174C">
              <w:rPr>
                <w:rStyle w:val="text"/>
                <w:sz w:val="22"/>
                <w:szCs w:val="22"/>
                <w:lang w:val="kk-KZ"/>
              </w:rPr>
              <w:t>Konecki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</w:p>
          <w:p w14:paraId="3C60195C" w14:textId="14021022" w:rsidR="00EA2554" w:rsidRPr="0016174C" w:rsidRDefault="00EA2554" w:rsidP="0098646E">
            <w:pPr>
              <w:ind w:right="-2"/>
              <w:jc w:val="both"/>
              <w:rPr>
                <w:rStyle w:val="text"/>
                <w:color w:val="1F1F1F"/>
                <w:sz w:val="22"/>
                <w:szCs w:val="22"/>
                <w:lang w:val="kk-KZ"/>
              </w:rPr>
            </w:pPr>
            <w:r w:rsidRPr="0016174C">
              <w:rPr>
                <w:rStyle w:val="given-name"/>
                <w:sz w:val="22"/>
                <w:szCs w:val="22"/>
                <w:lang w:val="kk-KZ"/>
              </w:rPr>
              <w:t>Magdalena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  <w:r w:rsidRPr="0016174C">
              <w:rPr>
                <w:rStyle w:val="text"/>
                <w:sz w:val="22"/>
                <w:szCs w:val="22"/>
                <w:lang w:val="kk-KZ"/>
              </w:rPr>
              <w:t>Jankowska</w:t>
            </w:r>
            <w:r w:rsidRPr="0016174C">
              <w:rPr>
                <w:rStyle w:val="given-name"/>
                <w:sz w:val="22"/>
                <w:szCs w:val="22"/>
                <w:lang w:val="kk-KZ"/>
              </w:rPr>
              <w:t>Ewa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  <w:r w:rsidRPr="0016174C">
              <w:rPr>
                <w:rStyle w:val="text"/>
                <w:sz w:val="22"/>
                <w:szCs w:val="22"/>
                <w:lang w:val="kk-KZ"/>
              </w:rPr>
              <w:t>Rutkowska</w:t>
            </w:r>
          </w:p>
          <w:p w14:paraId="2AC1CA16" w14:textId="77777777" w:rsidR="00EA2554" w:rsidRPr="0016174C" w:rsidRDefault="00EA2554" w:rsidP="0098646E">
            <w:pPr>
              <w:ind w:right="-2"/>
              <w:jc w:val="both"/>
              <w:rPr>
                <w:rStyle w:val="text"/>
                <w:sz w:val="22"/>
                <w:szCs w:val="22"/>
                <w:lang w:val="kk-KZ"/>
              </w:rPr>
            </w:pPr>
            <w:r w:rsidRPr="0016174C">
              <w:rPr>
                <w:rStyle w:val="given-name"/>
                <w:sz w:val="22"/>
                <w:szCs w:val="22"/>
                <w:lang w:val="kk-KZ"/>
              </w:rPr>
              <w:t>Andrzej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  <w:r w:rsidRPr="0016174C">
              <w:rPr>
                <w:rStyle w:val="text"/>
                <w:sz w:val="22"/>
                <w:szCs w:val="22"/>
                <w:lang w:val="kk-KZ"/>
              </w:rPr>
              <w:t>Borusiewicz</w:t>
            </w:r>
          </w:p>
          <w:p w14:paraId="39FEF8B2" w14:textId="77777777" w:rsidR="00EA2554" w:rsidRPr="0016174C" w:rsidRDefault="00EA2554" w:rsidP="0098646E">
            <w:pPr>
              <w:ind w:right="-2"/>
              <w:jc w:val="both"/>
              <w:rPr>
                <w:rStyle w:val="text"/>
                <w:sz w:val="22"/>
                <w:szCs w:val="22"/>
                <w:lang w:val="kk-KZ"/>
              </w:rPr>
            </w:pPr>
            <w:r w:rsidRPr="0016174C">
              <w:rPr>
                <w:rStyle w:val="given-name"/>
                <w:sz w:val="22"/>
                <w:szCs w:val="22"/>
                <w:lang w:val="kk-KZ"/>
              </w:rPr>
              <w:t>Bayan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  <w:r w:rsidRPr="0016174C">
              <w:rPr>
                <w:rStyle w:val="text"/>
                <w:sz w:val="22"/>
                <w:szCs w:val="22"/>
                <w:lang w:val="kk-KZ"/>
              </w:rPr>
              <w:t>Toyzhigitova</w:t>
            </w:r>
          </w:p>
          <w:p w14:paraId="23A1A8F0" w14:textId="0A1B7C09" w:rsidR="00EA2554" w:rsidRPr="0016174C" w:rsidRDefault="00EA2554" w:rsidP="0098646E">
            <w:pPr>
              <w:ind w:right="-2"/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rStyle w:val="given-name"/>
                <w:sz w:val="22"/>
                <w:szCs w:val="22"/>
                <w:lang w:val="kk-KZ"/>
              </w:rPr>
              <w:t>Bożena</w:t>
            </w:r>
            <w:r w:rsidRPr="0016174C">
              <w:rPr>
                <w:rStyle w:val="react-xocs-alternative-link"/>
                <w:sz w:val="22"/>
                <w:szCs w:val="22"/>
                <w:lang w:val="kk-KZ"/>
              </w:rPr>
              <w:t> </w:t>
            </w:r>
            <w:r w:rsidRPr="0016174C">
              <w:rPr>
                <w:rStyle w:val="text"/>
                <w:sz w:val="22"/>
                <w:szCs w:val="22"/>
                <w:lang w:val="kk-KZ"/>
              </w:rPr>
              <w:t>Łozowicka</w:t>
            </w:r>
          </w:p>
        </w:tc>
        <w:tc>
          <w:tcPr>
            <w:tcW w:w="708" w:type="dxa"/>
          </w:tcPr>
          <w:p w14:paraId="4F209BEE" w14:textId="77777777" w:rsidR="00010778" w:rsidRPr="0016174C" w:rsidRDefault="00EA2554" w:rsidP="00B23EF6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Қосал</w:t>
            </w:r>
          </w:p>
          <w:p w14:paraId="0BDAC6BF" w14:textId="310ADC25" w:rsidR="00EA2554" w:rsidRPr="0016174C" w:rsidRDefault="00EA2554" w:rsidP="00B23EF6">
            <w:pPr>
              <w:autoSpaceDE/>
              <w:autoSpaceDN/>
              <w:ind w:left="-83" w:right="-81"/>
              <w:rPr>
                <w:sz w:val="22"/>
                <w:szCs w:val="22"/>
                <w:lang w:val="kk-KZ" w:eastAsia="ar-SA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қы автор</w:t>
            </w:r>
          </w:p>
        </w:tc>
      </w:tr>
    </w:tbl>
    <w:p w14:paraId="4712F047" w14:textId="77777777" w:rsidR="00BE5952" w:rsidRDefault="00BE5952" w:rsidP="001B055E">
      <w:pPr>
        <w:jc w:val="center"/>
        <w:rPr>
          <w:b/>
          <w:sz w:val="24"/>
          <w:szCs w:val="24"/>
          <w:lang w:val="en-US"/>
        </w:rPr>
      </w:pPr>
    </w:p>
    <w:p w14:paraId="53A8CC9F" w14:textId="77777777" w:rsidR="00556759" w:rsidRDefault="00556759" w:rsidP="001B055E">
      <w:pPr>
        <w:jc w:val="center"/>
        <w:rPr>
          <w:b/>
          <w:sz w:val="24"/>
          <w:szCs w:val="24"/>
          <w:lang w:val="en-US"/>
        </w:rPr>
      </w:pPr>
    </w:p>
    <w:p w14:paraId="0DBED0DF" w14:textId="77777777" w:rsidR="00556759" w:rsidRDefault="00556759" w:rsidP="001B055E">
      <w:pPr>
        <w:jc w:val="center"/>
        <w:rPr>
          <w:b/>
          <w:sz w:val="24"/>
          <w:szCs w:val="24"/>
          <w:lang w:val="en-US"/>
        </w:rPr>
      </w:pPr>
    </w:p>
    <w:p w14:paraId="6C5FBE12" w14:textId="77777777" w:rsidR="00556759" w:rsidRDefault="00556759" w:rsidP="001B055E">
      <w:pPr>
        <w:jc w:val="center"/>
        <w:rPr>
          <w:b/>
          <w:sz w:val="24"/>
          <w:szCs w:val="24"/>
          <w:lang w:val="en-US"/>
        </w:rPr>
      </w:pPr>
    </w:p>
    <w:p w14:paraId="300BA82F" w14:textId="77777777" w:rsidR="00556759" w:rsidRDefault="00556759" w:rsidP="001B055E">
      <w:pPr>
        <w:jc w:val="center"/>
        <w:rPr>
          <w:b/>
          <w:sz w:val="24"/>
          <w:szCs w:val="24"/>
          <w:lang w:val="kk-KZ"/>
        </w:rPr>
      </w:pPr>
    </w:p>
    <w:p w14:paraId="6AA6E291" w14:textId="77777777" w:rsidR="0016174C" w:rsidRDefault="0016174C" w:rsidP="001B055E">
      <w:pPr>
        <w:jc w:val="center"/>
        <w:rPr>
          <w:b/>
          <w:sz w:val="24"/>
          <w:szCs w:val="24"/>
          <w:lang w:val="kk-KZ"/>
        </w:rPr>
      </w:pPr>
    </w:p>
    <w:p w14:paraId="1F4EB962" w14:textId="77777777" w:rsidR="0016174C" w:rsidRDefault="0016174C" w:rsidP="001B055E">
      <w:pPr>
        <w:jc w:val="center"/>
        <w:rPr>
          <w:b/>
          <w:sz w:val="24"/>
          <w:szCs w:val="24"/>
          <w:lang w:val="kk-KZ"/>
        </w:rPr>
      </w:pPr>
    </w:p>
    <w:p w14:paraId="3FD100A9" w14:textId="77777777" w:rsidR="0016174C" w:rsidRPr="0016174C" w:rsidRDefault="0016174C" w:rsidP="001B055E">
      <w:pPr>
        <w:jc w:val="center"/>
        <w:rPr>
          <w:b/>
          <w:sz w:val="24"/>
          <w:szCs w:val="24"/>
          <w:lang w:val="kk-KZ"/>
        </w:rPr>
      </w:pPr>
    </w:p>
    <w:p w14:paraId="4A3FDF6D" w14:textId="77777777" w:rsidR="00556759" w:rsidRDefault="00556759" w:rsidP="001B055E">
      <w:pPr>
        <w:jc w:val="center"/>
        <w:rPr>
          <w:b/>
          <w:sz w:val="24"/>
          <w:szCs w:val="24"/>
          <w:lang w:val="en-US"/>
        </w:rPr>
      </w:pPr>
    </w:p>
    <w:p w14:paraId="0F6B35F6" w14:textId="77777777" w:rsidR="00556759" w:rsidRDefault="00556759" w:rsidP="001B055E">
      <w:pPr>
        <w:jc w:val="center"/>
        <w:rPr>
          <w:b/>
          <w:sz w:val="24"/>
          <w:szCs w:val="24"/>
        </w:rPr>
      </w:pPr>
    </w:p>
    <w:p w14:paraId="74FB3DD0" w14:textId="77777777" w:rsidR="001B055E" w:rsidRPr="00896516" w:rsidRDefault="001B055E" w:rsidP="008D752D">
      <w:pPr>
        <w:jc w:val="center"/>
        <w:rPr>
          <w:b/>
          <w:sz w:val="24"/>
          <w:szCs w:val="24"/>
          <w:lang w:val="kk-KZ"/>
        </w:rPr>
      </w:pPr>
      <w:r w:rsidRPr="00896516">
        <w:rPr>
          <w:b/>
          <w:sz w:val="24"/>
          <w:szCs w:val="24"/>
          <w:lang w:val="kk-KZ"/>
        </w:rPr>
        <w:lastRenderedPageBreak/>
        <w:t>Қожа Ахмет Ясауи атындағы Халықаралық қазақ-түрік университеті</w:t>
      </w:r>
    </w:p>
    <w:p w14:paraId="657F4FF8" w14:textId="5772484B" w:rsidR="001B055E" w:rsidRPr="00896516" w:rsidRDefault="002A7D20" w:rsidP="001B055E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Жаратылыстану ғылымдары </w:t>
      </w:r>
      <w:r w:rsidR="001B055E" w:rsidRPr="00896516">
        <w:rPr>
          <w:b/>
          <w:sz w:val="24"/>
          <w:szCs w:val="24"/>
          <w:lang w:val="kk-KZ"/>
        </w:rPr>
        <w:t xml:space="preserve"> факультеті</w:t>
      </w:r>
    </w:p>
    <w:p w14:paraId="602BBD3A" w14:textId="7EB32488" w:rsidR="001B055E" w:rsidRPr="00B216CE" w:rsidRDefault="002A7D20" w:rsidP="001B055E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Биология</w:t>
      </w:r>
      <w:r w:rsidR="001B055E" w:rsidRPr="00B216CE">
        <w:rPr>
          <w:b/>
          <w:sz w:val="24"/>
          <w:szCs w:val="24"/>
          <w:lang w:val="kk-KZ"/>
        </w:rPr>
        <w:t xml:space="preserve"> кафедрасының </w:t>
      </w:r>
    </w:p>
    <w:p w14:paraId="090735A3" w14:textId="77777777" w:rsidR="001B055E" w:rsidRPr="00B216CE" w:rsidRDefault="001B055E" w:rsidP="001B055E">
      <w:pPr>
        <w:jc w:val="center"/>
        <w:rPr>
          <w:b/>
          <w:sz w:val="24"/>
          <w:szCs w:val="24"/>
          <w:lang w:val="kk-KZ"/>
        </w:rPr>
      </w:pPr>
      <w:r w:rsidRPr="00B216CE">
        <w:rPr>
          <w:b/>
          <w:sz w:val="24"/>
          <w:szCs w:val="24"/>
          <w:lang w:val="kk-KZ"/>
        </w:rPr>
        <w:t xml:space="preserve">қауымдастырылған профессор міндетін атқарушысы, PhD </w:t>
      </w:r>
    </w:p>
    <w:p w14:paraId="74A16057" w14:textId="3BA7D789" w:rsidR="001B055E" w:rsidRPr="00B216CE" w:rsidRDefault="002A7D20" w:rsidP="001B055E">
      <w:pPr>
        <w:ind w:left="18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Тойжигитова Баян Бойтаев</w:t>
      </w:r>
      <w:r w:rsidR="001B055E" w:rsidRPr="00B216CE">
        <w:rPr>
          <w:b/>
          <w:sz w:val="24"/>
          <w:szCs w:val="24"/>
          <w:lang w:val="kk-KZ"/>
        </w:rPr>
        <w:t>наның</w:t>
      </w:r>
    </w:p>
    <w:p w14:paraId="6DF9D74C" w14:textId="77777777" w:rsidR="001B055E" w:rsidRPr="00B216CE" w:rsidRDefault="001B055E" w:rsidP="001B055E">
      <w:pPr>
        <w:pStyle w:val="a5"/>
        <w:jc w:val="center"/>
        <w:rPr>
          <w:rFonts w:ascii="Times New Roman" w:hAnsi="Times New Roman"/>
          <w:b/>
          <w:lang w:val="kk-KZ"/>
        </w:rPr>
      </w:pPr>
      <w:r w:rsidRPr="00B216CE">
        <w:rPr>
          <w:rFonts w:ascii="Times New Roman" w:hAnsi="Times New Roman"/>
          <w:b/>
          <w:lang w:val="kk-KZ"/>
        </w:rPr>
        <w:t>ғылыми еңбектерінің</w:t>
      </w:r>
    </w:p>
    <w:p w14:paraId="24C57BD1" w14:textId="77777777" w:rsidR="001B055E" w:rsidRPr="00B216CE" w:rsidRDefault="001B055E" w:rsidP="001B055E">
      <w:pPr>
        <w:jc w:val="center"/>
        <w:rPr>
          <w:b/>
          <w:sz w:val="24"/>
          <w:szCs w:val="24"/>
          <w:lang w:val="kk-KZ"/>
        </w:rPr>
      </w:pPr>
      <w:r w:rsidRPr="00B216CE">
        <w:rPr>
          <w:b/>
          <w:sz w:val="24"/>
          <w:szCs w:val="24"/>
          <w:lang w:val="kk-KZ"/>
        </w:rPr>
        <w:t>Т І З І М І</w:t>
      </w:r>
    </w:p>
    <w:p w14:paraId="472BC87B" w14:textId="77777777" w:rsidR="001B055E" w:rsidRPr="00896516" w:rsidRDefault="001B055E" w:rsidP="001B055E">
      <w:pPr>
        <w:rPr>
          <w:b/>
          <w:sz w:val="24"/>
          <w:szCs w:val="24"/>
          <w:lang w:val="kk-KZ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992"/>
        <w:gridCol w:w="3244"/>
        <w:gridCol w:w="13"/>
        <w:gridCol w:w="854"/>
        <w:gridCol w:w="2552"/>
      </w:tblGrid>
      <w:tr w:rsidR="001B055E" w:rsidRPr="0016174C" w14:paraId="49CAC259" w14:textId="77777777" w:rsidTr="00CB0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26D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  <w:p w14:paraId="08E51772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  <w:p w14:paraId="57C13007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16174C">
              <w:rPr>
                <w:b/>
                <w:sz w:val="22"/>
                <w:szCs w:val="22"/>
                <w:lang w:val="en-US" w:eastAsia="ko-KR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E8D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  <w:p w14:paraId="57A4112D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 w:rsidRPr="0016174C">
              <w:rPr>
                <w:b/>
                <w:sz w:val="22"/>
                <w:szCs w:val="22"/>
                <w:lang w:val="kk-KZ" w:eastAsia="ko-KR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FE7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proofErr w:type="spellStart"/>
            <w:r w:rsidRPr="0016174C">
              <w:rPr>
                <w:b/>
                <w:sz w:val="22"/>
                <w:szCs w:val="22"/>
                <w:lang w:eastAsia="ko-KR"/>
              </w:rPr>
              <w:t>Баспа</w:t>
            </w:r>
            <w:proofErr w:type="spellEnd"/>
          </w:p>
          <w:p w14:paraId="7ABBA19D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proofErr w:type="spellStart"/>
            <w:r w:rsidRPr="0016174C">
              <w:rPr>
                <w:b/>
                <w:sz w:val="22"/>
                <w:szCs w:val="22"/>
                <w:lang w:eastAsia="ko-KR"/>
              </w:rPr>
              <w:t>Немесе</w:t>
            </w:r>
            <w:proofErr w:type="spellEnd"/>
          </w:p>
          <w:p w14:paraId="0B33F5EE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proofErr w:type="spellStart"/>
            <w:r w:rsidRPr="0016174C">
              <w:rPr>
                <w:b/>
                <w:sz w:val="22"/>
                <w:szCs w:val="22"/>
                <w:lang w:eastAsia="ko-KR"/>
              </w:rPr>
              <w:t>қолжаз</w:t>
            </w:r>
            <w:proofErr w:type="spellEnd"/>
            <w:r w:rsidRPr="0016174C">
              <w:rPr>
                <w:b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288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 w:rsidRPr="0016174C">
              <w:rPr>
                <w:b/>
                <w:sz w:val="22"/>
                <w:szCs w:val="22"/>
                <w:lang w:val="kk-KZ" w:eastAsia="ko-KR"/>
              </w:rPr>
              <w:t>Басылған жері және жылы, журнал немесе жинақ атауы, нөмірі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8A7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16174C">
              <w:rPr>
                <w:b/>
                <w:sz w:val="22"/>
                <w:szCs w:val="22"/>
                <w:lang w:eastAsia="ko-KR"/>
              </w:rPr>
              <w:t>Бет саны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211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proofErr w:type="spellStart"/>
            <w:r w:rsidRPr="0016174C">
              <w:rPr>
                <w:b/>
                <w:sz w:val="22"/>
                <w:szCs w:val="22"/>
                <w:lang w:eastAsia="ko-KR"/>
              </w:rPr>
              <w:t>Қосалқы</w:t>
            </w:r>
            <w:proofErr w:type="spellEnd"/>
            <w:r w:rsidRPr="0016174C">
              <w:rPr>
                <w:b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16174C">
              <w:rPr>
                <w:b/>
                <w:sz w:val="22"/>
                <w:szCs w:val="22"/>
                <w:lang w:eastAsia="ko-KR"/>
              </w:rPr>
              <w:t>авторлардың</w:t>
            </w:r>
            <w:proofErr w:type="spellEnd"/>
          </w:p>
          <w:p w14:paraId="1F9FA006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proofErr w:type="spellStart"/>
            <w:r w:rsidRPr="0016174C">
              <w:rPr>
                <w:b/>
                <w:sz w:val="22"/>
                <w:szCs w:val="22"/>
                <w:lang w:eastAsia="ko-KR"/>
              </w:rPr>
              <w:t>фамилиясы</w:t>
            </w:r>
            <w:proofErr w:type="spellEnd"/>
          </w:p>
        </w:tc>
      </w:tr>
      <w:tr w:rsidR="001B055E" w:rsidRPr="0016174C" w14:paraId="0C3A7368" w14:textId="77777777" w:rsidTr="004873DF">
        <w:trPr>
          <w:cantSplit/>
        </w:trPr>
        <w:tc>
          <w:tcPr>
            <w:tcW w:w="10632" w:type="dxa"/>
            <w:gridSpan w:val="7"/>
            <w:tcBorders>
              <w:bottom w:val="nil"/>
            </w:tcBorders>
          </w:tcPr>
          <w:p w14:paraId="028EA4B5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6174C">
              <w:rPr>
                <w:b/>
                <w:sz w:val="22"/>
                <w:szCs w:val="22"/>
                <w:lang w:val="kk-KZ"/>
              </w:rPr>
              <w:t xml:space="preserve">ҚР БжҒМ Білім және ғылым саласы бақылау комитеті </w:t>
            </w:r>
          </w:p>
          <w:p w14:paraId="35515519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6174C">
              <w:rPr>
                <w:b/>
                <w:sz w:val="22"/>
                <w:szCs w:val="22"/>
                <w:lang w:val="kk-KZ"/>
              </w:rPr>
              <w:t>ұсынған баспадағы жарияланымдар</w:t>
            </w:r>
          </w:p>
        </w:tc>
      </w:tr>
      <w:tr w:rsidR="001B055E" w:rsidRPr="0016174C" w14:paraId="2E3116C4" w14:textId="77777777" w:rsidTr="00CB0DBA">
        <w:tc>
          <w:tcPr>
            <w:tcW w:w="567" w:type="dxa"/>
          </w:tcPr>
          <w:p w14:paraId="396A26A9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16174C">
              <w:rPr>
                <w:b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410" w:type="dxa"/>
          </w:tcPr>
          <w:p w14:paraId="3859FEFB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16174C">
              <w:rPr>
                <w:b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992" w:type="dxa"/>
          </w:tcPr>
          <w:p w14:paraId="6F97B800" w14:textId="77777777" w:rsidR="001B055E" w:rsidRPr="0016174C" w:rsidRDefault="001B055E" w:rsidP="005A113A">
            <w:pPr>
              <w:pStyle w:val="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174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257" w:type="dxa"/>
            <w:gridSpan w:val="2"/>
          </w:tcPr>
          <w:p w14:paraId="2A7AC985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16174C">
              <w:rPr>
                <w:b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854" w:type="dxa"/>
          </w:tcPr>
          <w:p w14:paraId="4391ADFC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16174C">
              <w:rPr>
                <w:b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2552" w:type="dxa"/>
          </w:tcPr>
          <w:p w14:paraId="46CC7F01" w14:textId="77777777" w:rsidR="001B055E" w:rsidRPr="0016174C" w:rsidRDefault="001B055E" w:rsidP="005A113A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16174C">
              <w:rPr>
                <w:b/>
                <w:sz w:val="22"/>
                <w:szCs w:val="22"/>
                <w:lang w:eastAsia="ko-KR"/>
              </w:rPr>
              <w:t>6</w:t>
            </w:r>
          </w:p>
        </w:tc>
      </w:tr>
      <w:tr w:rsidR="001B055E" w:rsidRPr="0016174C" w14:paraId="30C915E4" w14:textId="77777777" w:rsidTr="00CB0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908" w14:textId="77777777" w:rsidR="001B055E" w:rsidRPr="0016174C" w:rsidRDefault="001B055E" w:rsidP="005A113A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16174C">
              <w:rPr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210" w14:textId="77777777" w:rsidR="00BD2672" w:rsidRPr="0016174C" w:rsidRDefault="00BD2672" w:rsidP="00BD2672">
            <w:pPr>
              <w:jc w:val="both"/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16174C">
              <w:rPr>
                <w:bCs/>
                <w:sz w:val="22"/>
                <w:szCs w:val="22"/>
                <w:lang w:val="en-US"/>
              </w:rPr>
              <w:t xml:space="preserve">Screening of </w:t>
            </w:r>
            <w:proofErr w:type="spellStart"/>
            <w:r w:rsidRPr="0016174C">
              <w:rPr>
                <w:bCs/>
                <w:sz w:val="22"/>
                <w:szCs w:val="22"/>
                <w:lang w:val="en-US"/>
              </w:rPr>
              <w:t>stamms</w:t>
            </w:r>
            <w:proofErr w:type="spellEnd"/>
            <w:r w:rsidRPr="0016174C">
              <w:rPr>
                <w:bCs/>
                <w:sz w:val="22"/>
                <w:szCs w:val="22"/>
                <w:lang w:val="en-US"/>
              </w:rPr>
              <w:t xml:space="preserve"> of mushrooms</w:t>
            </w:r>
            <w:r w:rsidRPr="0016174C">
              <w:rPr>
                <w:sz w:val="22"/>
                <w:szCs w:val="22"/>
                <w:lang w:val="en-US"/>
              </w:rPr>
              <w:t xml:space="preserve">  </w:t>
            </w:r>
            <w:r w:rsidRPr="0016174C">
              <w:rPr>
                <w:bCs/>
                <w:sz w:val="22"/>
                <w:szCs w:val="22"/>
                <w:lang w:val="en-US"/>
              </w:rPr>
              <w:t xml:space="preserve">of the sort of </w:t>
            </w:r>
            <w:proofErr w:type="spellStart"/>
            <w:r w:rsidRPr="0016174C">
              <w:rPr>
                <w:bCs/>
                <w:i/>
                <w:iCs/>
                <w:sz w:val="22"/>
                <w:szCs w:val="22"/>
                <w:lang w:val="en-US"/>
              </w:rPr>
              <w:t>trichoderma</w:t>
            </w:r>
            <w:proofErr w:type="spellEnd"/>
            <w:r w:rsidRPr="0016174C">
              <w:rPr>
                <w:bCs/>
                <w:sz w:val="22"/>
                <w:szCs w:val="22"/>
                <w:lang w:val="en-US"/>
              </w:rPr>
              <w:t xml:space="preserve"> and</w:t>
            </w:r>
          </w:p>
          <w:p w14:paraId="7CDEF0B1" w14:textId="77777777" w:rsidR="00BD2672" w:rsidRPr="0016174C" w:rsidRDefault="00BD2672" w:rsidP="00BD2672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16174C">
              <w:rPr>
                <w:bCs/>
                <w:i/>
                <w:iCs/>
                <w:sz w:val="22"/>
                <w:szCs w:val="22"/>
                <w:lang w:val="en-US"/>
              </w:rPr>
              <w:t>mortierella</w:t>
            </w:r>
            <w:proofErr w:type="spellEnd"/>
            <w:r w:rsidRPr="0016174C">
              <w:rPr>
                <w:sz w:val="22"/>
                <w:szCs w:val="22"/>
                <w:lang w:val="en-US"/>
              </w:rPr>
              <w:t xml:space="preserve"> </w:t>
            </w:r>
            <w:r w:rsidRPr="0016174C">
              <w:rPr>
                <w:bCs/>
                <w:sz w:val="22"/>
                <w:szCs w:val="22"/>
                <w:lang w:val="en-US"/>
              </w:rPr>
              <w:t>for the deter-</w:t>
            </w:r>
          </w:p>
          <w:p w14:paraId="2789EADB" w14:textId="0FC4B130" w:rsidR="001B055E" w:rsidRPr="0016174C" w:rsidRDefault="00BD2672" w:rsidP="00BD2672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6174C">
              <w:rPr>
                <w:bCs/>
                <w:sz w:val="22"/>
                <w:szCs w:val="22"/>
                <w:lang w:val="en-US"/>
              </w:rPr>
              <w:t>mination</w:t>
            </w:r>
            <w:proofErr w:type="spellEnd"/>
            <w:r w:rsidRPr="0016174C">
              <w:rPr>
                <w:bCs/>
                <w:sz w:val="22"/>
                <w:szCs w:val="22"/>
                <w:lang w:val="en-US"/>
              </w:rPr>
              <w:t xml:space="preserve"> of the growth stimulating activity of the leguminous and forage cultures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9F4" w14:textId="24761D7C" w:rsidR="001B055E" w:rsidRPr="0016174C" w:rsidRDefault="00B77456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D6E" w14:textId="77777777" w:rsidR="00BD2672" w:rsidRPr="0016174C" w:rsidRDefault="00BD2672" w:rsidP="00BD2672">
            <w:pPr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en-US"/>
              </w:rPr>
              <w:t>N</w:t>
            </w:r>
            <w:r w:rsidRPr="0016174C">
              <w:rPr>
                <w:sz w:val="22"/>
                <w:szCs w:val="22"/>
                <w:lang w:val="kk-KZ"/>
              </w:rPr>
              <w:t xml:space="preserve"> e w s of the national academy of sciences</w:t>
            </w:r>
          </w:p>
          <w:p w14:paraId="2FD050E6" w14:textId="15562695" w:rsidR="001B055E" w:rsidRPr="0016174C" w:rsidRDefault="00BD2672" w:rsidP="00BD2672">
            <w:pPr>
              <w:jc w:val="both"/>
              <w:rPr>
                <w:sz w:val="22"/>
                <w:szCs w:val="22"/>
                <w:lang w:val="en-US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of the republic of </w:t>
            </w:r>
            <w:r w:rsidRPr="0016174C">
              <w:rPr>
                <w:sz w:val="22"/>
                <w:szCs w:val="22"/>
                <w:lang w:val="en-US"/>
              </w:rPr>
              <w:t>K</w:t>
            </w:r>
            <w:r w:rsidRPr="0016174C">
              <w:rPr>
                <w:sz w:val="22"/>
                <w:szCs w:val="22"/>
                <w:lang w:val="kk-KZ"/>
              </w:rPr>
              <w:t>azakhstan  of the institute of plant biology and biotechnology. Series  of biological and medical</w:t>
            </w:r>
            <w:r w:rsidRPr="0016174C">
              <w:rPr>
                <w:sz w:val="22"/>
                <w:szCs w:val="22"/>
                <w:lang w:val="en-US"/>
              </w:rPr>
              <w:t xml:space="preserve">. </w:t>
            </w:r>
            <w:r w:rsidRPr="0016174C">
              <w:rPr>
                <w:sz w:val="22"/>
                <w:szCs w:val="22"/>
                <w:lang w:val="kk-KZ"/>
              </w:rPr>
              <w:t xml:space="preserve">1(331) january – february 2019 </w:t>
            </w:r>
            <w:r w:rsidR="00A61B31">
              <w:fldChar w:fldCharType="begin"/>
            </w:r>
            <w:r w:rsidR="00A61B31" w:rsidRPr="009B5D42">
              <w:rPr>
                <w:lang w:val="en-US"/>
              </w:rPr>
              <w:instrText xml:space="preserve"> HYPERLINK "https://doi.org/10.32014/2019.2518-1629.7" </w:instrText>
            </w:r>
            <w:r w:rsidR="00A61B31">
              <w:fldChar w:fldCharType="separate"/>
            </w:r>
            <w:r w:rsidR="00020398" w:rsidRPr="0016174C">
              <w:rPr>
                <w:rStyle w:val="a9"/>
                <w:sz w:val="22"/>
                <w:szCs w:val="22"/>
                <w:lang w:val="en-US"/>
              </w:rPr>
              <w:t>https://doi.org/10.32014/2019.2518-1629.7</w:t>
            </w:r>
            <w:r w:rsidR="00A61B31">
              <w:rPr>
                <w:rStyle w:val="a9"/>
                <w:sz w:val="22"/>
                <w:szCs w:val="22"/>
                <w:lang w:val="en-US"/>
              </w:rPr>
              <w:fldChar w:fldCharType="end"/>
            </w:r>
            <w:r w:rsidR="00020398" w:rsidRPr="0016174C">
              <w:rPr>
                <w:sz w:val="22"/>
                <w:szCs w:val="22"/>
                <w:lang w:val="en-US"/>
              </w:rPr>
              <w:t xml:space="preserve"> </w:t>
            </w:r>
            <w:r w:rsidR="00A27B00" w:rsidRPr="0016174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9C0" w14:textId="4DF282DF" w:rsidR="001B055E" w:rsidRPr="0016174C" w:rsidRDefault="00BD2672" w:rsidP="005A113A">
            <w:pPr>
              <w:pStyle w:val="af7"/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16174C">
              <w:rPr>
                <w:b w:val="0"/>
                <w:sz w:val="22"/>
                <w:szCs w:val="22"/>
                <w:lang w:val="kk-KZ"/>
              </w:rPr>
              <w:t>0,37 б.т.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2234" w14:textId="77777777" w:rsidR="008121E8" w:rsidRPr="0016174C" w:rsidRDefault="00020398" w:rsidP="00A27B00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6174C">
              <w:rPr>
                <w:sz w:val="22"/>
                <w:szCs w:val="22"/>
                <w:lang w:val="en-US"/>
              </w:rPr>
              <w:t>A.Sh</w:t>
            </w:r>
            <w:proofErr w:type="spellEnd"/>
            <w:r w:rsidRPr="0016174C">
              <w:rPr>
                <w:sz w:val="22"/>
                <w:szCs w:val="22"/>
                <w:lang w:val="en-US"/>
              </w:rPr>
              <w:t>.</w:t>
            </w:r>
            <w:r w:rsidR="00C16A35" w:rsidRPr="0016174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  <w:lang w:val="en-US"/>
              </w:rPr>
              <w:t>Mambaeva</w:t>
            </w:r>
            <w:proofErr w:type="spellEnd"/>
            <w:r w:rsidRPr="0016174C">
              <w:rPr>
                <w:sz w:val="22"/>
                <w:szCs w:val="22"/>
                <w:lang w:val="en-US"/>
              </w:rPr>
              <w:t xml:space="preserve">, </w:t>
            </w:r>
          </w:p>
          <w:p w14:paraId="50408C13" w14:textId="346EFEBB" w:rsidR="00020398" w:rsidRPr="0016174C" w:rsidRDefault="00020398" w:rsidP="00A27B00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en-US"/>
              </w:rPr>
            </w:pPr>
            <w:r w:rsidRPr="0016174C">
              <w:rPr>
                <w:sz w:val="22"/>
                <w:szCs w:val="22"/>
                <w:lang w:val="en-US"/>
              </w:rPr>
              <w:t xml:space="preserve">A. K. </w:t>
            </w:r>
            <w:proofErr w:type="spellStart"/>
            <w:r w:rsidRPr="0016174C">
              <w:rPr>
                <w:sz w:val="22"/>
                <w:szCs w:val="22"/>
                <w:lang w:val="en-US"/>
              </w:rPr>
              <w:t>Sadanov</w:t>
            </w:r>
            <w:proofErr w:type="spellEnd"/>
            <w:r w:rsidRPr="0016174C">
              <w:rPr>
                <w:sz w:val="22"/>
                <w:szCs w:val="22"/>
                <w:lang w:val="en-US"/>
              </w:rPr>
              <w:t xml:space="preserve">, </w:t>
            </w:r>
          </w:p>
          <w:p w14:paraId="6392D667" w14:textId="1A524509" w:rsidR="00020398" w:rsidRPr="0016174C" w:rsidRDefault="00C16A35" w:rsidP="00A27B00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6174C">
              <w:rPr>
                <w:sz w:val="22"/>
                <w:szCs w:val="22"/>
                <w:lang w:val="en-US"/>
              </w:rPr>
              <w:t>O.N.</w:t>
            </w:r>
            <w:r w:rsidR="00020398" w:rsidRPr="0016174C">
              <w:rPr>
                <w:sz w:val="22"/>
                <w:szCs w:val="22"/>
                <w:lang w:val="en-US"/>
              </w:rPr>
              <w:t>Shemshura</w:t>
            </w:r>
            <w:proofErr w:type="spellEnd"/>
            <w:r w:rsidR="00020398" w:rsidRPr="0016174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20398" w:rsidRPr="0016174C">
              <w:rPr>
                <w:sz w:val="22"/>
                <w:szCs w:val="22"/>
                <w:lang w:val="en-US"/>
              </w:rPr>
              <w:t>Zh.N.Shemsheyeva</w:t>
            </w:r>
            <w:proofErr w:type="spellEnd"/>
          </w:p>
          <w:p w14:paraId="7DF16553" w14:textId="47171FC2" w:rsidR="001B055E" w:rsidRPr="0016174C" w:rsidRDefault="00020398" w:rsidP="00A27B00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en-US"/>
              </w:rPr>
            </w:pPr>
            <w:r w:rsidRPr="0016174C">
              <w:rPr>
                <w:sz w:val="22"/>
                <w:szCs w:val="22"/>
                <w:lang w:val="en-US"/>
              </w:rPr>
              <w:t>B. Lozovicka5</w:t>
            </w:r>
          </w:p>
        </w:tc>
      </w:tr>
      <w:tr w:rsidR="00B85DDF" w:rsidRPr="0016174C" w14:paraId="641D931D" w14:textId="77777777" w:rsidTr="00CB0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7AC" w14:textId="31567AA2" w:rsidR="00B85DDF" w:rsidRPr="0016174C" w:rsidRDefault="00F86301" w:rsidP="005A113A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31F" w14:textId="6C0B3A23" w:rsidR="00B85DDF" w:rsidRPr="0016174C" w:rsidRDefault="00B85DDF" w:rsidP="00BD2672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Nocuity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of the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Ansilopia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austrica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in seed wheat sows and measures to fight with them in conditions of Western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3361" w14:textId="590F6665" w:rsidR="00B85DDF" w:rsidRPr="0016174C" w:rsidRDefault="00B85DDF" w:rsidP="005A113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CAB" w14:textId="3ED8146C" w:rsidR="00B85DDF" w:rsidRPr="00B85DDF" w:rsidRDefault="00B85DDF" w:rsidP="00B85DDF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Ne w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s  of the national academy of sciences of the republic of Kazakhstan series of agricultural Sciences ISSN 2224-526</w:t>
            </w:r>
            <w:r>
              <w:rPr>
                <w:sz w:val="24"/>
                <w:szCs w:val="24"/>
                <w:lang w:eastAsia="en-US"/>
              </w:rPr>
              <w:t>х</w:t>
            </w:r>
            <w:r>
              <w:rPr>
                <w:sz w:val="24"/>
                <w:szCs w:val="24"/>
                <w:lang w:val="en-US" w:eastAsia="en-US"/>
              </w:rPr>
              <w:t xml:space="preserve"> volume 2, number 56 (2020), 40 – 46 </w:t>
            </w:r>
            <w:hyperlink r:id="rId11" w:history="1">
              <w:r>
                <w:rPr>
                  <w:rStyle w:val="a9"/>
                  <w:lang w:val="en-US" w:eastAsia="en-US"/>
                </w:rPr>
                <w:t>https://doi.org/10.32014/2020.2224-526x.11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E150" w14:textId="7CA556B6" w:rsidR="00B85DDF" w:rsidRPr="00B85DDF" w:rsidRDefault="00B85DDF" w:rsidP="005A113A">
            <w:pPr>
              <w:pStyle w:val="af7"/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B85DDF">
              <w:rPr>
                <w:rFonts w:eastAsia="TimesNewRoman"/>
                <w:b w:val="0"/>
                <w:sz w:val="24"/>
                <w:szCs w:val="24"/>
                <w:lang w:val="kk-KZ" w:eastAsia="en-US"/>
              </w:rPr>
              <w:t>0,37 б.т.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7794" w14:textId="77777777" w:rsidR="00B85DDF" w:rsidRDefault="00B85DDF">
            <w:pPr>
              <w:autoSpaceDE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A.Mendigaliyeva., </w:t>
            </w:r>
          </w:p>
          <w:p w14:paraId="09846586" w14:textId="77777777" w:rsidR="00B85DDF" w:rsidRDefault="00B85DDF">
            <w:pPr>
              <w:autoSpaceDE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D.Smagulova., </w:t>
            </w:r>
          </w:p>
          <w:p w14:paraId="373789CA" w14:textId="77777777" w:rsidR="00B85DDF" w:rsidRDefault="00B85DDF">
            <w:pPr>
              <w:autoSpaceDE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B.Mоmbayeva., </w:t>
            </w:r>
          </w:p>
          <w:p w14:paraId="464870D6" w14:textId="68ADE87E" w:rsidR="00B85DDF" w:rsidRPr="0016174C" w:rsidRDefault="00B85DDF" w:rsidP="00A27B00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kk-KZ" w:eastAsia="en-US"/>
              </w:rPr>
              <w:t>K.Dzhumakaeva.</w:t>
            </w:r>
            <w:r>
              <w:rPr>
                <w:rFonts w:eastAsia="TimesNew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B77456" w:rsidRPr="0016174C" w14:paraId="06C241CD" w14:textId="77777777" w:rsidTr="00CB0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A69" w14:textId="157E406C" w:rsidR="00B77456" w:rsidRPr="0016174C" w:rsidRDefault="00F86301" w:rsidP="005A113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A55" w14:textId="4F13A9A6" w:rsidR="00B77456" w:rsidRPr="0016174C" w:rsidRDefault="00B77456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Н</w:t>
            </w:r>
            <w:proofErr w:type="spellStart"/>
            <w:r w:rsidRPr="0016174C">
              <w:rPr>
                <w:sz w:val="22"/>
                <w:szCs w:val="22"/>
              </w:rPr>
              <w:t>аследственные</w:t>
            </w:r>
            <w:proofErr w:type="spellEnd"/>
            <w:r w:rsidRPr="0016174C">
              <w:rPr>
                <w:sz w:val="22"/>
                <w:szCs w:val="22"/>
              </w:rPr>
              <w:t xml:space="preserve"> особенности разных популяции серых каракульских овец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963" w14:textId="10CD42BD" w:rsidR="00B77456" w:rsidRPr="0016174C" w:rsidRDefault="00B77456" w:rsidP="005A113A">
            <w:pPr>
              <w:rPr>
                <w:sz w:val="22"/>
                <w:szCs w:val="22"/>
              </w:rPr>
            </w:pPr>
            <w:r w:rsidRPr="0016174C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422" w14:textId="381B1E1C" w:rsidR="00B77456" w:rsidRPr="0016174C" w:rsidRDefault="00B77456" w:rsidP="000D457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16174C">
              <w:rPr>
                <w:color w:val="000000"/>
                <w:sz w:val="22"/>
                <w:szCs w:val="22"/>
                <w:lang w:val="kk-KZ"/>
              </w:rPr>
              <w:t>К</w:t>
            </w:r>
            <w:proofErr w:type="spellStart"/>
            <w:r w:rsidRPr="0016174C">
              <w:rPr>
                <w:color w:val="000000"/>
                <w:sz w:val="22"/>
                <w:szCs w:val="22"/>
              </w:rPr>
              <w:t>азахский</w:t>
            </w:r>
            <w:proofErr w:type="spellEnd"/>
            <w:r w:rsidRPr="0016174C">
              <w:rPr>
                <w:color w:val="000000"/>
                <w:sz w:val="22"/>
                <w:szCs w:val="22"/>
              </w:rPr>
              <w:t xml:space="preserve"> </w:t>
            </w:r>
            <w:r w:rsidRPr="0016174C">
              <w:rPr>
                <w:color w:val="000000"/>
                <w:sz w:val="22"/>
                <w:szCs w:val="22"/>
                <w:lang w:val="kk-KZ"/>
              </w:rPr>
              <w:t>Н</w:t>
            </w:r>
            <w:proofErr w:type="spellStart"/>
            <w:r w:rsidRPr="0016174C">
              <w:rPr>
                <w:color w:val="000000"/>
                <w:sz w:val="22"/>
                <w:szCs w:val="22"/>
              </w:rPr>
              <w:t>ациональный</w:t>
            </w:r>
            <w:proofErr w:type="spellEnd"/>
            <w:r w:rsidRPr="0016174C">
              <w:rPr>
                <w:color w:val="000000"/>
                <w:sz w:val="22"/>
                <w:szCs w:val="22"/>
              </w:rPr>
              <w:t xml:space="preserve"> </w:t>
            </w:r>
            <w:r w:rsidRPr="0016174C">
              <w:rPr>
                <w:color w:val="000000"/>
                <w:sz w:val="22"/>
                <w:szCs w:val="22"/>
                <w:lang w:val="kk-KZ"/>
              </w:rPr>
              <w:t>А</w:t>
            </w:r>
            <w:proofErr w:type="spellStart"/>
            <w:r w:rsidRPr="0016174C">
              <w:rPr>
                <w:color w:val="000000"/>
                <w:sz w:val="22"/>
                <w:szCs w:val="22"/>
              </w:rPr>
              <w:t>грарный</w:t>
            </w:r>
            <w:proofErr w:type="spellEnd"/>
            <w:r w:rsidRPr="0016174C">
              <w:rPr>
                <w:color w:val="000000"/>
                <w:sz w:val="22"/>
                <w:szCs w:val="22"/>
              </w:rPr>
              <w:t xml:space="preserve"> </w:t>
            </w:r>
            <w:r w:rsidRPr="0016174C">
              <w:rPr>
                <w:color w:val="000000"/>
                <w:sz w:val="22"/>
                <w:szCs w:val="22"/>
                <w:lang w:val="kk-KZ"/>
              </w:rPr>
              <w:t>И</w:t>
            </w:r>
            <w:proofErr w:type="spellStart"/>
            <w:r w:rsidRPr="0016174C">
              <w:rPr>
                <w:color w:val="000000"/>
                <w:sz w:val="22"/>
                <w:szCs w:val="22"/>
              </w:rPr>
              <w:t>сследовательский</w:t>
            </w:r>
            <w:proofErr w:type="spellEnd"/>
            <w:r w:rsidRPr="0016174C">
              <w:rPr>
                <w:color w:val="000000"/>
                <w:sz w:val="22"/>
                <w:szCs w:val="22"/>
              </w:rPr>
              <w:t xml:space="preserve"> университет</w:t>
            </w:r>
            <w:r w:rsidRPr="0016174C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r w:rsidRPr="0016174C">
              <w:rPr>
                <w:color w:val="000000"/>
                <w:sz w:val="22"/>
                <w:szCs w:val="22"/>
              </w:rPr>
              <w:t xml:space="preserve">Исследование и результаты № 2 (86) 2020. </w:t>
            </w:r>
            <w:r w:rsidRPr="0016174C">
              <w:rPr>
                <w:color w:val="000000"/>
                <w:sz w:val="22"/>
                <w:szCs w:val="22"/>
                <w:lang w:val="en-US"/>
              </w:rPr>
              <w:t>ISSN</w:t>
            </w:r>
            <w:r w:rsidRPr="0016174C">
              <w:rPr>
                <w:color w:val="000000"/>
                <w:sz w:val="22"/>
                <w:szCs w:val="22"/>
              </w:rPr>
              <w:t xml:space="preserve"> 2304-3334 </w:t>
            </w:r>
            <w:hyperlink r:id="rId12" w:history="1">
              <w:r w:rsidRPr="0016174C">
                <w:rPr>
                  <w:rStyle w:val="a9"/>
                  <w:sz w:val="22"/>
                  <w:szCs w:val="22"/>
                  <w:lang w:val="en-US"/>
                </w:rPr>
                <w:t>https</w:t>
              </w:r>
              <w:r w:rsidRPr="0016174C">
                <w:rPr>
                  <w:rStyle w:val="a9"/>
                  <w:sz w:val="22"/>
                  <w:szCs w:val="22"/>
                </w:rPr>
                <w:t>://</w:t>
              </w:r>
              <w:r w:rsidRPr="0016174C">
                <w:rPr>
                  <w:rStyle w:val="a9"/>
                  <w:sz w:val="22"/>
                  <w:szCs w:val="22"/>
                  <w:lang w:val="en-US"/>
                </w:rPr>
                <w:t>journal</w:t>
              </w:r>
              <w:r w:rsidRPr="0016174C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16174C">
                <w:rPr>
                  <w:rStyle w:val="a9"/>
                  <w:sz w:val="22"/>
                  <w:szCs w:val="22"/>
                  <w:lang w:val="en-US"/>
                </w:rPr>
                <w:t>kaznaru</w:t>
              </w:r>
              <w:proofErr w:type="spellEnd"/>
              <w:r w:rsidRPr="0016174C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16174C">
                <w:rPr>
                  <w:rStyle w:val="a9"/>
                  <w:sz w:val="22"/>
                  <w:szCs w:val="22"/>
                  <w:lang w:val="en-US"/>
                </w:rPr>
                <w:t>edu</w:t>
              </w:r>
              <w:proofErr w:type="spellEnd"/>
              <w:r w:rsidRPr="0016174C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16174C">
                <w:rPr>
                  <w:rStyle w:val="a9"/>
                  <w:sz w:val="22"/>
                  <w:szCs w:val="22"/>
                  <w:lang w:val="en-US"/>
                </w:rPr>
                <w:t>kz</w:t>
              </w:r>
              <w:proofErr w:type="spellEnd"/>
              <w:r w:rsidRPr="0016174C">
                <w:rPr>
                  <w:rStyle w:val="a9"/>
                  <w:sz w:val="22"/>
                  <w:szCs w:val="22"/>
                </w:rPr>
                <w:t>/</w:t>
              </w:r>
              <w:r w:rsidRPr="0016174C">
                <w:rPr>
                  <w:rStyle w:val="a9"/>
                  <w:sz w:val="22"/>
                  <w:szCs w:val="22"/>
                  <w:lang w:val="en-US"/>
                </w:rPr>
                <w:t>index</w:t>
              </w:r>
              <w:r w:rsidRPr="0016174C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16174C">
                <w:rPr>
                  <w:rStyle w:val="a9"/>
                  <w:sz w:val="22"/>
                  <w:szCs w:val="22"/>
                  <w:lang w:val="en-US"/>
                </w:rPr>
                <w:t>php</w:t>
              </w:r>
              <w:proofErr w:type="spellEnd"/>
              <w:r w:rsidRPr="0016174C">
                <w:rPr>
                  <w:rStyle w:val="a9"/>
                  <w:sz w:val="22"/>
                  <w:szCs w:val="22"/>
                </w:rPr>
                <w:t>/</w:t>
              </w:r>
              <w:r w:rsidRPr="0016174C">
                <w:rPr>
                  <w:rStyle w:val="a9"/>
                  <w:sz w:val="22"/>
                  <w:szCs w:val="22"/>
                  <w:lang w:val="en-US"/>
                </w:rPr>
                <w:t>research</w:t>
              </w:r>
              <w:r w:rsidRPr="0016174C">
                <w:rPr>
                  <w:rStyle w:val="a9"/>
                  <w:sz w:val="22"/>
                  <w:szCs w:val="22"/>
                </w:rPr>
                <w:t>/</w:t>
              </w:r>
              <w:r w:rsidRPr="0016174C">
                <w:rPr>
                  <w:rStyle w:val="a9"/>
                  <w:sz w:val="22"/>
                  <w:szCs w:val="22"/>
                  <w:lang w:val="en-US"/>
                </w:rPr>
                <w:t>issue</w:t>
              </w:r>
              <w:r w:rsidRPr="0016174C">
                <w:rPr>
                  <w:rStyle w:val="a9"/>
                  <w:sz w:val="22"/>
                  <w:szCs w:val="22"/>
                </w:rPr>
                <w:t>/</w:t>
              </w:r>
              <w:r w:rsidRPr="0016174C">
                <w:rPr>
                  <w:rStyle w:val="a9"/>
                  <w:sz w:val="22"/>
                  <w:szCs w:val="22"/>
                  <w:lang w:val="en-US"/>
                </w:rPr>
                <w:t>view</w:t>
              </w:r>
              <w:r w:rsidRPr="0016174C">
                <w:rPr>
                  <w:rStyle w:val="a9"/>
                  <w:sz w:val="22"/>
                  <w:szCs w:val="22"/>
                </w:rPr>
                <w:t>/4/2</w:t>
              </w:r>
            </w:hyperlink>
            <w:r w:rsidRPr="0016174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5AC" w14:textId="75D0B43B" w:rsidR="00B77456" w:rsidRPr="0016174C" w:rsidRDefault="00B77456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</w:rPr>
              <w:t xml:space="preserve">0,31 </w:t>
            </w:r>
            <w:proofErr w:type="spellStart"/>
            <w:r w:rsidRPr="0016174C">
              <w:rPr>
                <w:sz w:val="22"/>
                <w:szCs w:val="22"/>
              </w:rPr>
              <w:t>б.</w:t>
            </w:r>
            <w:proofErr w:type="gramStart"/>
            <w:r w:rsidRPr="0016174C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16174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5C2" w14:textId="011A60F7" w:rsidR="00B77456" w:rsidRPr="0016174C" w:rsidRDefault="00B77456" w:rsidP="008121E8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Байбеков Е., </w:t>
            </w:r>
          </w:p>
          <w:p w14:paraId="552B4F2F" w14:textId="77777777" w:rsidR="00B77456" w:rsidRPr="0016174C" w:rsidRDefault="00B77456" w:rsidP="004873DF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Мамбаева А.Ш.,</w:t>
            </w:r>
          </w:p>
          <w:p w14:paraId="3D0BBF9A" w14:textId="7989998F" w:rsidR="00B77456" w:rsidRPr="0016174C" w:rsidRDefault="00B77456" w:rsidP="004873DF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Смагулова Д.А. </w:t>
            </w:r>
          </w:p>
        </w:tc>
      </w:tr>
      <w:tr w:rsidR="00B77456" w:rsidRPr="0016174C" w14:paraId="6343770C" w14:textId="77777777" w:rsidTr="00CB0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A8E" w14:textId="1797837E" w:rsidR="00B77456" w:rsidRPr="0016174C" w:rsidRDefault="00F86301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>
              <w:rPr>
                <w:sz w:val="22"/>
                <w:szCs w:val="22"/>
                <w:lang w:val="kk-KZ"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58F" w14:textId="0FE97D51" w:rsidR="00B77456" w:rsidRPr="0016174C" w:rsidRDefault="00B77456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Шөл аймақта қауынның өсу – даму кезеңінде сыртқы орта факторларының ықпалы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EF9" w14:textId="07CBBB62" w:rsidR="00B77456" w:rsidRPr="0016174C" w:rsidRDefault="00B77456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5CD" w14:textId="23EF21A7" w:rsidR="00B77456" w:rsidRPr="0016174C" w:rsidRDefault="00B77456" w:rsidP="00CF1191">
            <w:pPr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// </w:t>
            </w:r>
            <w:r w:rsidRPr="0016174C">
              <w:rPr>
                <w:rStyle w:val="af5"/>
                <w:i w:val="0"/>
                <w:sz w:val="22"/>
                <w:szCs w:val="22"/>
                <w:lang w:val="kk-KZ"/>
              </w:rPr>
              <w:t>Ғылым және білім : Жәңгір хан</w:t>
            </w:r>
            <w:r w:rsidRPr="0016174C">
              <w:rPr>
                <w:rStyle w:val="af5"/>
                <w:sz w:val="22"/>
                <w:szCs w:val="22"/>
                <w:lang w:val="kk-KZ"/>
              </w:rPr>
              <w:t xml:space="preserve"> </w:t>
            </w:r>
            <w:r w:rsidRPr="0016174C">
              <w:rPr>
                <w:rStyle w:val="af5"/>
                <w:i w:val="0"/>
                <w:sz w:val="22"/>
                <w:szCs w:val="22"/>
                <w:lang w:val="kk-KZ"/>
              </w:rPr>
              <w:t>атындағы Батыс Қазақстан аграрлық-техникалық университетінің ғылыми-практикалық журналы</w:t>
            </w:r>
            <w:r w:rsidRPr="0016174C">
              <w:rPr>
                <w:i/>
                <w:sz w:val="22"/>
                <w:szCs w:val="22"/>
                <w:lang w:val="kk-KZ"/>
              </w:rPr>
              <w:t>. – 2021. – №2(1). – Б. 19–27.</w:t>
            </w:r>
            <w:r w:rsidRPr="0016174C">
              <w:rPr>
                <w:sz w:val="22"/>
                <w:szCs w:val="22"/>
                <w:lang w:val="kk-KZ"/>
              </w:rPr>
              <w:t xml:space="preserve"> – </w:t>
            </w:r>
            <w:r w:rsidRPr="0016174C">
              <w:rPr>
                <w:sz w:val="22"/>
                <w:szCs w:val="22"/>
                <w:lang w:val="kk-KZ"/>
              </w:rPr>
              <w:fldChar w:fldCharType="begin"/>
            </w:r>
            <w:r w:rsidRPr="0016174C">
              <w:rPr>
                <w:sz w:val="22"/>
                <w:szCs w:val="22"/>
                <w:lang w:val="kk-KZ"/>
              </w:rPr>
              <w:instrText xml:space="preserve"> HYPERLINK "https://doi.org/10.52578/2305-9397-2021-2-1-19-27" </w:instrText>
            </w:r>
            <w:r w:rsidRPr="0016174C">
              <w:rPr>
                <w:sz w:val="22"/>
                <w:szCs w:val="22"/>
                <w:lang w:val="kk-KZ"/>
              </w:rPr>
              <w:fldChar w:fldCharType="separate"/>
            </w:r>
            <w:r w:rsidRPr="0016174C">
              <w:rPr>
                <w:rStyle w:val="a9"/>
                <w:sz w:val="22"/>
                <w:szCs w:val="22"/>
                <w:lang w:val="kk-KZ"/>
              </w:rPr>
              <w:t>https://doi.org/10.52578/2305-9397-2021-2-1-19-27</w:t>
            </w:r>
            <w:r w:rsidRPr="0016174C">
              <w:rPr>
                <w:sz w:val="22"/>
                <w:szCs w:val="22"/>
                <w:lang w:val="kk-KZ"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1D22" w14:textId="564DA88D" w:rsidR="00B77456" w:rsidRPr="0016174C" w:rsidRDefault="00B77456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</w:rPr>
              <w:t xml:space="preserve">0,5 </w:t>
            </w:r>
            <w:proofErr w:type="spellStart"/>
            <w:r w:rsidRPr="0016174C">
              <w:rPr>
                <w:sz w:val="22"/>
                <w:szCs w:val="22"/>
              </w:rPr>
              <w:t>б</w:t>
            </w:r>
            <w:proofErr w:type="gramStart"/>
            <w:r w:rsidRPr="0016174C">
              <w:rPr>
                <w:sz w:val="22"/>
                <w:szCs w:val="22"/>
              </w:rPr>
              <w:t>.т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79D" w14:textId="77777777" w:rsidR="00B77456" w:rsidRPr="0016174C" w:rsidRDefault="00B77456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6174C">
              <w:rPr>
                <w:sz w:val="22"/>
                <w:szCs w:val="22"/>
              </w:rPr>
              <w:t>Байбеков</w:t>
            </w:r>
            <w:proofErr w:type="spellEnd"/>
            <w:r w:rsidRPr="0016174C">
              <w:rPr>
                <w:sz w:val="22"/>
                <w:szCs w:val="22"/>
              </w:rPr>
              <w:t xml:space="preserve"> Е.</w:t>
            </w:r>
          </w:p>
          <w:p w14:paraId="50157C04" w14:textId="09CDBC6E" w:rsidR="00B77456" w:rsidRPr="0016174C" w:rsidRDefault="00B77456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6174C">
              <w:rPr>
                <w:sz w:val="22"/>
                <w:szCs w:val="22"/>
              </w:rPr>
              <w:t>Аймбетова</w:t>
            </w:r>
            <w:proofErr w:type="spellEnd"/>
            <w:r w:rsidRPr="0016174C">
              <w:rPr>
                <w:sz w:val="22"/>
                <w:szCs w:val="22"/>
              </w:rPr>
              <w:t xml:space="preserve"> И.О.</w:t>
            </w:r>
          </w:p>
        </w:tc>
      </w:tr>
      <w:tr w:rsidR="00B77456" w:rsidRPr="0016174C" w14:paraId="3429C418" w14:textId="77777777" w:rsidTr="00CB0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C36D" w14:textId="476841BF" w:rsidR="00B77456" w:rsidRPr="0016174C" w:rsidRDefault="00F86301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>
              <w:rPr>
                <w:sz w:val="22"/>
                <w:szCs w:val="22"/>
                <w:lang w:val="kk-KZ" w:eastAsia="ko-K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1F0" w14:textId="78AECB16" w:rsidR="00B77456" w:rsidRPr="0016174C" w:rsidRDefault="00B77456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Түркістан облысында өсірілетін қауынның сұрыптық </w:t>
            </w:r>
            <w:r w:rsidRPr="0016174C">
              <w:rPr>
                <w:sz w:val="22"/>
                <w:szCs w:val="22"/>
                <w:lang w:val="kk-KZ"/>
              </w:rPr>
              <w:lastRenderedPageBreak/>
              <w:t>ерекшеліктері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90C" w14:textId="3A6C98BF" w:rsidR="00B77456" w:rsidRPr="0016174C" w:rsidRDefault="00B77456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lastRenderedPageBreak/>
              <w:t>баспа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ED5F" w14:textId="77777777" w:rsidR="00B77456" w:rsidRPr="0016174C" w:rsidRDefault="00B77456" w:rsidP="005A113A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Қазақстанның Республикасы Ұлттық Ғылым Академиясының баяндамалары </w:t>
            </w:r>
            <w:r w:rsidRPr="0016174C">
              <w:rPr>
                <w:sz w:val="22"/>
                <w:szCs w:val="22"/>
                <w:lang w:val="kk-KZ"/>
              </w:rPr>
              <w:lastRenderedPageBreak/>
              <w:t>Бөлім</w:t>
            </w:r>
            <w:r w:rsidRPr="0016174C">
              <w:rPr>
                <w:rFonts w:eastAsia="Calibri"/>
                <w:sz w:val="22"/>
                <w:szCs w:val="22"/>
                <w:lang w:val="kk-KZ" w:eastAsia="en-US"/>
              </w:rPr>
              <w:t xml:space="preserve"> 4, № 338 (2021), 93 – 100</w:t>
            </w:r>
          </w:p>
          <w:p w14:paraId="678BD86D" w14:textId="60063B8B" w:rsidR="00B77456" w:rsidRPr="0016174C" w:rsidRDefault="00881EA6" w:rsidP="005A113A">
            <w:pPr>
              <w:jc w:val="both"/>
              <w:rPr>
                <w:sz w:val="22"/>
                <w:szCs w:val="22"/>
                <w:lang w:val="kk-KZ"/>
              </w:rPr>
            </w:pPr>
            <w:hyperlink r:id="rId13" w:history="1">
              <w:r w:rsidR="00B77456" w:rsidRPr="0016174C">
                <w:rPr>
                  <w:rStyle w:val="a9"/>
                  <w:sz w:val="22"/>
                  <w:szCs w:val="22"/>
                  <w:lang w:val="kk-KZ"/>
                </w:rPr>
                <w:t>https://doi.org/10.32014/2021.2518-1483.64</w:t>
              </w:r>
            </w:hyperlink>
            <w:r w:rsidR="00B77456" w:rsidRPr="0016174C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9FB" w14:textId="5C6F1481" w:rsidR="00B77456" w:rsidRPr="0016174C" w:rsidRDefault="00B77456" w:rsidP="005A113A">
            <w:pPr>
              <w:jc w:val="center"/>
              <w:rPr>
                <w:sz w:val="22"/>
                <w:szCs w:val="22"/>
              </w:rPr>
            </w:pPr>
            <w:r w:rsidRPr="0016174C">
              <w:rPr>
                <w:sz w:val="22"/>
                <w:szCs w:val="22"/>
                <w:lang w:val="kk-KZ"/>
              </w:rPr>
              <w:lastRenderedPageBreak/>
              <w:t>0,4 б.т.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072" w14:textId="42651526" w:rsidR="00B77456" w:rsidRPr="0016174C" w:rsidRDefault="00B77456" w:rsidP="005A113A">
            <w:pPr>
              <w:tabs>
                <w:tab w:val="left" w:pos="1020"/>
              </w:tabs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Турметова,</w:t>
            </w:r>
            <w:r w:rsidRPr="0016174C">
              <w:rPr>
                <w:bCs/>
                <w:color w:val="000000"/>
                <w:sz w:val="22"/>
                <w:szCs w:val="22"/>
                <w:lang w:val="kk-KZ"/>
              </w:rPr>
              <w:t xml:space="preserve"> Г.Ж.</w:t>
            </w:r>
          </w:p>
          <w:p w14:paraId="1C012308" w14:textId="77777777" w:rsidR="00B77456" w:rsidRPr="0016174C" w:rsidRDefault="00B77456" w:rsidP="008060E1">
            <w:pPr>
              <w:tabs>
                <w:tab w:val="left" w:pos="1020"/>
              </w:tabs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6174C">
              <w:rPr>
                <w:bCs/>
                <w:color w:val="000000"/>
                <w:sz w:val="22"/>
                <w:szCs w:val="22"/>
                <w:lang w:val="kk-KZ"/>
              </w:rPr>
              <w:t>Смағұлова Д.Ә.,</w:t>
            </w:r>
          </w:p>
          <w:p w14:paraId="7D5800F5" w14:textId="72A9BA9A" w:rsidR="00B77456" w:rsidRPr="0016174C" w:rsidRDefault="00B77456" w:rsidP="008060E1">
            <w:pPr>
              <w:tabs>
                <w:tab w:val="left" w:pos="1020"/>
              </w:tabs>
              <w:jc w:val="both"/>
              <w:rPr>
                <w:b/>
                <w:sz w:val="22"/>
                <w:szCs w:val="22"/>
              </w:rPr>
            </w:pPr>
            <w:r w:rsidRPr="0016174C">
              <w:rPr>
                <w:bCs/>
                <w:color w:val="000000"/>
                <w:sz w:val="22"/>
                <w:szCs w:val="22"/>
                <w:lang w:val="kk-KZ"/>
              </w:rPr>
              <w:t>Мендигалиева А.С.</w:t>
            </w:r>
          </w:p>
        </w:tc>
      </w:tr>
      <w:tr w:rsidR="00B77456" w:rsidRPr="0016174C" w14:paraId="3A857604" w14:textId="77777777" w:rsidTr="00CB0DBA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025" w14:textId="27A15001" w:rsidR="00B77456" w:rsidRPr="0016174C" w:rsidRDefault="00F86301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>
              <w:rPr>
                <w:sz w:val="22"/>
                <w:szCs w:val="22"/>
                <w:lang w:val="kk-KZ" w:eastAsia="ko-KR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DCA" w14:textId="306143BA" w:rsidR="00B77456" w:rsidRPr="0016174C" w:rsidRDefault="00B77456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Қауын шыбыны зиякесімен күресу шаралары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9C4" w14:textId="157DC566" w:rsidR="00B77456" w:rsidRPr="0016174C" w:rsidRDefault="00B77456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D58" w14:textId="45A703FA" w:rsidR="00B77456" w:rsidRPr="0016174C" w:rsidRDefault="00B77456" w:rsidP="006C4E0D">
            <w:pPr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Қ</w:t>
            </w:r>
            <w:proofErr w:type="spellStart"/>
            <w:r w:rsidRPr="0016174C">
              <w:rPr>
                <w:sz w:val="22"/>
                <w:szCs w:val="22"/>
              </w:rPr>
              <w:t>азақстан</w:t>
            </w:r>
            <w:proofErr w:type="spellEnd"/>
            <w:r w:rsidRPr="0016174C">
              <w:rPr>
                <w:sz w:val="22"/>
                <w:szCs w:val="22"/>
              </w:rPr>
              <w:t xml:space="preserve"> </w:t>
            </w:r>
            <w:r w:rsidRPr="0016174C">
              <w:rPr>
                <w:sz w:val="22"/>
                <w:szCs w:val="22"/>
                <w:lang w:val="kk-KZ"/>
              </w:rPr>
              <w:t>Р</w:t>
            </w:r>
            <w:proofErr w:type="spellStart"/>
            <w:r w:rsidRPr="0016174C">
              <w:rPr>
                <w:sz w:val="22"/>
                <w:szCs w:val="22"/>
              </w:rPr>
              <w:t>еспубликасы</w:t>
            </w:r>
            <w:proofErr w:type="spellEnd"/>
            <w:r w:rsidRPr="0016174C">
              <w:rPr>
                <w:sz w:val="22"/>
                <w:szCs w:val="22"/>
              </w:rPr>
              <w:t xml:space="preserve"> </w:t>
            </w:r>
            <w:r w:rsidRPr="0016174C">
              <w:rPr>
                <w:sz w:val="22"/>
                <w:szCs w:val="22"/>
                <w:lang w:val="kk-KZ"/>
              </w:rPr>
              <w:t>Ұ</w:t>
            </w:r>
            <w:proofErr w:type="spellStart"/>
            <w:r w:rsidRPr="0016174C">
              <w:rPr>
                <w:sz w:val="22"/>
                <w:szCs w:val="22"/>
              </w:rPr>
              <w:t>лттық</w:t>
            </w:r>
            <w:proofErr w:type="spellEnd"/>
            <w:r w:rsidRPr="0016174C">
              <w:rPr>
                <w:sz w:val="22"/>
                <w:szCs w:val="22"/>
              </w:rPr>
              <w:t xml:space="preserve"> </w:t>
            </w:r>
            <w:r w:rsidRPr="0016174C">
              <w:rPr>
                <w:sz w:val="22"/>
                <w:szCs w:val="22"/>
                <w:lang w:val="kk-KZ"/>
              </w:rPr>
              <w:t>Ғ</w:t>
            </w:r>
            <w:proofErr w:type="spellStart"/>
            <w:r w:rsidRPr="0016174C">
              <w:rPr>
                <w:sz w:val="22"/>
                <w:szCs w:val="22"/>
              </w:rPr>
              <w:t>ылым</w:t>
            </w:r>
            <w:proofErr w:type="spellEnd"/>
            <w:r w:rsidRPr="0016174C">
              <w:rPr>
                <w:sz w:val="22"/>
                <w:szCs w:val="22"/>
              </w:rPr>
              <w:t xml:space="preserve"> </w:t>
            </w:r>
            <w:r w:rsidRPr="0016174C">
              <w:rPr>
                <w:sz w:val="22"/>
                <w:szCs w:val="22"/>
                <w:lang w:val="kk-KZ"/>
              </w:rPr>
              <w:t>А</w:t>
            </w:r>
            <w:proofErr w:type="spellStart"/>
            <w:r w:rsidRPr="0016174C">
              <w:rPr>
                <w:sz w:val="22"/>
                <w:szCs w:val="22"/>
              </w:rPr>
              <w:t>кадемиясының</w:t>
            </w:r>
            <w:proofErr w:type="spellEnd"/>
            <w:r w:rsidRPr="0016174C">
              <w:rPr>
                <w:sz w:val="22"/>
                <w:szCs w:val="22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</w:rPr>
              <w:t>баяндамалары</w:t>
            </w:r>
            <w:proofErr w:type="spellEnd"/>
            <w:r w:rsidRPr="0016174C">
              <w:rPr>
                <w:sz w:val="22"/>
                <w:szCs w:val="22"/>
                <w:lang w:val="kk-KZ"/>
              </w:rPr>
              <w:t>. Алматы.</w:t>
            </w:r>
            <w:r w:rsidRPr="0016174C">
              <w:rPr>
                <w:sz w:val="22"/>
                <w:szCs w:val="22"/>
                <w:lang w:val="en-US"/>
              </w:rPr>
              <w:t xml:space="preserve"> Volume 3, Number 337 (2021), 71 – 75 </w:t>
            </w:r>
            <w:hyperlink r:id="rId14" w:history="1">
              <w:r w:rsidRPr="0016174C">
                <w:rPr>
                  <w:rStyle w:val="a9"/>
                  <w:sz w:val="22"/>
                  <w:szCs w:val="22"/>
                  <w:lang w:val="en-US"/>
                </w:rPr>
                <w:t>https://doi.org/10.32014/2021.2518-1483.51</w:t>
              </w:r>
            </w:hyperlink>
            <w:r w:rsidRPr="0016174C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1BB" w14:textId="6475DCF3" w:rsidR="00B77456" w:rsidRPr="0016174C" w:rsidRDefault="00B77456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</w:rPr>
              <w:t xml:space="preserve">0,25 </w:t>
            </w:r>
            <w:proofErr w:type="spellStart"/>
            <w:r w:rsidRPr="0016174C">
              <w:rPr>
                <w:sz w:val="22"/>
                <w:szCs w:val="22"/>
              </w:rPr>
              <w:t>б.</w:t>
            </w:r>
            <w:proofErr w:type="gramStart"/>
            <w:r w:rsidRPr="0016174C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16174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AD6" w14:textId="77777777" w:rsidR="00B77456" w:rsidRPr="0016174C" w:rsidRDefault="00B77456" w:rsidP="008121E8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Г.Ж. Турметова, </w:t>
            </w:r>
          </w:p>
          <w:p w14:paraId="2AF8E7A2" w14:textId="77777777" w:rsidR="00B77456" w:rsidRPr="0016174C" w:rsidRDefault="00B77456" w:rsidP="008121E8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Д.Ә. Смағұлова, </w:t>
            </w:r>
          </w:p>
          <w:p w14:paraId="37E3D595" w14:textId="29DAFCDB" w:rsidR="00B77456" w:rsidRPr="0016174C" w:rsidRDefault="00B77456" w:rsidP="008121E8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А.С. Мендигалиева</w:t>
            </w:r>
          </w:p>
        </w:tc>
      </w:tr>
      <w:tr w:rsidR="002F469D" w:rsidRPr="0016174C" w14:paraId="60323A73" w14:textId="77777777" w:rsidTr="00CB0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CD5" w14:textId="409702CF" w:rsidR="002F469D" w:rsidRPr="0016174C" w:rsidRDefault="00F86301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>
              <w:rPr>
                <w:sz w:val="22"/>
                <w:szCs w:val="22"/>
                <w:lang w:val="kk-KZ" w:eastAsia="ko-K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2800" w14:textId="3551B4BD" w:rsidR="002F469D" w:rsidRPr="0016174C" w:rsidRDefault="002F469D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О</w:t>
            </w:r>
            <w:proofErr w:type="spellStart"/>
            <w:r w:rsidRPr="0016174C">
              <w:rPr>
                <w:sz w:val="22"/>
                <w:szCs w:val="22"/>
              </w:rPr>
              <w:t>собенности</w:t>
            </w:r>
            <w:proofErr w:type="spellEnd"/>
            <w:r w:rsidRPr="0016174C">
              <w:rPr>
                <w:sz w:val="22"/>
                <w:szCs w:val="22"/>
              </w:rPr>
              <w:t xml:space="preserve"> выращивания тюльпанов по новой технологии в экологической зоне Туркестанской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2EB" w14:textId="532ED1B2" w:rsidR="002F469D" w:rsidRPr="0016174C" w:rsidRDefault="00B77456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A6D" w14:textId="1F40D4FA" w:rsidR="003B04F3" w:rsidRPr="0016174C" w:rsidRDefault="00CF1191" w:rsidP="0041187B">
            <w:pPr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16174C">
              <w:rPr>
                <w:bCs/>
                <w:iCs/>
                <w:sz w:val="22"/>
                <w:szCs w:val="22"/>
              </w:rPr>
              <w:t>// Наука и образование</w:t>
            </w:r>
            <w:proofErr w:type="gramStart"/>
            <w:r w:rsidRPr="0016174C">
              <w:rPr>
                <w:bCs/>
                <w:iCs/>
                <w:sz w:val="22"/>
                <w:szCs w:val="22"/>
              </w:rPr>
              <w:t xml:space="preserve"> :</w:t>
            </w:r>
            <w:proofErr w:type="gramEnd"/>
            <w:r w:rsidRPr="0016174C">
              <w:rPr>
                <w:bCs/>
                <w:iCs/>
                <w:sz w:val="22"/>
                <w:szCs w:val="22"/>
              </w:rPr>
              <w:t xml:space="preserve"> научно-практический журнал Западно-Казахстанского аграрно-технического университета имени </w:t>
            </w:r>
            <w:proofErr w:type="spellStart"/>
            <w:r w:rsidRPr="0016174C">
              <w:rPr>
                <w:bCs/>
                <w:iCs/>
                <w:sz w:val="22"/>
                <w:szCs w:val="22"/>
              </w:rPr>
              <w:t>Жангир</w:t>
            </w:r>
            <w:proofErr w:type="spellEnd"/>
            <w:r w:rsidRPr="0016174C">
              <w:rPr>
                <w:bCs/>
                <w:iCs/>
                <w:sz w:val="22"/>
                <w:szCs w:val="22"/>
              </w:rPr>
              <w:t xml:space="preserve"> хана. – 2024. – № 1–2 (74). – С. 116–126. – DOI: 10.52578/2305-9397-2024-1-2-116-126</w:t>
            </w:r>
          </w:p>
          <w:p w14:paraId="1FABA95E" w14:textId="11166F7D" w:rsidR="003B04F3" w:rsidRPr="0016174C" w:rsidRDefault="00881EA6" w:rsidP="0041187B">
            <w:pPr>
              <w:jc w:val="both"/>
              <w:rPr>
                <w:bCs/>
                <w:iCs/>
                <w:color w:val="FF0000"/>
                <w:sz w:val="22"/>
                <w:szCs w:val="22"/>
                <w:lang w:val="kk-KZ"/>
              </w:rPr>
            </w:pPr>
            <w:hyperlink r:id="rId15" w:history="1">
              <w:r w:rsidR="0031687B" w:rsidRPr="0016174C">
                <w:rPr>
                  <w:rStyle w:val="a9"/>
                  <w:sz w:val="22"/>
                  <w:szCs w:val="22"/>
                  <w:lang w:val="kk-KZ"/>
                </w:rPr>
                <w:t>https://doi.org/10.52578/2305-9397-2024-1-2-116-126</w:t>
              </w:r>
            </w:hyperlink>
            <w:r w:rsidR="0031687B" w:rsidRPr="0016174C">
              <w:rPr>
                <w:sz w:val="22"/>
                <w:szCs w:val="22"/>
                <w:lang w:val="kk-KZ"/>
              </w:rPr>
              <w:t xml:space="preserve"> </w:t>
            </w:r>
            <w:r w:rsidR="003B04F3" w:rsidRPr="0016174C">
              <w:rPr>
                <w:bCs/>
                <w:iCs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D0C" w14:textId="77777777" w:rsidR="009C619E" w:rsidRPr="0016174C" w:rsidRDefault="002F469D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</w:rPr>
              <w:t xml:space="preserve">0,6 </w:t>
            </w:r>
          </w:p>
          <w:p w14:paraId="178D48B4" w14:textId="561F6E5E" w:rsidR="002F469D" w:rsidRPr="0016174C" w:rsidRDefault="002F469D" w:rsidP="005A113A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16174C">
              <w:rPr>
                <w:sz w:val="22"/>
                <w:szCs w:val="22"/>
              </w:rPr>
              <w:t>б</w:t>
            </w:r>
            <w:proofErr w:type="gramStart"/>
            <w:r w:rsidRPr="0016174C">
              <w:rPr>
                <w:sz w:val="22"/>
                <w:szCs w:val="22"/>
              </w:rPr>
              <w:t>.т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5FD" w14:textId="77777777" w:rsidR="002F469D" w:rsidRPr="0016174C" w:rsidRDefault="002F469D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proofErr w:type="spellStart"/>
            <w:r w:rsidRPr="0016174C">
              <w:rPr>
                <w:sz w:val="22"/>
                <w:szCs w:val="22"/>
              </w:rPr>
              <w:t>Салыбекова</w:t>
            </w:r>
            <w:proofErr w:type="spellEnd"/>
            <w:r w:rsidRPr="0016174C">
              <w:rPr>
                <w:sz w:val="22"/>
                <w:szCs w:val="22"/>
              </w:rPr>
              <w:t xml:space="preserve"> Н.Н.,</w:t>
            </w:r>
          </w:p>
          <w:p w14:paraId="731E68B1" w14:textId="1DB6B116" w:rsidR="002F469D" w:rsidRPr="0016174C" w:rsidRDefault="002F469D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proofErr w:type="spellStart"/>
            <w:r w:rsidRPr="0016174C">
              <w:rPr>
                <w:sz w:val="22"/>
                <w:szCs w:val="22"/>
              </w:rPr>
              <w:t>Апушев</w:t>
            </w:r>
            <w:proofErr w:type="spellEnd"/>
            <w:r w:rsidRPr="0016174C">
              <w:rPr>
                <w:sz w:val="22"/>
                <w:szCs w:val="22"/>
              </w:rPr>
              <w:t xml:space="preserve"> А.К.,</w:t>
            </w:r>
          </w:p>
          <w:p w14:paraId="263A8FFE" w14:textId="04B44E92" w:rsidR="002F469D" w:rsidRPr="0016174C" w:rsidRDefault="002F469D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proofErr w:type="spellStart"/>
            <w:r w:rsidRPr="0016174C">
              <w:rPr>
                <w:sz w:val="22"/>
                <w:szCs w:val="22"/>
              </w:rPr>
              <w:t>Турметова</w:t>
            </w:r>
            <w:proofErr w:type="spellEnd"/>
            <w:r w:rsidRPr="0016174C">
              <w:rPr>
                <w:sz w:val="22"/>
                <w:szCs w:val="22"/>
              </w:rPr>
              <w:t xml:space="preserve"> Г.Ж.,</w:t>
            </w:r>
          </w:p>
          <w:p w14:paraId="5E968234" w14:textId="1436E5A6" w:rsidR="002F469D" w:rsidRPr="0016174C" w:rsidRDefault="002F469D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 w:rsidRPr="0016174C">
              <w:rPr>
                <w:sz w:val="22"/>
                <w:szCs w:val="22"/>
              </w:rPr>
              <w:t>Юсупов Б.Ю.,</w:t>
            </w:r>
          </w:p>
          <w:p w14:paraId="222AD4CB" w14:textId="1208FDA6" w:rsidR="002F469D" w:rsidRPr="0016174C" w:rsidRDefault="002F469D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6174C">
              <w:rPr>
                <w:sz w:val="22"/>
                <w:szCs w:val="22"/>
              </w:rPr>
              <w:t>Амангелдіқызы</w:t>
            </w:r>
            <w:proofErr w:type="spellEnd"/>
            <w:r w:rsidRPr="0016174C">
              <w:rPr>
                <w:sz w:val="22"/>
                <w:szCs w:val="22"/>
              </w:rPr>
              <w:t xml:space="preserve"> З.,</w:t>
            </w:r>
          </w:p>
        </w:tc>
      </w:tr>
      <w:tr w:rsidR="002F469D" w:rsidRPr="00B85DDF" w14:paraId="4DEB3C7E" w14:textId="77777777" w:rsidTr="00CB0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B4B" w14:textId="2B15097C" w:rsidR="002F469D" w:rsidRPr="0016174C" w:rsidRDefault="00F86301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>
              <w:rPr>
                <w:sz w:val="22"/>
                <w:szCs w:val="22"/>
                <w:lang w:val="kk-KZ" w:eastAsia="ko-KR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3BC" w14:textId="293B7A1E" w:rsidR="002F469D" w:rsidRPr="0016174C" w:rsidRDefault="002F469D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П</w:t>
            </w:r>
            <w:proofErr w:type="spellStart"/>
            <w:r w:rsidRPr="0016174C">
              <w:rPr>
                <w:sz w:val="22"/>
                <w:szCs w:val="22"/>
              </w:rPr>
              <w:t>редварительные</w:t>
            </w:r>
            <w:proofErr w:type="spellEnd"/>
            <w:r w:rsidRPr="0016174C">
              <w:rPr>
                <w:sz w:val="22"/>
                <w:szCs w:val="22"/>
              </w:rPr>
              <w:t xml:space="preserve"> результаты интродукции дикорастущих видов тюльпана в почвенно-климатических условиях </w:t>
            </w:r>
            <w:r w:rsidR="003B04F3" w:rsidRPr="0016174C">
              <w:rPr>
                <w:sz w:val="22"/>
                <w:szCs w:val="22"/>
              </w:rPr>
              <w:t>Туркестана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294" w14:textId="2FEB33D8" w:rsidR="002F469D" w:rsidRPr="0016174C" w:rsidRDefault="0031687B" w:rsidP="005A113A">
            <w:pPr>
              <w:rPr>
                <w:sz w:val="22"/>
                <w:szCs w:val="22"/>
              </w:rPr>
            </w:pPr>
            <w:proofErr w:type="spellStart"/>
            <w:r w:rsidRPr="0016174C">
              <w:rPr>
                <w:sz w:val="22"/>
                <w:szCs w:val="22"/>
              </w:rPr>
              <w:t>Баспа</w:t>
            </w:r>
            <w:proofErr w:type="spellEnd"/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18E" w14:textId="77777777" w:rsidR="0031687B" w:rsidRPr="0016174C" w:rsidRDefault="003B04F3" w:rsidP="0031687B">
            <w:pPr>
              <w:pStyle w:val="2"/>
              <w:shd w:val="clear" w:color="auto" w:fill="FFFFFF"/>
              <w:rPr>
                <w:sz w:val="22"/>
                <w:szCs w:val="22"/>
                <w:lang w:val="kk-KZ"/>
              </w:rPr>
            </w:pPr>
            <w:r w:rsidRPr="0016174C">
              <w:rPr>
                <w:i/>
                <w:color w:val="auto"/>
                <w:sz w:val="22"/>
                <w:szCs w:val="22"/>
              </w:rPr>
              <w:t xml:space="preserve">// </w:t>
            </w:r>
            <w:r w:rsidRPr="0016174C">
              <w:rPr>
                <w:rStyle w:val="af5"/>
                <w:i w:val="0"/>
                <w:color w:val="auto"/>
                <w:sz w:val="22"/>
                <w:szCs w:val="22"/>
              </w:rPr>
              <w:t>Исследования. Результаты</w:t>
            </w:r>
            <w:proofErr w:type="gramStart"/>
            <w:r w:rsidRPr="0016174C">
              <w:rPr>
                <w:rStyle w:val="af5"/>
                <w:i w:val="0"/>
                <w:color w:val="auto"/>
                <w:sz w:val="22"/>
                <w:szCs w:val="22"/>
              </w:rPr>
              <w:t xml:space="preserve"> :</w:t>
            </w:r>
            <w:proofErr w:type="gramEnd"/>
            <w:r w:rsidRPr="0016174C">
              <w:rPr>
                <w:rStyle w:val="af5"/>
                <w:i w:val="0"/>
                <w:color w:val="auto"/>
                <w:sz w:val="22"/>
                <w:szCs w:val="22"/>
              </w:rPr>
              <w:t xml:space="preserve"> научный журнал Казахского Национального Аграрного Исследовательского университета</w:t>
            </w:r>
            <w:r w:rsidRPr="0016174C">
              <w:rPr>
                <w:i/>
                <w:color w:val="auto"/>
                <w:sz w:val="22"/>
                <w:szCs w:val="22"/>
              </w:rPr>
              <w:t xml:space="preserve">. – 2023. – № 04 (100). – Алматы. – </w:t>
            </w:r>
            <w:r w:rsidR="0031687B" w:rsidRPr="0016174C">
              <w:rPr>
                <w:sz w:val="22"/>
                <w:szCs w:val="22"/>
                <w:lang w:val="kk-KZ"/>
              </w:rPr>
              <w:t xml:space="preserve">с. 120-129. </w:t>
            </w:r>
          </w:p>
          <w:p w14:paraId="37D3E2A0" w14:textId="1B82EB96" w:rsidR="002F469D" w:rsidRPr="0016174C" w:rsidRDefault="0031687B" w:rsidP="0031687B">
            <w:pPr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DOI </w:t>
            </w:r>
            <w:hyperlink r:id="rId16" w:history="1">
              <w:r w:rsidRPr="0016174C">
                <w:rPr>
                  <w:rStyle w:val="a9"/>
                  <w:sz w:val="22"/>
                  <w:szCs w:val="22"/>
                  <w:lang w:val="kk-KZ"/>
                </w:rPr>
                <w:t>https://doi.org/10.37884/4-2023/14</w:t>
              </w:r>
            </w:hyperlink>
            <w:r w:rsidRPr="0016174C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EA11" w14:textId="55F34CD0" w:rsidR="002F469D" w:rsidRPr="0016174C" w:rsidRDefault="009C619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</w:rPr>
              <w:t>0,5</w:t>
            </w:r>
            <w:r w:rsidR="002F469D" w:rsidRPr="0016174C">
              <w:rPr>
                <w:sz w:val="22"/>
                <w:szCs w:val="22"/>
              </w:rPr>
              <w:t xml:space="preserve"> </w:t>
            </w:r>
            <w:proofErr w:type="spellStart"/>
            <w:r w:rsidR="002F469D" w:rsidRPr="0016174C">
              <w:rPr>
                <w:sz w:val="22"/>
                <w:szCs w:val="22"/>
              </w:rPr>
              <w:t>б.</w:t>
            </w:r>
            <w:proofErr w:type="gramStart"/>
            <w:r w:rsidR="002F469D" w:rsidRPr="0016174C">
              <w:rPr>
                <w:sz w:val="22"/>
                <w:szCs w:val="22"/>
              </w:rPr>
              <w:t>т</w:t>
            </w:r>
            <w:proofErr w:type="spellEnd"/>
            <w:proofErr w:type="gramEnd"/>
            <w:r w:rsidR="002F469D" w:rsidRPr="0016174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094" w14:textId="77777777" w:rsidR="004873DF" w:rsidRPr="0016174C" w:rsidRDefault="002F469D" w:rsidP="008121E8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А.Апушев, </w:t>
            </w:r>
          </w:p>
          <w:p w14:paraId="4F857520" w14:textId="4E0B817F" w:rsidR="002F469D" w:rsidRPr="0016174C" w:rsidRDefault="002F469D" w:rsidP="008121E8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Б.Юсупов, Н.Салыбекова, А.Мамадалиев, A.Мамбаева</w:t>
            </w:r>
          </w:p>
        </w:tc>
      </w:tr>
      <w:tr w:rsidR="002F469D" w:rsidRPr="0016174C" w14:paraId="4D99A58F" w14:textId="77777777" w:rsidTr="00CB0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EE1" w14:textId="2D8D9163" w:rsidR="002F469D" w:rsidRPr="0016174C" w:rsidRDefault="00F86301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>
              <w:rPr>
                <w:sz w:val="22"/>
                <w:szCs w:val="22"/>
                <w:lang w:val="kk-KZ" w:eastAsia="ko-KR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72A" w14:textId="4D0029C1" w:rsidR="002F469D" w:rsidRPr="0016174C" w:rsidRDefault="009C619E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Phytopathogenic fungi of the genus </w:t>
            </w:r>
            <w:r w:rsidRPr="0016174C">
              <w:rPr>
                <w:i/>
                <w:sz w:val="22"/>
                <w:szCs w:val="22"/>
                <w:lang w:val="kk-KZ"/>
              </w:rPr>
              <w:t>Penicillium</w:t>
            </w:r>
            <w:r w:rsidRPr="0016174C">
              <w:rPr>
                <w:sz w:val="22"/>
                <w:szCs w:val="22"/>
                <w:lang w:val="kk-KZ"/>
              </w:rPr>
              <w:t xml:space="preserve"> sp. on tulips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F8A" w14:textId="7E647019" w:rsidR="002F469D" w:rsidRPr="0016174C" w:rsidRDefault="009C619E" w:rsidP="005A113A">
            <w:pPr>
              <w:rPr>
                <w:sz w:val="22"/>
                <w:szCs w:val="22"/>
              </w:rPr>
            </w:pPr>
            <w:proofErr w:type="spellStart"/>
            <w:r w:rsidRPr="0016174C">
              <w:rPr>
                <w:sz w:val="22"/>
                <w:szCs w:val="22"/>
              </w:rPr>
              <w:t>Баспа</w:t>
            </w:r>
            <w:proofErr w:type="spellEnd"/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D56" w14:textId="60A93828" w:rsidR="003B04F3" w:rsidRPr="0016174C" w:rsidRDefault="003B04F3" w:rsidP="005A113A">
            <w:pPr>
              <w:jc w:val="both"/>
              <w:rPr>
                <w:sz w:val="22"/>
                <w:szCs w:val="22"/>
              </w:rPr>
            </w:pPr>
            <w:r w:rsidRPr="0016174C">
              <w:rPr>
                <w:sz w:val="22"/>
                <w:szCs w:val="22"/>
              </w:rPr>
              <w:t>/</w:t>
            </w:r>
            <w:r w:rsidRPr="0016174C">
              <w:rPr>
                <w:i/>
                <w:sz w:val="22"/>
                <w:szCs w:val="22"/>
              </w:rPr>
              <w:t xml:space="preserve">/ </w:t>
            </w:r>
            <w:r w:rsidRPr="0016174C">
              <w:rPr>
                <w:rStyle w:val="af5"/>
                <w:i w:val="0"/>
                <w:sz w:val="22"/>
                <w:szCs w:val="22"/>
              </w:rPr>
              <w:t xml:space="preserve">Микробиология </w:t>
            </w:r>
            <w:proofErr w:type="spellStart"/>
            <w:r w:rsidRPr="0016174C">
              <w:rPr>
                <w:rStyle w:val="af5"/>
                <w:i w:val="0"/>
                <w:sz w:val="22"/>
                <w:szCs w:val="22"/>
              </w:rPr>
              <w:t>және</w:t>
            </w:r>
            <w:proofErr w:type="spellEnd"/>
            <w:r w:rsidRPr="0016174C">
              <w:rPr>
                <w:rStyle w:val="af5"/>
                <w:i w:val="0"/>
                <w:sz w:val="22"/>
                <w:szCs w:val="22"/>
              </w:rPr>
              <w:t xml:space="preserve"> вирусология</w:t>
            </w:r>
            <w:r w:rsidRPr="0016174C">
              <w:rPr>
                <w:i/>
                <w:sz w:val="22"/>
                <w:szCs w:val="22"/>
              </w:rPr>
              <w:t xml:space="preserve"> / </w:t>
            </w:r>
            <w:r w:rsidRPr="0016174C">
              <w:rPr>
                <w:sz w:val="22"/>
                <w:szCs w:val="22"/>
              </w:rPr>
              <w:t xml:space="preserve">«Микробиология </w:t>
            </w:r>
            <w:proofErr w:type="spellStart"/>
            <w:r w:rsidRPr="0016174C">
              <w:rPr>
                <w:sz w:val="22"/>
                <w:szCs w:val="22"/>
              </w:rPr>
              <w:t>және</w:t>
            </w:r>
            <w:proofErr w:type="spellEnd"/>
            <w:r w:rsidRPr="0016174C">
              <w:rPr>
                <w:sz w:val="22"/>
                <w:szCs w:val="22"/>
              </w:rPr>
              <w:t xml:space="preserve"> вирусология </w:t>
            </w:r>
            <w:proofErr w:type="spellStart"/>
            <w:r w:rsidRPr="0016174C">
              <w:rPr>
                <w:sz w:val="22"/>
                <w:szCs w:val="22"/>
              </w:rPr>
              <w:t>ғылым</w:t>
            </w:r>
            <w:proofErr w:type="gramStart"/>
            <w:r w:rsidRPr="0016174C">
              <w:rPr>
                <w:sz w:val="22"/>
                <w:szCs w:val="22"/>
              </w:rPr>
              <w:t>и-</w:t>
            </w:r>
            <w:proofErr w:type="gramEnd"/>
            <w:r w:rsidRPr="0016174C">
              <w:rPr>
                <w:sz w:val="22"/>
                <w:szCs w:val="22"/>
              </w:rPr>
              <w:t>өндірістік</w:t>
            </w:r>
            <w:proofErr w:type="spellEnd"/>
            <w:r w:rsidRPr="0016174C">
              <w:rPr>
                <w:sz w:val="22"/>
                <w:szCs w:val="22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</w:rPr>
              <w:t>орталығы</w:t>
            </w:r>
            <w:proofErr w:type="spellEnd"/>
            <w:r w:rsidRPr="0016174C">
              <w:rPr>
                <w:sz w:val="22"/>
                <w:szCs w:val="22"/>
              </w:rPr>
              <w:t>» ЖШС. – 2023. – № 4 (43).</w:t>
            </w:r>
            <w:r w:rsidRPr="0016174C">
              <w:rPr>
                <w:i/>
                <w:sz w:val="22"/>
                <w:szCs w:val="22"/>
              </w:rPr>
              <w:t xml:space="preserve"> </w:t>
            </w:r>
            <w:r w:rsidRPr="0016174C">
              <w:rPr>
                <w:sz w:val="22"/>
                <w:szCs w:val="22"/>
              </w:rPr>
              <w:t xml:space="preserve">– </w:t>
            </w:r>
            <w:hyperlink r:id="rId17" w:history="1">
              <w:r w:rsidRPr="0016174C">
                <w:rPr>
                  <w:rStyle w:val="a9"/>
                  <w:sz w:val="22"/>
                  <w:szCs w:val="22"/>
                </w:rPr>
                <w:t>https://doi.org/10.53729/MV-AS.2023.04.14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BAB" w14:textId="683BC1D4" w:rsidR="002F469D" w:rsidRPr="0016174C" w:rsidRDefault="009C619E" w:rsidP="005A113A">
            <w:pPr>
              <w:jc w:val="center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</w:rPr>
              <w:t>0,9</w:t>
            </w:r>
            <w:r w:rsidR="002F469D" w:rsidRPr="0016174C">
              <w:rPr>
                <w:sz w:val="22"/>
                <w:szCs w:val="22"/>
              </w:rPr>
              <w:t xml:space="preserve"> </w:t>
            </w:r>
            <w:proofErr w:type="spellStart"/>
            <w:r w:rsidR="002F469D" w:rsidRPr="0016174C">
              <w:rPr>
                <w:sz w:val="22"/>
                <w:szCs w:val="22"/>
              </w:rPr>
              <w:t>б.</w:t>
            </w:r>
            <w:proofErr w:type="gramStart"/>
            <w:r w:rsidR="002F469D" w:rsidRPr="0016174C">
              <w:rPr>
                <w:sz w:val="22"/>
                <w:szCs w:val="22"/>
              </w:rPr>
              <w:t>т</w:t>
            </w:r>
            <w:proofErr w:type="spellEnd"/>
            <w:proofErr w:type="gramEnd"/>
            <w:r w:rsidR="002F469D" w:rsidRPr="0016174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5E9" w14:textId="77777777" w:rsidR="004873DF" w:rsidRPr="0016174C" w:rsidRDefault="002F469D" w:rsidP="00CF4312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en-US"/>
              </w:rPr>
              <w:t>N.N</w:t>
            </w:r>
            <w:r w:rsidRPr="0016174C">
              <w:rPr>
                <w:sz w:val="22"/>
                <w:szCs w:val="22"/>
                <w:lang w:val="kk-KZ"/>
              </w:rPr>
              <w:t xml:space="preserve">. </w:t>
            </w:r>
            <w:r w:rsidRPr="0016174C">
              <w:rPr>
                <w:sz w:val="22"/>
                <w:szCs w:val="22"/>
                <w:lang w:val="en-US"/>
              </w:rPr>
              <w:t>S</w:t>
            </w:r>
            <w:r w:rsidRPr="0016174C">
              <w:rPr>
                <w:sz w:val="22"/>
                <w:szCs w:val="22"/>
                <w:lang w:val="kk-KZ"/>
              </w:rPr>
              <w:t xml:space="preserve">alybekova, </w:t>
            </w:r>
          </w:p>
          <w:p w14:paraId="0E9F24F4" w14:textId="34167E24" w:rsidR="002F469D" w:rsidRPr="0016174C" w:rsidRDefault="002F469D" w:rsidP="00CF4312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en-US"/>
              </w:rPr>
            </w:pPr>
            <w:r w:rsidRPr="0016174C">
              <w:rPr>
                <w:sz w:val="22"/>
                <w:szCs w:val="22"/>
                <w:lang w:val="en-US"/>
              </w:rPr>
              <w:t>A</w:t>
            </w:r>
            <w:r w:rsidRPr="0016174C">
              <w:rPr>
                <w:sz w:val="22"/>
                <w:szCs w:val="22"/>
                <w:lang w:val="kk-KZ"/>
              </w:rPr>
              <w:t>.</w:t>
            </w:r>
            <w:r w:rsidRPr="0016174C">
              <w:rPr>
                <w:sz w:val="22"/>
                <w:szCs w:val="22"/>
                <w:lang w:val="en-US"/>
              </w:rPr>
              <w:t>K</w:t>
            </w:r>
            <w:r w:rsidRPr="0016174C">
              <w:rPr>
                <w:sz w:val="22"/>
                <w:szCs w:val="22"/>
                <w:lang w:val="kk-KZ"/>
              </w:rPr>
              <w:t xml:space="preserve">. </w:t>
            </w:r>
            <w:r w:rsidRPr="0016174C">
              <w:rPr>
                <w:sz w:val="22"/>
                <w:szCs w:val="22"/>
                <w:lang w:val="en-US"/>
              </w:rPr>
              <w:t>A</w:t>
            </w:r>
            <w:r w:rsidRPr="0016174C">
              <w:rPr>
                <w:sz w:val="22"/>
                <w:szCs w:val="22"/>
                <w:lang w:val="kk-KZ"/>
              </w:rPr>
              <w:t xml:space="preserve">pushev, </w:t>
            </w:r>
          </w:p>
          <w:p w14:paraId="209224FD" w14:textId="77777777" w:rsidR="002F469D" w:rsidRPr="0016174C" w:rsidRDefault="002F469D" w:rsidP="00CF4312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en-US"/>
              </w:rPr>
            </w:pPr>
            <w:r w:rsidRPr="0016174C">
              <w:rPr>
                <w:sz w:val="22"/>
                <w:szCs w:val="22"/>
                <w:lang w:val="en-US"/>
              </w:rPr>
              <w:t>B</w:t>
            </w:r>
            <w:r w:rsidRPr="0016174C">
              <w:rPr>
                <w:sz w:val="22"/>
                <w:szCs w:val="22"/>
                <w:lang w:val="kk-KZ"/>
              </w:rPr>
              <w:t>.</w:t>
            </w:r>
            <w:r w:rsidRPr="0016174C">
              <w:rPr>
                <w:sz w:val="22"/>
                <w:szCs w:val="22"/>
                <w:lang w:val="en-US"/>
              </w:rPr>
              <w:t>Y</w:t>
            </w:r>
            <w:r w:rsidRPr="0016174C">
              <w:rPr>
                <w:sz w:val="22"/>
                <w:szCs w:val="22"/>
                <w:lang w:val="kk-KZ"/>
              </w:rPr>
              <w:t xml:space="preserve">u. </w:t>
            </w:r>
            <w:r w:rsidRPr="0016174C">
              <w:rPr>
                <w:sz w:val="22"/>
                <w:szCs w:val="22"/>
                <w:lang w:val="en-US"/>
              </w:rPr>
              <w:t>Y</w:t>
            </w:r>
            <w:r w:rsidRPr="0016174C">
              <w:rPr>
                <w:sz w:val="22"/>
                <w:szCs w:val="22"/>
                <w:lang w:val="kk-KZ"/>
              </w:rPr>
              <w:t xml:space="preserve">usupov, </w:t>
            </w:r>
          </w:p>
          <w:p w14:paraId="647723DD" w14:textId="77777777" w:rsidR="002F469D" w:rsidRPr="0016174C" w:rsidRDefault="002F469D" w:rsidP="00CF4312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en-US"/>
              </w:rPr>
            </w:pPr>
            <w:r w:rsidRPr="0016174C">
              <w:rPr>
                <w:sz w:val="22"/>
                <w:szCs w:val="22"/>
                <w:lang w:val="en-US"/>
              </w:rPr>
              <w:t>G</w:t>
            </w:r>
            <w:r w:rsidRPr="0016174C">
              <w:rPr>
                <w:sz w:val="22"/>
                <w:szCs w:val="22"/>
                <w:lang w:val="kk-KZ"/>
              </w:rPr>
              <w:t xml:space="preserve">. </w:t>
            </w:r>
            <w:r w:rsidRPr="0016174C">
              <w:rPr>
                <w:sz w:val="22"/>
                <w:szCs w:val="22"/>
                <w:lang w:val="en-US"/>
              </w:rPr>
              <w:t>K</w:t>
            </w:r>
            <w:r w:rsidRPr="0016174C">
              <w:rPr>
                <w:sz w:val="22"/>
                <w:szCs w:val="22"/>
                <w:lang w:val="kk-KZ"/>
              </w:rPr>
              <w:t xml:space="preserve">ahraman, </w:t>
            </w:r>
          </w:p>
          <w:p w14:paraId="00B22748" w14:textId="2ECE1698" w:rsidR="002F469D" w:rsidRPr="0016174C" w:rsidRDefault="002F469D" w:rsidP="00CF4312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en-US"/>
              </w:rPr>
              <w:t>A</w:t>
            </w:r>
            <w:r w:rsidRPr="0016174C">
              <w:rPr>
                <w:sz w:val="22"/>
                <w:szCs w:val="22"/>
                <w:lang w:val="kk-KZ"/>
              </w:rPr>
              <w:t>.</w:t>
            </w:r>
            <w:r w:rsidRPr="0016174C">
              <w:rPr>
                <w:sz w:val="22"/>
                <w:szCs w:val="22"/>
                <w:lang w:val="en-US"/>
              </w:rPr>
              <w:t>S</w:t>
            </w:r>
            <w:r w:rsidRPr="0016174C">
              <w:rPr>
                <w:sz w:val="22"/>
                <w:szCs w:val="22"/>
                <w:lang w:val="kk-KZ"/>
              </w:rPr>
              <w:t xml:space="preserve">h. </w:t>
            </w:r>
            <w:r w:rsidRPr="0016174C">
              <w:rPr>
                <w:sz w:val="22"/>
                <w:szCs w:val="22"/>
                <w:lang w:val="en-US"/>
              </w:rPr>
              <w:t>M</w:t>
            </w:r>
            <w:r w:rsidRPr="0016174C">
              <w:rPr>
                <w:sz w:val="22"/>
                <w:szCs w:val="22"/>
                <w:lang w:val="kk-KZ"/>
              </w:rPr>
              <w:t>ambaeva</w:t>
            </w:r>
          </w:p>
        </w:tc>
      </w:tr>
      <w:tr w:rsidR="002F469D" w:rsidRPr="0016174C" w14:paraId="1376B56D" w14:textId="77777777" w:rsidTr="00CB0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5D4" w14:textId="03E1851F" w:rsidR="002F469D" w:rsidRPr="0016174C" w:rsidRDefault="00F86301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A405" w14:textId="04033FC9" w:rsidR="002F469D" w:rsidRPr="0016174C" w:rsidRDefault="002F469D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Талдың сығындыларының биологиялық белсенділігі (Salix babylonica L.): эксперименттік және биохимиялық тәсілдер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AA9" w14:textId="0A0F3202" w:rsidR="002F469D" w:rsidRPr="0016174C" w:rsidRDefault="00B77456" w:rsidP="005A113A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4F21" w14:textId="39013B0A" w:rsidR="003B04F3" w:rsidRPr="0016174C" w:rsidRDefault="003B04F3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// </w:t>
            </w:r>
            <w:r w:rsidRPr="0016174C">
              <w:rPr>
                <w:rStyle w:val="af5"/>
                <w:sz w:val="22"/>
                <w:szCs w:val="22"/>
                <w:lang w:val="kk-KZ"/>
              </w:rPr>
              <w:t>Ғылым және білім : Жәңгір хан атындағы БҚАТУ-дың ғылыми-практикалық журналы</w:t>
            </w:r>
            <w:r w:rsidRPr="0016174C">
              <w:rPr>
                <w:sz w:val="22"/>
                <w:szCs w:val="22"/>
                <w:lang w:val="kk-KZ"/>
              </w:rPr>
              <w:t xml:space="preserve">. – 2024. – № 4-2 (77). – Б. 123–134. – </w:t>
            </w:r>
            <w:r w:rsidRPr="0016174C">
              <w:rPr>
                <w:sz w:val="22"/>
                <w:szCs w:val="22"/>
                <w:lang w:val="kk-KZ"/>
              </w:rPr>
              <w:fldChar w:fldCharType="begin"/>
            </w:r>
            <w:r w:rsidRPr="0016174C">
              <w:rPr>
                <w:sz w:val="22"/>
                <w:szCs w:val="22"/>
                <w:lang w:val="kk-KZ"/>
              </w:rPr>
              <w:instrText xml:space="preserve"> HYPERLINK "https://doi.org/10.52578/2305-9397-2024-4-2-123-134" </w:instrText>
            </w:r>
            <w:r w:rsidRPr="0016174C">
              <w:rPr>
                <w:sz w:val="22"/>
                <w:szCs w:val="22"/>
                <w:lang w:val="kk-KZ"/>
              </w:rPr>
              <w:fldChar w:fldCharType="separate"/>
            </w:r>
            <w:r w:rsidRPr="0016174C">
              <w:rPr>
                <w:rStyle w:val="a9"/>
                <w:sz w:val="22"/>
                <w:szCs w:val="22"/>
                <w:lang w:val="kk-KZ"/>
              </w:rPr>
              <w:t>https://doi.org/10.52578/2305-9397-2024-4-2-123-134</w:t>
            </w:r>
            <w:r w:rsidRPr="0016174C">
              <w:rPr>
                <w:sz w:val="22"/>
                <w:szCs w:val="22"/>
                <w:lang w:val="kk-KZ"/>
              </w:rPr>
              <w:fldChar w:fldCharType="end"/>
            </w:r>
          </w:p>
          <w:p w14:paraId="3B32F419" w14:textId="1DA96BB9" w:rsidR="002F469D" w:rsidRPr="0016174C" w:rsidRDefault="003B04F3" w:rsidP="005A113A">
            <w:pPr>
              <w:jc w:val="both"/>
              <w:rPr>
                <w:bCs/>
                <w:iCs/>
                <w:color w:val="FF0000"/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2EB" w14:textId="11625658" w:rsidR="002F469D" w:rsidRPr="0016174C" w:rsidRDefault="002F469D" w:rsidP="005A113A">
            <w:pPr>
              <w:jc w:val="center"/>
              <w:rPr>
                <w:sz w:val="22"/>
                <w:szCs w:val="22"/>
              </w:rPr>
            </w:pPr>
            <w:r w:rsidRPr="0016174C">
              <w:rPr>
                <w:sz w:val="22"/>
                <w:szCs w:val="22"/>
              </w:rPr>
              <w:t xml:space="preserve">0,43 </w:t>
            </w:r>
            <w:proofErr w:type="spellStart"/>
            <w:r w:rsidRPr="0016174C">
              <w:rPr>
                <w:sz w:val="22"/>
                <w:szCs w:val="22"/>
              </w:rPr>
              <w:t>б.</w:t>
            </w:r>
            <w:proofErr w:type="gramStart"/>
            <w:r w:rsidRPr="0016174C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16174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FBF9" w14:textId="77777777" w:rsidR="004873DF" w:rsidRPr="0016174C" w:rsidRDefault="002F469D" w:rsidP="004873DF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proofErr w:type="spellStart"/>
            <w:r w:rsidRPr="0016174C">
              <w:rPr>
                <w:sz w:val="22"/>
                <w:szCs w:val="22"/>
              </w:rPr>
              <w:t>Салыбекова</w:t>
            </w:r>
            <w:proofErr w:type="spellEnd"/>
            <w:r w:rsidRPr="0016174C">
              <w:rPr>
                <w:sz w:val="22"/>
                <w:szCs w:val="22"/>
              </w:rPr>
              <w:t xml:space="preserve"> Н. Н.,</w:t>
            </w:r>
          </w:p>
          <w:p w14:paraId="49615F39" w14:textId="77777777" w:rsidR="004873DF" w:rsidRPr="0016174C" w:rsidRDefault="002F469D" w:rsidP="004873DF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proofErr w:type="spellStart"/>
            <w:r w:rsidRPr="0016174C">
              <w:rPr>
                <w:sz w:val="22"/>
                <w:szCs w:val="22"/>
              </w:rPr>
              <w:t>Амангелдіқызы</w:t>
            </w:r>
            <w:proofErr w:type="spellEnd"/>
            <w:r w:rsidRPr="0016174C">
              <w:rPr>
                <w:sz w:val="22"/>
                <w:szCs w:val="22"/>
              </w:rPr>
              <w:t xml:space="preserve"> З.,</w:t>
            </w:r>
          </w:p>
          <w:p w14:paraId="7E8F8BF6" w14:textId="77777777" w:rsidR="004873DF" w:rsidRPr="0016174C" w:rsidRDefault="002F469D" w:rsidP="004873DF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proofErr w:type="spellStart"/>
            <w:r w:rsidRPr="0016174C">
              <w:rPr>
                <w:sz w:val="22"/>
                <w:szCs w:val="22"/>
              </w:rPr>
              <w:t>Абусайыл</w:t>
            </w:r>
            <w:proofErr w:type="spellEnd"/>
            <w:r w:rsidRPr="0016174C">
              <w:rPr>
                <w:sz w:val="22"/>
                <w:szCs w:val="22"/>
              </w:rPr>
              <w:t xml:space="preserve"> А., </w:t>
            </w:r>
          </w:p>
          <w:p w14:paraId="3B669F91" w14:textId="77777777" w:rsidR="004873DF" w:rsidRPr="0016174C" w:rsidRDefault="002F469D" w:rsidP="004873DF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 w:rsidRPr="0016174C">
              <w:rPr>
                <w:sz w:val="22"/>
                <w:szCs w:val="22"/>
              </w:rPr>
              <w:t>Бабаева Г. Ә.,</w:t>
            </w:r>
          </w:p>
          <w:p w14:paraId="0CD2F110" w14:textId="6B04406F" w:rsidR="002F469D" w:rsidRPr="0016174C" w:rsidRDefault="002F469D" w:rsidP="004873DF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6174C">
              <w:rPr>
                <w:sz w:val="22"/>
                <w:szCs w:val="22"/>
              </w:rPr>
              <w:t>Сержанова</w:t>
            </w:r>
            <w:proofErr w:type="spellEnd"/>
            <w:r w:rsidRPr="0016174C">
              <w:rPr>
                <w:sz w:val="22"/>
                <w:szCs w:val="22"/>
              </w:rPr>
              <w:t xml:space="preserve"> А. Е.</w:t>
            </w:r>
          </w:p>
        </w:tc>
      </w:tr>
      <w:tr w:rsidR="002F469D" w:rsidRPr="0016174C" w14:paraId="1FC98BB5" w14:textId="77777777" w:rsidTr="004873DF">
        <w:trPr>
          <w:trHeight w:val="64"/>
        </w:trPr>
        <w:tc>
          <w:tcPr>
            <w:tcW w:w="567" w:type="dxa"/>
          </w:tcPr>
          <w:p w14:paraId="3230189B" w14:textId="77777777" w:rsidR="002F469D" w:rsidRPr="0016174C" w:rsidRDefault="002F469D" w:rsidP="005A113A">
            <w:pPr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10065" w:type="dxa"/>
            <w:gridSpan w:val="6"/>
          </w:tcPr>
          <w:p w14:paraId="7A2CB285" w14:textId="2BA35278" w:rsidR="002F469D" w:rsidRPr="0016174C" w:rsidRDefault="004873DF" w:rsidP="005A113A">
            <w:pPr>
              <w:tabs>
                <w:tab w:val="left" w:pos="1020"/>
              </w:tabs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16174C">
              <w:rPr>
                <w:b/>
                <w:sz w:val="22"/>
                <w:szCs w:val="22"/>
                <w:lang w:val="kk-KZ"/>
              </w:rPr>
              <w:t xml:space="preserve">Алыс және жақын шет елдердің </w:t>
            </w:r>
            <w:r w:rsidR="002F469D" w:rsidRPr="0016174C">
              <w:rPr>
                <w:b/>
                <w:sz w:val="22"/>
                <w:szCs w:val="22"/>
                <w:lang w:val="kk-KZ"/>
              </w:rPr>
              <w:t>халықаралық конференцияларда</w:t>
            </w:r>
          </w:p>
        </w:tc>
      </w:tr>
      <w:tr w:rsidR="002F469D" w:rsidRPr="00B85DDF" w14:paraId="3B79CC90" w14:textId="5338428E" w:rsidTr="00CB0DBA">
        <w:trPr>
          <w:trHeight w:val="64"/>
        </w:trPr>
        <w:tc>
          <w:tcPr>
            <w:tcW w:w="567" w:type="dxa"/>
          </w:tcPr>
          <w:p w14:paraId="0CBF0054" w14:textId="482A9BF4" w:rsidR="002F469D" w:rsidRPr="00580B8A" w:rsidRDefault="00580B8A" w:rsidP="002F469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</w:t>
            </w:r>
            <w:r w:rsidR="00F8630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410" w:type="dxa"/>
          </w:tcPr>
          <w:p w14:paraId="53629D89" w14:textId="77777777" w:rsidR="002F469D" w:rsidRPr="0016174C" w:rsidRDefault="002F469D" w:rsidP="00DE7FB9">
            <w:pPr>
              <w:autoSpaceDE/>
              <w:autoSpaceDN/>
              <w:ind w:left="-83" w:right="-81"/>
              <w:rPr>
                <w:bCs/>
                <w:sz w:val="22"/>
                <w:szCs w:val="22"/>
                <w:lang w:val="en-US" w:eastAsia="ar-SA"/>
              </w:rPr>
            </w:pPr>
            <w:r w:rsidRPr="0016174C">
              <w:rPr>
                <w:bCs/>
                <w:sz w:val="22"/>
                <w:szCs w:val="22"/>
                <w:lang w:val="en-US" w:eastAsia="ar-SA"/>
              </w:rPr>
              <w:t>Reaction of erythrocyte membranes of animals on direct effects of infrasound</w:t>
            </w:r>
          </w:p>
          <w:p w14:paraId="167C5948" w14:textId="77777777" w:rsidR="002F469D" w:rsidRPr="0016174C" w:rsidRDefault="002F469D" w:rsidP="005A113A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14:paraId="621C2327" w14:textId="502866F8" w:rsidR="002F469D" w:rsidRPr="0016174C" w:rsidRDefault="00B77456" w:rsidP="005A113A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баспа</w:t>
            </w:r>
            <w:r w:rsidRPr="0016174C">
              <w:rPr>
                <w:b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3244" w:type="dxa"/>
          </w:tcPr>
          <w:p w14:paraId="09C4B43B" w14:textId="56698015" w:rsidR="006C1B3D" w:rsidRPr="0016174C" w:rsidRDefault="002F469D" w:rsidP="0084634D">
            <w:pPr>
              <w:tabs>
                <w:tab w:val="left" w:pos="1020"/>
              </w:tabs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en-US"/>
              </w:rPr>
              <w:t xml:space="preserve">E3S Web of Conferences 159, 08001 (2020) BTSES-2020 </w:t>
            </w:r>
          </w:p>
          <w:p w14:paraId="28637967" w14:textId="77777777" w:rsidR="006C1B3D" w:rsidRPr="0016174C" w:rsidRDefault="006C1B3D" w:rsidP="0084634D">
            <w:pPr>
              <w:tabs>
                <w:tab w:val="left" w:pos="1020"/>
              </w:tabs>
              <w:rPr>
                <w:sz w:val="22"/>
                <w:szCs w:val="22"/>
                <w:lang w:val="kk-KZ"/>
              </w:rPr>
            </w:pPr>
          </w:p>
          <w:p w14:paraId="685CB69D" w14:textId="48EB94B0" w:rsidR="002F469D" w:rsidRPr="0016174C" w:rsidRDefault="00881EA6" w:rsidP="006C1B3D">
            <w:pPr>
              <w:tabs>
                <w:tab w:val="left" w:pos="1020"/>
              </w:tabs>
              <w:rPr>
                <w:b/>
                <w:sz w:val="22"/>
                <w:szCs w:val="22"/>
                <w:lang w:val="kk-KZ"/>
              </w:rPr>
            </w:pPr>
            <w:hyperlink r:id="rId18" w:history="1">
              <w:r w:rsidR="002F469D" w:rsidRPr="0016174C">
                <w:rPr>
                  <w:rStyle w:val="a9"/>
                  <w:color w:val="auto"/>
                  <w:sz w:val="22"/>
                  <w:szCs w:val="22"/>
                  <w:lang w:val="en-US"/>
                </w:rPr>
                <w:t>https://doi.org/10.1051/e3sconf/202015908001</w:t>
              </w:r>
            </w:hyperlink>
            <w:r w:rsidR="0091024A" w:rsidRPr="0016174C">
              <w:rPr>
                <w:rStyle w:val="a9"/>
                <w:color w:val="auto"/>
                <w:sz w:val="22"/>
                <w:szCs w:val="22"/>
              </w:rPr>
              <w:t xml:space="preserve">  </w:t>
            </w:r>
            <w:r w:rsidR="006C1B3D" w:rsidRPr="0016174C">
              <w:rPr>
                <w:rStyle w:val="a9"/>
                <w:color w:val="auto"/>
                <w:sz w:val="22"/>
                <w:szCs w:val="22"/>
                <w:lang w:val="kk-KZ"/>
              </w:rPr>
              <w:t xml:space="preserve"> </w:t>
            </w:r>
            <w:r w:rsidR="0091024A" w:rsidRPr="0016174C">
              <w:rPr>
                <w:rStyle w:val="a9"/>
                <w:color w:val="auto"/>
                <w:sz w:val="22"/>
                <w:szCs w:val="22"/>
                <w:lang w:val="kk-KZ"/>
              </w:rPr>
              <w:t xml:space="preserve"> </w:t>
            </w:r>
            <w:r w:rsidR="006C1B3D" w:rsidRPr="0016174C">
              <w:rPr>
                <w:rStyle w:val="a9"/>
                <w:color w:val="auto"/>
                <w:sz w:val="22"/>
                <w:szCs w:val="22"/>
                <w:lang w:val="kk-KZ"/>
              </w:rPr>
              <w:t xml:space="preserve"> </w:t>
            </w:r>
            <w:r w:rsidR="002F469D" w:rsidRPr="0016174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67" w:type="dxa"/>
            <w:gridSpan w:val="2"/>
          </w:tcPr>
          <w:p w14:paraId="58325250" w14:textId="6E1BDE98" w:rsidR="002F469D" w:rsidRPr="0016174C" w:rsidRDefault="002F469D" w:rsidP="005A113A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 w:eastAsia="ar-SA"/>
              </w:rPr>
              <w:t>0,56 б.т</w:t>
            </w:r>
          </w:p>
        </w:tc>
        <w:tc>
          <w:tcPr>
            <w:tcW w:w="2552" w:type="dxa"/>
          </w:tcPr>
          <w:p w14:paraId="305E14E8" w14:textId="5531CC7E" w:rsidR="002F469D" w:rsidRPr="0016174C" w:rsidRDefault="00881EA6" w:rsidP="000A3C1D">
            <w:pPr>
              <w:tabs>
                <w:tab w:val="left" w:pos="1020"/>
              </w:tabs>
              <w:rPr>
                <w:sz w:val="22"/>
                <w:szCs w:val="22"/>
                <w:lang w:val="kk-KZ"/>
              </w:rPr>
            </w:pPr>
            <w:hyperlink r:id="rId19" w:history="1">
              <w:r w:rsidR="002F469D" w:rsidRPr="0016174C">
                <w:rPr>
                  <w:rStyle w:val="a9"/>
                  <w:color w:val="auto"/>
                  <w:sz w:val="22"/>
                  <w:szCs w:val="22"/>
                  <w:u w:val="none"/>
                  <w:lang w:val="kk-KZ"/>
                </w:rPr>
                <w:t>Tuleukhanov, S.</w:t>
              </w:r>
            </w:hyperlink>
            <w:r w:rsidR="002F469D" w:rsidRPr="0016174C">
              <w:rPr>
                <w:sz w:val="22"/>
                <w:szCs w:val="22"/>
                <w:lang w:val="kk-KZ"/>
              </w:rPr>
              <w:t xml:space="preserve">, </w:t>
            </w:r>
            <w:r w:rsidR="002F469D" w:rsidRPr="0016174C">
              <w:rPr>
                <w:sz w:val="22"/>
                <w:szCs w:val="22"/>
              </w:rPr>
              <w:fldChar w:fldCharType="begin"/>
            </w:r>
            <w:r w:rsidR="002F469D" w:rsidRPr="0016174C">
              <w:rPr>
                <w:sz w:val="22"/>
                <w:szCs w:val="22"/>
                <w:lang w:val="kk-KZ"/>
              </w:rPr>
              <w:instrText xml:space="preserve"> HYPERLINK "https://www.scopus.com/authid/detail.uri?authorId=56128035400" </w:instrText>
            </w:r>
            <w:r w:rsidR="002F469D" w:rsidRPr="0016174C">
              <w:rPr>
                <w:sz w:val="22"/>
                <w:szCs w:val="22"/>
              </w:rPr>
              <w:fldChar w:fldCharType="separate"/>
            </w:r>
            <w:r w:rsidR="002F469D" w:rsidRPr="0016174C">
              <w:rPr>
                <w:rStyle w:val="a9"/>
                <w:color w:val="auto"/>
                <w:sz w:val="22"/>
                <w:szCs w:val="22"/>
                <w:u w:val="none"/>
                <w:lang w:val="kk-KZ"/>
              </w:rPr>
              <w:t>Abdrassulova, Z.</w:t>
            </w:r>
            <w:r w:rsidR="002F469D" w:rsidRPr="0016174C">
              <w:rPr>
                <w:sz w:val="22"/>
                <w:szCs w:val="22"/>
                <w:lang w:val="kk-KZ"/>
              </w:rPr>
              <w:fldChar w:fldCharType="end"/>
            </w:r>
            <w:r w:rsidR="002F469D" w:rsidRPr="0016174C">
              <w:rPr>
                <w:sz w:val="22"/>
                <w:szCs w:val="22"/>
                <w:lang w:val="kk-KZ"/>
              </w:rPr>
              <w:t xml:space="preserve">, </w:t>
            </w:r>
            <w:r w:rsidR="002F469D" w:rsidRPr="0016174C">
              <w:rPr>
                <w:sz w:val="22"/>
                <w:szCs w:val="22"/>
              </w:rPr>
              <w:fldChar w:fldCharType="begin"/>
            </w:r>
            <w:r w:rsidR="002F469D" w:rsidRPr="0016174C">
              <w:rPr>
                <w:sz w:val="22"/>
                <w:szCs w:val="22"/>
                <w:lang w:val="kk-KZ"/>
              </w:rPr>
              <w:instrText xml:space="preserve"> HYPERLINK "https://www.scopus.com/authid/detail.uri?authorId=57215833121" </w:instrText>
            </w:r>
            <w:r w:rsidR="002F469D" w:rsidRPr="0016174C">
              <w:rPr>
                <w:sz w:val="22"/>
                <w:szCs w:val="22"/>
              </w:rPr>
              <w:fldChar w:fldCharType="separate"/>
            </w:r>
            <w:r w:rsidR="002F469D" w:rsidRPr="0016174C">
              <w:rPr>
                <w:rStyle w:val="a9"/>
                <w:color w:val="auto"/>
                <w:sz w:val="22"/>
                <w:szCs w:val="22"/>
                <w:u w:val="none"/>
                <w:lang w:val="kk-KZ"/>
              </w:rPr>
              <w:t>Baibekov Y.</w:t>
            </w:r>
            <w:r w:rsidR="002F469D" w:rsidRPr="0016174C">
              <w:rPr>
                <w:sz w:val="22"/>
                <w:szCs w:val="22"/>
                <w:lang w:val="kk-KZ"/>
              </w:rPr>
              <w:fldChar w:fldCharType="end"/>
            </w:r>
            <w:r w:rsidR="002F469D" w:rsidRPr="0016174C">
              <w:rPr>
                <w:sz w:val="22"/>
                <w:szCs w:val="22"/>
                <w:lang w:val="kk-KZ"/>
              </w:rPr>
              <w:t xml:space="preserve">, </w:t>
            </w:r>
            <w:r w:rsidR="002F469D" w:rsidRPr="0016174C">
              <w:rPr>
                <w:sz w:val="22"/>
                <w:szCs w:val="22"/>
              </w:rPr>
              <w:fldChar w:fldCharType="begin"/>
            </w:r>
            <w:r w:rsidR="002F469D" w:rsidRPr="0016174C">
              <w:rPr>
                <w:sz w:val="22"/>
                <w:szCs w:val="22"/>
                <w:lang w:val="kk-KZ"/>
              </w:rPr>
              <w:instrText xml:space="preserve"> HYPERLINK "https://www.scopus.com/authid/detail.uri?authorId=57200070541" </w:instrText>
            </w:r>
            <w:r w:rsidR="002F469D" w:rsidRPr="0016174C">
              <w:rPr>
                <w:sz w:val="22"/>
                <w:szCs w:val="22"/>
              </w:rPr>
              <w:fldChar w:fldCharType="separate"/>
            </w:r>
            <w:r w:rsidR="002F469D" w:rsidRPr="0016174C">
              <w:rPr>
                <w:rStyle w:val="a9"/>
                <w:color w:val="auto"/>
                <w:sz w:val="22"/>
                <w:szCs w:val="22"/>
                <w:u w:val="none"/>
                <w:lang w:val="kk-KZ"/>
              </w:rPr>
              <w:t>Toyzhigitova, B.</w:t>
            </w:r>
            <w:r w:rsidR="002F469D" w:rsidRPr="0016174C">
              <w:rPr>
                <w:sz w:val="22"/>
                <w:szCs w:val="22"/>
                <w:lang w:val="kk-KZ"/>
              </w:rPr>
              <w:fldChar w:fldCharType="end"/>
            </w:r>
            <w:r w:rsidR="002F469D" w:rsidRPr="0016174C">
              <w:rPr>
                <w:sz w:val="22"/>
                <w:szCs w:val="22"/>
                <w:lang w:val="kk-KZ"/>
              </w:rPr>
              <w:t xml:space="preserve">, </w:t>
            </w:r>
            <w:r w:rsidR="002F469D" w:rsidRPr="0016174C">
              <w:rPr>
                <w:sz w:val="22"/>
                <w:szCs w:val="22"/>
              </w:rPr>
              <w:fldChar w:fldCharType="begin"/>
            </w:r>
            <w:r w:rsidR="002F469D" w:rsidRPr="0016174C">
              <w:rPr>
                <w:sz w:val="22"/>
                <w:szCs w:val="22"/>
                <w:lang w:val="kk-KZ"/>
              </w:rPr>
              <w:instrText xml:space="preserve"> HYPERLINK "https://www.scopus.com/authid/detail.uri?authorId=57216611677" </w:instrText>
            </w:r>
            <w:r w:rsidR="002F469D" w:rsidRPr="0016174C">
              <w:rPr>
                <w:sz w:val="22"/>
                <w:szCs w:val="22"/>
              </w:rPr>
              <w:fldChar w:fldCharType="separate"/>
            </w:r>
            <w:r w:rsidR="002F469D" w:rsidRPr="0016174C">
              <w:rPr>
                <w:rStyle w:val="a9"/>
                <w:color w:val="auto"/>
                <w:sz w:val="22"/>
                <w:szCs w:val="22"/>
                <w:u w:val="none"/>
                <w:lang w:val="kk-KZ"/>
              </w:rPr>
              <w:t>Kaliyekper, R.</w:t>
            </w:r>
            <w:r w:rsidR="002F469D" w:rsidRPr="0016174C">
              <w:rPr>
                <w:sz w:val="22"/>
                <w:szCs w:val="22"/>
                <w:lang w:val="kk-KZ"/>
              </w:rPr>
              <w:fldChar w:fldCharType="end"/>
            </w:r>
          </w:p>
        </w:tc>
      </w:tr>
      <w:tr w:rsidR="002F469D" w:rsidRPr="0016174C" w14:paraId="17923978" w14:textId="77777777" w:rsidTr="00CB0DBA">
        <w:trPr>
          <w:trHeight w:val="64"/>
        </w:trPr>
        <w:tc>
          <w:tcPr>
            <w:tcW w:w="567" w:type="dxa"/>
          </w:tcPr>
          <w:p w14:paraId="12016E1B" w14:textId="1757D6D6" w:rsidR="002F469D" w:rsidRPr="00580B8A" w:rsidRDefault="00580B8A" w:rsidP="005A113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</w:t>
            </w:r>
            <w:r w:rsidR="00F86301">
              <w:rPr>
                <w:sz w:val="22"/>
                <w:szCs w:val="22"/>
                <w:lang w:eastAsia="ko-KR"/>
              </w:rPr>
              <w:t>2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BE9C2FF" w14:textId="6FE5797A" w:rsidR="002F469D" w:rsidRPr="0016174C" w:rsidRDefault="002F469D" w:rsidP="005A113A">
            <w:pPr>
              <w:rPr>
                <w:sz w:val="22"/>
                <w:szCs w:val="22"/>
              </w:rPr>
            </w:pPr>
            <w:r w:rsidRPr="0016174C">
              <w:rPr>
                <w:sz w:val="22"/>
                <w:szCs w:val="22"/>
                <w:lang w:val="kk-KZ"/>
              </w:rPr>
              <w:t>Фито</w:t>
            </w:r>
            <w:r w:rsidRPr="0016174C">
              <w:rPr>
                <w:sz w:val="22"/>
                <w:szCs w:val="22"/>
              </w:rPr>
              <w:t xml:space="preserve">санитарные мероприятия по </w:t>
            </w:r>
            <w:proofErr w:type="spellStart"/>
            <w:r w:rsidRPr="0016174C">
              <w:rPr>
                <w:sz w:val="22"/>
                <w:szCs w:val="22"/>
              </w:rPr>
              <w:t>локолизации</w:t>
            </w:r>
            <w:proofErr w:type="spellEnd"/>
            <w:r w:rsidRPr="0016174C">
              <w:rPr>
                <w:sz w:val="22"/>
                <w:szCs w:val="22"/>
              </w:rPr>
              <w:t xml:space="preserve"> и </w:t>
            </w:r>
            <w:r w:rsidRPr="0016174C">
              <w:rPr>
                <w:sz w:val="22"/>
                <w:szCs w:val="22"/>
              </w:rPr>
              <w:lastRenderedPageBreak/>
              <w:t>ликвидации очагов дынной мухи (</w:t>
            </w:r>
            <w:proofErr w:type="spellStart"/>
            <w:r w:rsidRPr="0016174C">
              <w:rPr>
                <w:i/>
                <w:sz w:val="22"/>
                <w:szCs w:val="22"/>
                <w:lang w:val="en-US"/>
              </w:rPr>
              <w:t>Myiopardalis</w:t>
            </w:r>
            <w:proofErr w:type="spellEnd"/>
            <w:r w:rsidRPr="001617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174C">
              <w:rPr>
                <w:i/>
                <w:sz w:val="22"/>
                <w:szCs w:val="22"/>
                <w:lang w:val="en-US"/>
              </w:rPr>
              <w:t>pardalina</w:t>
            </w:r>
            <w:proofErr w:type="spellEnd"/>
            <w:r w:rsidRPr="0016174C">
              <w:rPr>
                <w:i/>
                <w:sz w:val="22"/>
                <w:szCs w:val="22"/>
              </w:rPr>
              <w:t xml:space="preserve"> </w:t>
            </w:r>
            <w:r w:rsidRPr="0016174C">
              <w:rPr>
                <w:i/>
                <w:sz w:val="22"/>
                <w:szCs w:val="22"/>
                <w:lang w:val="en-US"/>
              </w:rPr>
              <w:t>Bigot</w:t>
            </w:r>
            <w:r w:rsidRPr="0016174C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31EA8B87" w14:textId="51BA9A2E" w:rsidR="002F469D" w:rsidRPr="0016174C" w:rsidRDefault="00B77456" w:rsidP="005A113A">
            <w:pPr>
              <w:pStyle w:val="af7"/>
              <w:rPr>
                <w:b w:val="0"/>
                <w:sz w:val="22"/>
                <w:szCs w:val="22"/>
                <w:lang w:val="ru-RU"/>
              </w:rPr>
            </w:pPr>
            <w:r w:rsidRPr="0016174C">
              <w:rPr>
                <w:b w:val="0"/>
                <w:sz w:val="22"/>
                <w:szCs w:val="22"/>
                <w:lang w:val="kk-KZ"/>
              </w:rPr>
              <w:lastRenderedPageBreak/>
              <w:t>баспа</w:t>
            </w:r>
          </w:p>
        </w:tc>
        <w:tc>
          <w:tcPr>
            <w:tcW w:w="3257" w:type="dxa"/>
            <w:gridSpan w:val="2"/>
          </w:tcPr>
          <w:p w14:paraId="40B4F16F" w14:textId="77777777" w:rsidR="002F469D" w:rsidRDefault="009B5D42" w:rsidP="005A113A">
            <w:pPr>
              <w:pStyle w:val="af7"/>
              <w:jc w:val="left"/>
              <w:rPr>
                <w:b w:val="0"/>
                <w:sz w:val="22"/>
                <w:szCs w:val="22"/>
                <w:lang w:val="kk-KZ"/>
              </w:rPr>
            </w:pPr>
            <w:r w:rsidRPr="009B5D42">
              <w:rPr>
                <w:b w:val="0"/>
                <w:i/>
                <w:sz w:val="22"/>
                <w:szCs w:val="22"/>
                <w:lang w:val="ru-RU"/>
              </w:rPr>
              <w:t>/</w:t>
            </w:r>
            <w:r w:rsidRPr="009B5D42">
              <w:rPr>
                <w:b w:val="0"/>
                <w:i/>
                <w:sz w:val="22"/>
                <w:szCs w:val="22"/>
                <w:lang w:val="kk-KZ"/>
              </w:rPr>
              <w:t>/</w:t>
            </w:r>
            <w:r w:rsidRPr="009B5D42">
              <w:rPr>
                <w:b w:val="0"/>
                <w:i/>
                <w:sz w:val="22"/>
                <w:szCs w:val="22"/>
                <w:lang w:val="ru-RU"/>
              </w:rPr>
              <w:t xml:space="preserve"> </w:t>
            </w:r>
            <w:r w:rsidR="002F469D" w:rsidRPr="0016174C">
              <w:rPr>
                <w:b w:val="0"/>
                <w:sz w:val="22"/>
                <w:szCs w:val="22"/>
                <w:lang w:val="kk-KZ"/>
              </w:rPr>
              <w:t xml:space="preserve">Материалы </w:t>
            </w:r>
            <w:r w:rsidR="002F469D" w:rsidRPr="0016174C">
              <w:rPr>
                <w:b w:val="0"/>
                <w:sz w:val="22"/>
                <w:szCs w:val="22"/>
              </w:rPr>
              <w:t>V</w:t>
            </w:r>
            <w:r w:rsidR="002F469D" w:rsidRPr="0016174C">
              <w:rPr>
                <w:b w:val="0"/>
                <w:sz w:val="22"/>
                <w:szCs w:val="22"/>
                <w:lang w:val="ru-RU"/>
              </w:rPr>
              <w:t xml:space="preserve"> Международной научно-практической конференции, </w:t>
            </w:r>
            <w:r w:rsidR="002F469D" w:rsidRPr="0016174C">
              <w:rPr>
                <w:b w:val="0"/>
                <w:sz w:val="22"/>
                <w:szCs w:val="22"/>
                <w:lang w:val="ru-RU"/>
              </w:rPr>
              <w:lastRenderedPageBreak/>
              <w:t xml:space="preserve">посвященной 45-летию создания Опытной станции </w:t>
            </w:r>
            <w:r w:rsidR="002F469D" w:rsidRPr="0016174C">
              <w:rPr>
                <w:b w:val="0"/>
                <w:sz w:val="22"/>
                <w:szCs w:val="22"/>
                <w:lang w:val="kk-KZ"/>
              </w:rPr>
              <w:t xml:space="preserve">«Маяк» Института овощеводства и бахчеводства НААН (в рамках </w:t>
            </w:r>
            <w:r w:rsidR="002F469D" w:rsidRPr="0016174C">
              <w:rPr>
                <w:b w:val="0"/>
                <w:sz w:val="22"/>
                <w:szCs w:val="22"/>
              </w:rPr>
              <w:t>IV</w:t>
            </w:r>
            <w:r w:rsidR="002F469D" w:rsidRPr="0016174C">
              <w:rPr>
                <w:b w:val="0"/>
                <w:sz w:val="22"/>
                <w:szCs w:val="22"/>
                <w:lang w:val="ru-RU"/>
              </w:rPr>
              <w:t xml:space="preserve"> научного форума «Неделя науки в Крутах-2019», 12-13 марта 2019г</w:t>
            </w:r>
            <w:r w:rsidR="002F469D" w:rsidRPr="0016174C">
              <w:rPr>
                <w:b w:val="0"/>
                <w:sz w:val="22"/>
                <w:szCs w:val="22"/>
                <w:lang w:val="kk-KZ"/>
              </w:rPr>
              <w:t>.,с</w:t>
            </w:r>
            <w:proofErr w:type="gramStart"/>
            <w:r w:rsidR="002F469D" w:rsidRPr="0016174C">
              <w:rPr>
                <w:b w:val="0"/>
                <w:sz w:val="22"/>
                <w:szCs w:val="22"/>
                <w:lang w:val="kk-KZ"/>
              </w:rPr>
              <w:t>.К</w:t>
            </w:r>
            <w:proofErr w:type="gramEnd"/>
            <w:r w:rsidR="002F469D" w:rsidRPr="0016174C">
              <w:rPr>
                <w:b w:val="0"/>
                <w:sz w:val="22"/>
                <w:szCs w:val="22"/>
                <w:lang w:val="kk-KZ"/>
              </w:rPr>
              <w:t>руты, Черниговская обл., Украина)</w:t>
            </w:r>
          </w:p>
          <w:p w14:paraId="0DF77A2F" w14:textId="0D75DF8E" w:rsidR="00986FD7" w:rsidRPr="0016174C" w:rsidRDefault="00986FD7" w:rsidP="005A113A">
            <w:pPr>
              <w:pStyle w:val="af7"/>
              <w:jc w:val="left"/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854" w:type="dxa"/>
            <w:vAlign w:val="center"/>
          </w:tcPr>
          <w:p w14:paraId="6A172321" w14:textId="3F2FF0DC" w:rsidR="002F469D" w:rsidRPr="0016174C" w:rsidRDefault="002F469D" w:rsidP="009B5D42">
            <w:pPr>
              <w:pStyle w:val="af7"/>
              <w:rPr>
                <w:b w:val="0"/>
                <w:sz w:val="22"/>
                <w:szCs w:val="22"/>
                <w:lang w:val="ru-RU"/>
              </w:rPr>
            </w:pPr>
            <w:r w:rsidRPr="0016174C">
              <w:rPr>
                <w:b w:val="0"/>
                <w:sz w:val="22"/>
                <w:szCs w:val="22"/>
                <w:lang w:val="ru-RU"/>
              </w:rPr>
              <w:lastRenderedPageBreak/>
              <w:t xml:space="preserve">0,68 </w:t>
            </w:r>
            <w:proofErr w:type="spellStart"/>
            <w:r w:rsidRPr="0016174C">
              <w:rPr>
                <w:b w:val="0"/>
                <w:sz w:val="22"/>
                <w:szCs w:val="22"/>
                <w:lang w:val="ru-RU"/>
              </w:rPr>
              <w:t>б</w:t>
            </w:r>
            <w:proofErr w:type="gramStart"/>
            <w:r w:rsidRPr="0016174C">
              <w:rPr>
                <w:b w:val="0"/>
                <w:sz w:val="22"/>
                <w:szCs w:val="22"/>
                <w:lang w:val="ru-RU"/>
              </w:rPr>
              <w:t>.т</w:t>
            </w:r>
            <w:proofErr w:type="spellEnd"/>
            <w:proofErr w:type="gramEnd"/>
          </w:p>
        </w:tc>
        <w:tc>
          <w:tcPr>
            <w:tcW w:w="2552" w:type="dxa"/>
          </w:tcPr>
          <w:p w14:paraId="519B49F2" w14:textId="3DB69B97" w:rsidR="002F469D" w:rsidRPr="0016174C" w:rsidRDefault="002F469D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Ыскак С.,</w:t>
            </w:r>
          </w:p>
          <w:p w14:paraId="217BD370" w14:textId="3A2A814F" w:rsidR="002F469D" w:rsidRPr="0016174C" w:rsidRDefault="002F469D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Мендигалиева А.С.,</w:t>
            </w:r>
          </w:p>
          <w:p w14:paraId="4042DF76" w14:textId="7745F37F" w:rsidR="002F469D" w:rsidRPr="0016174C" w:rsidRDefault="002F469D" w:rsidP="00C613F4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Смагулова Д.С.,</w:t>
            </w:r>
          </w:p>
          <w:p w14:paraId="14ABA2D3" w14:textId="19C0FEE4" w:rsidR="002F469D" w:rsidRPr="0016174C" w:rsidRDefault="002F469D" w:rsidP="005A113A">
            <w:pPr>
              <w:tabs>
                <w:tab w:val="left" w:pos="102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F469D" w:rsidRPr="0016174C" w14:paraId="34982BD3" w14:textId="77777777" w:rsidTr="004873DF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526" w14:textId="77777777" w:rsidR="002F469D" w:rsidRPr="0016174C" w:rsidRDefault="002F469D" w:rsidP="005A113A">
            <w:pPr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7AB" w14:textId="6EF96D44" w:rsidR="002F469D" w:rsidRPr="0016174C" w:rsidRDefault="002F469D" w:rsidP="005A113A">
            <w:pPr>
              <w:tabs>
                <w:tab w:val="left" w:pos="1020"/>
              </w:tabs>
              <w:jc w:val="center"/>
              <w:rPr>
                <w:sz w:val="22"/>
                <w:szCs w:val="22"/>
                <w:lang w:val="kk-KZ"/>
              </w:rPr>
            </w:pPr>
            <w:r w:rsidRPr="0016174C">
              <w:rPr>
                <w:b/>
                <w:sz w:val="22"/>
                <w:szCs w:val="22"/>
                <w:lang w:val="kk-KZ"/>
              </w:rPr>
              <w:t>Патент</w:t>
            </w:r>
          </w:p>
        </w:tc>
      </w:tr>
      <w:tr w:rsidR="002F469D" w:rsidRPr="0016174C" w14:paraId="7B20BD4B" w14:textId="77777777" w:rsidTr="00CB0DBA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378" w14:textId="43321B5F" w:rsidR="002F469D" w:rsidRPr="0016174C" w:rsidRDefault="002F469D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16174C">
              <w:rPr>
                <w:sz w:val="22"/>
                <w:szCs w:val="22"/>
                <w:lang w:val="kk-KZ" w:eastAsia="ko-K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B27" w14:textId="575DC984" w:rsidR="002F469D" w:rsidRPr="0016174C" w:rsidRDefault="002F469D" w:rsidP="005A113A">
            <w:pPr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Арша ағашының альтернариозын емдеу тәсілі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AF8" w14:textId="60B17E45" w:rsidR="002F469D" w:rsidRPr="0016174C" w:rsidRDefault="009C619E" w:rsidP="005302F9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6174C">
              <w:rPr>
                <w:sz w:val="22"/>
                <w:szCs w:val="22"/>
              </w:rPr>
              <w:t>Баспа</w:t>
            </w:r>
            <w:proofErr w:type="spellEnd"/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DE7" w14:textId="77777777" w:rsidR="009C619E" w:rsidRPr="0016174C" w:rsidRDefault="009C619E" w:rsidP="009C619E">
            <w:pPr>
              <w:pStyle w:val="Iauiue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16174C">
              <w:rPr>
                <w:bCs/>
                <w:iCs/>
                <w:sz w:val="22"/>
                <w:szCs w:val="22"/>
                <w:lang w:val="kk-KZ"/>
              </w:rPr>
              <w:t>Патент № 36137</w:t>
            </w:r>
          </w:p>
          <w:p w14:paraId="735412CC" w14:textId="77777777" w:rsidR="009C619E" w:rsidRPr="0016174C" w:rsidRDefault="009C619E" w:rsidP="009C619E">
            <w:pPr>
              <w:pStyle w:val="Iauiue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опубл. </w:t>
            </w:r>
            <w:r w:rsidRPr="0016174C">
              <w:rPr>
                <w:bCs/>
                <w:iCs/>
                <w:sz w:val="22"/>
                <w:szCs w:val="22"/>
                <w:lang w:val="kk-KZ"/>
              </w:rPr>
              <w:t>28.04.2023</w:t>
            </w:r>
          </w:p>
          <w:p w14:paraId="05C14A34" w14:textId="7B620C20" w:rsidR="002F469D" w:rsidRPr="0016174C" w:rsidRDefault="002F469D" w:rsidP="009C619E">
            <w:pPr>
              <w:pStyle w:val="Iauiue"/>
              <w:jc w:val="both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174C">
              <w:rPr>
                <w:sz w:val="22"/>
                <w:szCs w:val="22"/>
                <w:lang w:val="ru-RU"/>
              </w:rPr>
              <w:t>Өнертабысқа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4FA" w14:textId="0E5273EE" w:rsidR="002F469D" w:rsidRPr="0016174C" w:rsidRDefault="009C619E" w:rsidP="005A113A">
            <w:pPr>
              <w:suppressAutoHyphens/>
              <w:jc w:val="center"/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en-US"/>
              </w:rPr>
              <w:t>0,31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7D5" w14:textId="77777777" w:rsidR="008060E1" w:rsidRPr="0016174C" w:rsidRDefault="002F469D" w:rsidP="00894CEB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 xml:space="preserve">Салыбекова Н.Н., Апушев А.К., Аймбетова И.О., Юсупов Б.Ю., </w:t>
            </w:r>
          </w:p>
          <w:p w14:paraId="6C7A0DAA" w14:textId="77777777" w:rsidR="008060E1" w:rsidRPr="0016174C" w:rsidRDefault="002F469D" w:rsidP="00894CEB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Исаев Г.И., Тойжигитова Б.Б., Бабаева Г.А.,</w:t>
            </w:r>
          </w:p>
          <w:p w14:paraId="68F0DB7A" w14:textId="28A5D815" w:rsidR="002F469D" w:rsidRPr="0016174C" w:rsidRDefault="002F469D" w:rsidP="00894CEB">
            <w:pPr>
              <w:rPr>
                <w:sz w:val="22"/>
                <w:szCs w:val="22"/>
                <w:lang w:val="kk-KZ"/>
              </w:rPr>
            </w:pPr>
            <w:r w:rsidRPr="0016174C">
              <w:rPr>
                <w:sz w:val="22"/>
                <w:szCs w:val="22"/>
                <w:lang w:val="kk-KZ"/>
              </w:rPr>
              <w:t>Сержанова А.Е.</w:t>
            </w:r>
          </w:p>
        </w:tc>
      </w:tr>
      <w:tr w:rsidR="002F469D" w:rsidRPr="0016174C" w14:paraId="568BEE3D" w14:textId="77777777" w:rsidTr="004873DF">
        <w:trPr>
          <w:trHeight w:val="35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91C" w14:textId="033CE804" w:rsidR="002F469D" w:rsidRPr="0016174C" w:rsidRDefault="002F469D" w:rsidP="001048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6174C">
              <w:rPr>
                <w:b/>
                <w:sz w:val="22"/>
                <w:szCs w:val="22"/>
                <w:lang w:val="kk-KZ"/>
              </w:rPr>
              <w:t>Оқулық</w:t>
            </w:r>
          </w:p>
        </w:tc>
      </w:tr>
      <w:tr w:rsidR="002F469D" w:rsidRPr="0016174C" w14:paraId="2FE4C2B6" w14:textId="77777777" w:rsidTr="00CB0DBA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A4F" w14:textId="4708837D" w:rsidR="002F469D" w:rsidRPr="0016174C" w:rsidRDefault="002F469D" w:rsidP="005A113A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16174C">
              <w:rPr>
                <w:sz w:val="22"/>
                <w:szCs w:val="22"/>
                <w:lang w:val="kk-KZ" w:eastAsia="ko-K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C38" w14:textId="77777777" w:rsidR="002F469D" w:rsidRPr="0016174C" w:rsidRDefault="002F469D" w:rsidP="00104809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16174C">
              <w:rPr>
                <w:sz w:val="22"/>
                <w:szCs w:val="22"/>
              </w:rPr>
              <w:t>В</w:t>
            </w:r>
            <w:proofErr w:type="spellStart"/>
            <w:proofErr w:type="gramEnd"/>
            <w:r w:rsidRPr="0016174C">
              <w:rPr>
                <w:sz w:val="22"/>
                <w:szCs w:val="22"/>
                <w:lang w:val="en-US"/>
              </w:rPr>
              <w:t>iochemistry</w:t>
            </w:r>
            <w:proofErr w:type="spellEnd"/>
            <w:r w:rsidRPr="0016174C">
              <w:rPr>
                <w:sz w:val="22"/>
                <w:szCs w:val="22"/>
                <w:lang w:val="en-US"/>
              </w:rPr>
              <w:t xml:space="preserve"> and molecular biology</w:t>
            </w:r>
          </w:p>
          <w:p w14:paraId="487A69C5" w14:textId="77777777" w:rsidR="002F469D" w:rsidRPr="0016174C" w:rsidRDefault="002F469D" w:rsidP="005A113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8F0" w14:textId="5D7977BE" w:rsidR="002F469D" w:rsidRPr="0016174C" w:rsidRDefault="009C619E" w:rsidP="005302F9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6174C">
              <w:rPr>
                <w:sz w:val="22"/>
                <w:szCs w:val="22"/>
              </w:rPr>
              <w:t>Баспа</w:t>
            </w:r>
            <w:proofErr w:type="spellEnd"/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937C" w14:textId="77777777" w:rsidR="002F469D" w:rsidRPr="0016174C" w:rsidRDefault="002F469D" w:rsidP="00104809">
            <w:pPr>
              <w:pStyle w:val="Iauiue"/>
              <w:jc w:val="both"/>
              <w:rPr>
                <w:sz w:val="22"/>
                <w:szCs w:val="22"/>
              </w:rPr>
            </w:pPr>
            <w:proofErr w:type="spellStart"/>
            <w:r w:rsidRPr="0016174C">
              <w:rPr>
                <w:sz w:val="22"/>
                <w:szCs w:val="22"/>
              </w:rPr>
              <w:t>Shymkent</w:t>
            </w:r>
            <w:proofErr w:type="spellEnd"/>
            <w:r w:rsidRPr="0016174C">
              <w:rPr>
                <w:sz w:val="22"/>
                <w:szCs w:val="22"/>
              </w:rPr>
              <w:t>, 2023</w:t>
            </w:r>
          </w:p>
          <w:p w14:paraId="7C4EBA74" w14:textId="77777777" w:rsidR="002F469D" w:rsidRPr="0016174C" w:rsidRDefault="002F469D" w:rsidP="005A113A">
            <w:pPr>
              <w:pStyle w:val="Iauiue"/>
              <w:jc w:val="both"/>
              <w:rPr>
                <w:sz w:val="22"/>
                <w:szCs w:val="22"/>
              </w:rPr>
            </w:pPr>
            <w:r w:rsidRPr="0016174C">
              <w:rPr>
                <w:sz w:val="22"/>
                <w:szCs w:val="22"/>
              </w:rPr>
              <w:t>ISBN 978-601-339-381-0</w:t>
            </w:r>
          </w:p>
          <w:p w14:paraId="654FF804" w14:textId="2C123822" w:rsidR="002F469D" w:rsidRPr="0016174C" w:rsidRDefault="002F469D" w:rsidP="005A113A">
            <w:pPr>
              <w:pStyle w:val="Iauiue"/>
              <w:jc w:val="both"/>
              <w:rPr>
                <w:sz w:val="22"/>
                <w:szCs w:val="22"/>
              </w:rPr>
            </w:pPr>
            <w:r w:rsidRPr="0016174C">
              <w:rPr>
                <w:sz w:val="22"/>
                <w:szCs w:val="22"/>
                <w:lang w:val="kk-KZ"/>
              </w:rPr>
              <w:t>«</w:t>
            </w:r>
            <w:proofErr w:type="spellStart"/>
            <w:r w:rsidRPr="0016174C">
              <w:rPr>
                <w:sz w:val="22"/>
                <w:szCs w:val="22"/>
              </w:rPr>
              <w:t>Alem</w:t>
            </w:r>
            <w:proofErr w:type="spellEnd"/>
            <w:r w:rsidRPr="0016174C">
              <w:rPr>
                <w:sz w:val="22"/>
                <w:szCs w:val="22"/>
                <w:lang w:val="kk-KZ"/>
              </w:rPr>
              <w:t>»</w:t>
            </w:r>
            <w:r w:rsidRPr="0016174C">
              <w:rPr>
                <w:sz w:val="22"/>
                <w:szCs w:val="22"/>
              </w:rPr>
              <w:t xml:space="preserve">  publishing house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D7B" w14:textId="3F1769B2" w:rsidR="00C74E79" w:rsidRPr="00C74E79" w:rsidRDefault="00C74E79" w:rsidP="005A113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 б.т</w:t>
            </w:r>
          </w:p>
          <w:p w14:paraId="47EAA092" w14:textId="003E976D" w:rsidR="002F469D" w:rsidRPr="00C74E79" w:rsidRDefault="002F469D" w:rsidP="005A113A">
            <w:pPr>
              <w:suppressAutoHyphens/>
              <w:jc w:val="center"/>
              <w:rPr>
                <w:sz w:val="22"/>
                <w:szCs w:val="22"/>
              </w:rPr>
            </w:pPr>
            <w:r w:rsidRPr="0016174C">
              <w:rPr>
                <w:sz w:val="22"/>
                <w:szCs w:val="22"/>
                <w:lang w:val="en-US"/>
              </w:rPr>
              <w:t>125</w:t>
            </w:r>
            <w:r w:rsidR="00C74E79">
              <w:rPr>
                <w:sz w:val="22"/>
                <w:szCs w:val="22"/>
              </w:rPr>
              <w:t xml:space="preserve"> бет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C08" w14:textId="77777777" w:rsidR="002F469D" w:rsidRPr="0016174C" w:rsidRDefault="002F469D" w:rsidP="00104809">
            <w:pPr>
              <w:rPr>
                <w:sz w:val="22"/>
                <w:szCs w:val="22"/>
                <w:lang w:val="en-US"/>
              </w:rPr>
            </w:pPr>
            <w:proofErr w:type="spellStart"/>
            <w:r w:rsidRPr="0016174C">
              <w:rPr>
                <w:sz w:val="22"/>
                <w:szCs w:val="22"/>
                <w:lang w:val="en-US"/>
              </w:rPr>
              <w:t>Toyzhigitova</w:t>
            </w:r>
            <w:proofErr w:type="spellEnd"/>
            <w:r w:rsidRPr="0016174C">
              <w:rPr>
                <w:sz w:val="22"/>
                <w:szCs w:val="22"/>
                <w:lang w:val="en-US"/>
              </w:rPr>
              <w:t xml:space="preserve"> B.B</w:t>
            </w:r>
          </w:p>
          <w:p w14:paraId="0F1EE931" w14:textId="77777777" w:rsidR="002F469D" w:rsidRPr="0016174C" w:rsidRDefault="002F469D" w:rsidP="00894CEB">
            <w:pPr>
              <w:rPr>
                <w:sz w:val="22"/>
                <w:szCs w:val="22"/>
                <w:lang w:val="kk-KZ"/>
              </w:rPr>
            </w:pPr>
          </w:p>
        </w:tc>
      </w:tr>
    </w:tbl>
    <w:p w14:paraId="1DD4F421" w14:textId="77777777" w:rsidR="001B055E" w:rsidRPr="00962183" w:rsidRDefault="001B055E" w:rsidP="001B055E">
      <w:pPr>
        <w:pStyle w:val="af6"/>
        <w:spacing w:line="240" w:lineRule="auto"/>
        <w:jc w:val="both"/>
        <w:rPr>
          <w:b/>
          <w:sz w:val="22"/>
          <w:szCs w:val="22"/>
          <w:lang w:val="kk-KZ"/>
        </w:rPr>
      </w:pPr>
    </w:p>
    <w:p w14:paraId="788DDA43" w14:textId="77777777" w:rsidR="001B055E" w:rsidRPr="00D03475" w:rsidRDefault="001B055E" w:rsidP="001B055E">
      <w:pPr>
        <w:pStyle w:val="a7"/>
        <w:ind w:right="-2" w:firstLine="708"/>
        <w:rPr>
          <w:rFonts w:ascii="Times New Roman" w:hAnsi="Times New Roman"/>
          <w:b/>
          <w:sz w:val="20"/>
          <w:szCs w:val="20"/>
          <w:lang w:val="kk-KZ"/>
        </w:rPr>
      </w:pPr>
    </w:p>
    <w:sectPr w:rsidR="001B055E" w:rsidRPr="00D03475" w:rsidSect="00E2778D">
      <w:headerReference w:type="default" r:id="rId20"/>
      <w:footerReference w:type="default" r:id="rId2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B49BC" w14:textId="77777777" w:rsidR="00881EA6" w:rsidRDefault="00881EA6" w:rsidP="00D5414B">
      <w:r>
        <w:separator/>
      </w:r>
    </w:p>
  </w:endnote>
  <w:endnote w:type="continuationSeparator" w:id="0">
    <w:p w14:paraId="2791500D" w14:textId="77777777" w:rsidR="00881EA6" w:rsidRDefault="00881EA6" w:rsidP="00D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charset w:val="80"/>
    <w:family w:val="auto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2FA0" w14:textId="77777777" w:rsidR="003F56B7" w:rsidRDefault="003F56B7">
    <w:pPr>
      <w:pStyle w:val="ad"/>
    </w:pPr>
  </w:p>
  <w:p w14:paraId="282B0CA8" w14:textId="1F9204A6" w:rsidR="003F56B7" w:rsidRDefault="003F56B7" w:rsidP="003F56B7">
    <w:pPr>
      <w:tabs>
        <w:tab w:val="center" w:pos="4677"/>
        <w:tab w:val="right" w:pos="9355"/>
      </w:tabs>
      <w:autoSpaceDE/>
      <w:autoSpaceDN/>
      <w:rPr>
        <w:rFonts w:eastAsiaTheme="minorEastAsia"/>
        <w:b/>
        <w:lang w:val="kk-KZ"/>
      </w:rPr>
    </w:pPr>
    <w:r w:rsidRPr="003F56B7">
      <w:rPr>
        <w:rFonts w:eastAsiaTheme="minorEastAsia"/>
      </w:rPr>
      <w:t xml:space="preserve">     </w:t>
    </w:r>
    <w:r>
      <w:rPr>
        <w:rFonts w:eastAsiaTheme="minorEastAsia"/>
        <w:lang w:val="kk-KZ"/>
      </w:rPr>
      <w:t xml:space="preserve">                         </w:t>
    </w:r>
    <w:r w:rsidRPr="003F56B7">
      <w:rPr>
        <w:rFonts w:eastAsiaTheme="minorEastAsia"/>
      </w:rPr>
      <w:t xml:space="preserve"> </w:t>
    </w:r>
    <w:proofErr w:type="spellStart"/>
    <w:r w:rsidRPr="003F56B7">
      <w:rPr>
        <w:rFonts w:eastAsiaTheme="minorEastAsia"/>
        <w:b/>
      </w:rPr>
      <w:t>Ғылыми</w:t>
    </w:r>
    <w:proofErr w:type="spellEnd"/>
    <w:r w:rsidRPr="003F56B7">
      <w:rPr>
        <w:rFonts w:eastAsiaTheme="minorEastAsia"/>
        <w:b/>
      </w:rPr>
      <w:t xml:space="preserve"> </w:t>
    </w:r>
    <w:proofErr w:type="spellStart"/>
    <w:r w:rsidRPr="003F56B7">
      <w:rPr>
        <w:rFonts w:eastAsiaTheme="minorEastAsia"/>
        <w:b/>
      </w:rPr>
      <w:t>хатшы</w:t>
    </w:r>
    <w:proofErr w:type="spellEnd"/>
    <w:r w:rsidRPr="003F56B7">
      <w:rPr>
        <w:rFonts w:eastAsiaTheme="minorEastAsia"/>
        <w:b/>
      </w:rPr>
      <w:t>:</w:t>
    </w:r>
    <w:r w:rsidRPr="003F56B7">
      <w:rPr>
        <w:rFonts w:eastAsiaTheme="minorEastAsia"/>
        <w:b/>
        <w:lang w:val="kk-KZ"/>
      </w:rPr>
      <w:tab/>
      <w:t xml:space="preserve">                            </w:t>
    </w:r>
    <w:r>
      <w:rPr>
        <w:rFonts w:eastAsiaTheme="minorEastAsia"/>
        <w:b/>
        <w:lang w:val="kk-KZ"/>
      </w:rPr>
      <w:t xml:space="preserve">                    </w:t>
    </w:r>
    <w:r w:rsidRPr="003F56B7">
      <w:rPr>
        <w:rFonts w:eastAsiaTheme="minorEastAsia"/>
        <w:b/>
        <w:lang w:val="kk-KZ"/>
      </w:rPr>
      <w:t xml:space="preserve">        </w:t>
    </w:r>
    <w:r w:rsidR="00C76219">
      <w:rPr>
        <w:rFonts w:eastAsiaTheme="minorEastAsia"/>
        <w:b/>
        <w:lang w:val="kk-KZ"/>
      </w:rPr>
      <w:t>А</w:t>
    </w:r>
    <w:r w:rsidR="00465AF8">
      <w:rPr>
        <w:rFonts w:eastAsiaTheme="minorEastAsia"/>
        <w:b/>
        <w:lang w:val="kk-KZ"/>
      </w:rPr>
      <w:t>.Абибуллаева</w:t>
    </w:r>
  </w:p>
  <w:p w14:paraId="5F0C86DD" w14:textId="77777777" w:rsidR="00EA2554" w:rsidRDefault="00EA2554" w:rsidP="00EA2554">
    <w:pPr>
      <w:tabs>
        <w:tab w:val="center" w:pos="4677"/>
        <w:tab w:val="right" w:pos="9355"/>
      </w:tabs>
      <w:autoSpaceDE/>
      <w:autoSpaceDN/>
      <w:rPr>
        <w:rFonts w:eastAsiaTheme="minorEastAsia"/>
        <w:b/>
        <w:lang w:val="kk-KZ"/>
      </w:rPr>
    </w:pPr>
    <w:r>
      <w:rPr>
        <w:rFonts w:eastAsiaTheme="minorEastAsia"/>
        <w:b/>
        <w:lang w:val="kk-KZ"/>
      </w:rPr>
      <w:t xml:space="preserve">                               </w:t>
    </w:r>
  </w:p>
  <w:p w14:paraId="76E378AA" w14:textId="28A27C6D" w:rsidR="00EA2554" w:rsidRDefault="00EA2554" w:rsidP="00EA2554">
    <w:pPr>
      <w:tabs>
        <w:tab w:val="center" w:pos="4677"/>
        <w:tab w:val="right" w:pos="9355"/>
      </w:tabs>
      <w:autoSpaceDE/>
      <w:autoSpaceDN/>
      <w:rPr>
        <w:rFonts w:eastAsiaTheme="minorEastAsia"/>
        <w:b/>
        <w:lang w:val="kk-KZ"/>
      </w:rPr>
    </w:pPr>
    <w:r>
      <w:rPr>
        <w:rFonts w:eastAsiaTheme="minorEastAsia"/>
        <w:b/>
        <w:lang w:val="kk-KZ"/>
      </w:rPr>
      <w:t xml:space="preserve">                               Ғылыми кадрларды даярлау және </w:t>
    </w:r>
  </w:p>
  <w:p w14:paraId="13512203" w14:textId="1137F827" w:rsidR="00EA2554" w:rsidRPr="00EA2554" w:rsidRDefault="00EA2554" w:rsidP="00EA2554">
    <w:pPr>
      <w:tabs>
        <w:tab w:val="center" w:pos="4677"/>
        <w:tab w:val="right" w:pos="9355"/>
      </w:tabs>
      <w:autoSpaceDE/>
      <w:autoSpaceDN/>
      <w:rPr>
        <w:rFonts w:eastAsiaTheme="minorEastAsia"/>
        <w:b/>
        <w:lang w:val="kk-KZ"/>
      </w:rPr>
    </w:pPr>
    <w:r>
      <w:rPr>
        <w:rFonts w:eastAsiaTheme="minorEastAsia"/>
        <w:b/>
        <w:lang w:val="kk-KZ"/>
      </w:rPr>
      <w:t xml:space="preserve">                               аттестаттау бөлімінің басшысы                             А. Досболов</w:t>
    </w:r>
  </w:p>
  <w:p w14:paraId="1691425B" w14:textId="77777777" w:rsidR="003F56B7" w:rsidRPr="00EA2554" w:rsidRDefault="003F56B7" w:rsidP="003F56B7">
    <w:pPr>
      <w:tabs>
        <w:tab w:val="center" w:pos="4677"/>
        <w:tab w:val="right" w:pos="9355"/>
      </w:tabs>
      <w:autoSpaceDE/>
      <w:autoSpaceDN/>
      <w:rPr>
        <w:rFonts w:eastAsiaTheme="minorEastAsia"/>
        <w:b/>
        <w:lang w:val="kk-KZ"/>
      </w:rPr>
    </w:pPr>
  </w:p>
  <w:p w14:paraId="5DAB4ECF" w14:textId="00A88DA3" w:rsidR="00160EC5" w:rsidRPr="00897D42" w:rsidRDefault="003F56B7" w:rsidP="003F56B7">
    <w:pPr>
      <w:pStyle w:val="ad"/>
      <w:rPr>
        <w:lang w:val="kk-KZ"/>
      </w:rPr>
    </w:pPr>
    <w:r w:rsidRPr="00EA2554">
      <w:rPr>
        <w:b/>
        <w:lang w:val="kk-KZ" w:eastAsia="ar-SA"/>
      </w:rPr>
      <w:t xml:space="preserve">    </w:t>
    </w:r>
    <w:r>
      <w:rPr>
        <w:b/>
        <w:lang w:val="kk-KZ" w:eastAsia="ar-SA"/>
      </w:rPr>
      <w:t xml:space="preserve">                         </w:t>
    </w:r>
    <w:r w:rsidRPr="00EA2554">
      <w:rPr>
        <w:b/>
        <w:lang w:val="kk-KZ" w:eastAsia="ar-SA"/>
      </w:rPr>
      <w:t xml:space="preserve">  </w:t>
    </w:r>
    <w:r w:rsidRPr="005C3F0E">
      <w:rPr>
        <w:b/>
        <w:lang w:val="kk-KZ" w:eastAsia="ar-SA"/>
      </w:rPr>
      <w:t xml:space="preserve">Ізденуші: </w:t>
    </w:r>
    <w:r w:rsidRPr="005C3F0E">
      <w:rPr>
        <w:b/>
        <w:lang w:val="kk-KZ" w:eastAsia="ar-SA"/>
      </w:rPr>
      <w:tab/>
      <w:t xml:space="preserve">                   </w:t>
    </w:r>
    <w:r w:rsidRPr="003F56B7">
      <w:rPr>
        <w:b/>
        <w:lang w:val="kk-KZ" w:eastAsia="ar-SA"/>
      </w:rPr>
      <w:t xml:space="preserve">      </w:t>
    </w:r>
    <w:r w:rsidRPr="005C3F0E">
      <w:rPr>
        <w:b/>
        <w:lang w:val="kk-KZ" w:eastAsia="ar-SA"/>
      </w:rPr>
      <w:t xml:space="preserve">  </w:t>
    </w:r>
    <w:r w:rsidRPr="003F56B7">
      <w:rPr>
        <w:b/>
        <w:lang w:val="kk-KZ" w:eastAsia="ar-SA"/>
      </w:rPr>
      <w:t xml:space="preserve">        </w:t>
    </w:r>
    <w:r>
      <w:rPr>
        <w:b/>
        <w:lang w:val="kk-KZ" w:eastAsia="ar-SA"/>
      </w:rPr>
      <w:t xml:space="preserve">                             </w:t>
    </w:r>
    <w:r w:rsidRPr="003F56B7">
      <w:rPr>
        <w:b/>
        <w:lang w:val="kk-KZ" w:eastAsia="ar-SA"/>
      </w:rPr>
      <w:t xml:space="preserve">     </w:t>
    </w:r>
    <w:r w:rsidR="0014189F">
      <w:rPr>
        <w:b/>
        <w:lang w:val="kk-KZ" w:eastAsia="ar-SA"/>
      </w:rPr>
      <w:t>Б</w:t>
    </w:r>
    <w:r w:rsidR="00897D42">
      <w:rPr>
        <w:b/>
        <w:lang w:val="kk-KZ" w:eastAsia="ar-SA"/>
      </w:rPr>
      <w:t>.</w:t>
    </w:r>
    <w:r w:rsidR="0014189F">
      <w:rPr>
        <w:b/>
        <w:lang w:val="kk-KZ" w:eastAsia="ar-SA"/>
      </w:rPr>
      <w:t>Тойжигитова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F5B46" w14:textId="77777777" w:rsidR="00881EA6" w:rsidRDefault="00881EA6" w:rsidP="00D5414B">
      <w:r>
        <w:separator/>
      </w:r>
    </w:p>
  </w:footnote>
  <w:footnote w:type="continuationSeparator" w:id="0">
    <w:p w14:paraId="31B86FA5" w14:textId="77777777" w:rsidR="00881EA6" w:rsidRDefault="00881EA6" w:rsidP="00D54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C3E9" w14:textId="77777777" w:rsidR="00F949AC" w:rsidRPr="0028358B" w:rsidRDefault="00F949AC" w:rsidP="00F949AC">
    <w:pPr>
      <w:pStyle w:val="ab"/>
      <w:jc w:val="right"/>
      <w:rPr>
        <w:i/>
      </w:rPr>
    </w:pPr>
    <w:r w:rsidRPr="0028358B">
      <w:rPr>
        <w:i/>
      </w:rPr>
      <w:t>Ф-ББ-001/013</w:t>
    </w:r>
  </w:p>
  <w:p w14:paraId="160986A8" w14:textId="77777777" w:rsidR="00F949AC" w:rsidRDefault="00F949A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9A4"/>
    <w:multiLevelType w:val="multilevel"/>
    <w:tmpl w:val="4DB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72"/>
    <w:rsid w:val="000061AD"/>
    <w:rsid w:val="00010778"/>
    <w:rsid w:val="00015D54"/>
    <w:rsid w:val="000202DC"/>
    <w:rsid w:val="00020398"/>
    <w:rsid w:val="00023F95"/>
    <w:rsid w:val="000302ED"/>
    <w:rsid w:val="00045984"/>
    <w:rsid w:val="00054C82"/>
    <w:rsid w:val="000618FF"/>
    <w:rsid w:val="00062BD6"/>
    <w:rsid w:val="00062C0B"/>
    <w:rsid w:val="00080C03"/>
    <w:rsid w:val="000845D8"/>
    <w:rsid w:val="00087424"/>
    <w:rsid w:val="000929D1"/>
    <w:rsid w:val="0009653B"/>
    <w:rsid w:val="000A1A85"/>
    <w:rsid w:val="000A3C1D"/>
    <w:rsid w:val="000B1BEE"/>
    <w:rsid w:val="000B239C"/>
    <w:rsid w:val="000C13C2"/>
    <w:rsid w:val="000D4577"/>
    <w:rsid w:val="000D4A46"/>
    <w:rsid w:val="000D76E7"/>
    <w:rsid w:val="000E4F93"/>
    <w:rsid w:val="000F083F"/>
    <w:rsid w:val="000F19D2"/>
    <w:rsid w:val="000F317F"/>
    <w:rsid w:val="000F59D9"/>
    <w:rsid w:val="000F66FD"/>
    <w:rsid w:val="00101168"/>
    <w:rsid w:val="00104809"/>
    <w:rsid w:val="001066BE"/>
    <w:rsid w:val="001118BA"/>
    <w:rsid w:val="0012573E"/>
    <w:rsid w:val="001355B2"/>
    <w:rsid w:val="00136662"/>
    <w:rsid w:val="0014189F"/>
    <w:rsid w:val="001450C0"/>
    <w:rsid w:val="00160430"/>
    <w:rsid w:val="00160EC5"/>
    <w:rsid w:val="001611C0"/>
    <w:rsid w:val="0016174C"/>
    <w:rsid w:val="00162340"/>
    <w:rsid w:val="00170AFE"/>
    <w:rsid w:val="00170BF6"/>
    <w:rsid w:val="00172961"/>
    <w:rsid w:val="0018061E"/>
    <w:rsid w:val="001A32E2"/>
    <w:rsid w:val="001B055E"/>
    <w:rsid w:val="001B6767"/>
    <w:rsid w:val="001B67CB"/>
    <w:rsid w:val="001C13E6"/>
    <w:rsid w:val="001C1C88"/>
    <w:rsid w:val="001C2CF9"/>
    <w:rsid w:val="001C5737"/>
    <w:rsid w:val="001D2B95"/>
    <w:rsid w:val="001D300F"/>
    <w:rsid w:val="001D7FA6"/>
    <w:rsid w:val="001E221C"/>
    <w:rsid w:val="0020254D"/>
    <w:rsid w:val="00203E46"/>
    <w:rsid w:val="002135E0"/>
    <w:rsid w:val="0021399D"/>
    <w:rsid w:val="002373C5"/>
    <w:rsid w:val="002422C1"/>
    <w:rsid w:val="002533BB"/>
    <w:rsid w:val="00264686"/>
    <w:rsid w:val="00264D4F"/>
    <w:rsid w:val="00265DB9"/>
    <w:rsid w:val="00273387"/>
    <w:rsid w:val="00274DDC"/>
    <w:rsid w:val="0027505F"/>
    <w:rsid w:val="0028358B"/>
    <w:rsid w:val="00290324"/>
    <w:rsid w:val="002A6413"/>
    <w:rsid w:val="002A6AD2"/>
    <w:rsid w:val="002A7D20"/>
    <w:rsid w:val="002B0AAB"/>
    <w:rsid w:val="002B19EE"/>
    <w:rsid w:val="002B6888"/>
    <w:rsid w:val="002C1E4B"/>
    <w:rsid w:val="002C2EB9"/>
    <w:rsid w:val="002C4644"/>
    <w:rsid w:val="002C4ADC"/>
    <w:rsid w:val="002C57FF"/>
    <w:rsid w:val="002D5F81"/>
    <w:rsid w:val="002D6851"/>
    <w:rsid w:val="002D7A80"/>
    <w:rsid w:val="002F469D"/>
    <w:rsid w:val="00304CDF"/>
    <w:rsid w:val="00313F44"/>
    <w:rsid w:val="0031687B"/>
    <w:rsid w:val="003248A8"/>
    <w:rsid w:val="00330CCE"/>
    <w:rsid w:val="00331195"/>
    <w:rsid w:val="00335732"/>
    <w:rsid w:val="00336042"/>
    <w:rsid w:val="0034253C"/>
    <w:rsid w:val="00346A11"/>
    <w:rsid w:val="00350BA3"/>
    <w:rsid w:val="003631E5"/>
    <w:rsid w:val="00367D3C"/>
    <w:rsid w:val="0037022A"/>
    <w:rsid w:val="003829D0"/>
    <w:rsid w:val="00383E35"/>
    <w:rsid w:val="00386CF4"/>
    <w:rsid w:val="00387C5F"/>
    <w:rsid w:val="0039411B"/>
    <w:rsid w:val="00396F6C"/>
    <w:rsid w:val="003A0AE9"/>
    <w:rsid w:val="003B014E"/>
    <w:rsid w:val="003B04F3"/>
    <w:rsid w:val="003B2715"/>
    <w:rsid w:val="003B558F"/>
    <w:rsid w:val="003C711E"/>
    <w:rsid w:val="003D00A3"/>
    <w:rsid w:val="003D2BD8"/>
    <w:rsid w:val="003E129C"/>
    <w:rsid w:val="003E4E72"/>
    <w:rsid w:val="003E5140"/>
    <w:rsid w:val="003F56B7"/>
    <w:rsid w:val="004040BC"/>
    <w:rsid w:val="00406981"/>
    <w:rsid w:val="0041187B"/>
    <w:rsid w:val="0041211B"/>
    <w:rsid w:val="00412AD7"/>
    <w:rsid w:val="004177E7"/>
    <w:rsid w:val="00417A84"/>
    <w:rsid w:val="004220FC"/>
    <w:rsid w:val="00422A8D"/>
    <w:rsid w:val="004254D9"/>
    <w:rsid w:val="00431DF2"/>
    <w:rsid w:val="00432456"/>
    <w:rsid w:val="00441466"/>
    <w:rsid w:val="004437D0"/>
    <w:rsid w:val="00461A06"/>
    <w:rsid w:val="00463120"/>
    <w:rsid w:val="00465AF8"/>
    <w:rsid w:val="00470BE6"/>
    <w:rsid w:val="00471FFF"/>
    <w:rsid w:val="0048658B"/>
    <w:rsid w:val="004873DF"/>
    <w:rsid w:val="0049055C"/>
    <w:rsid w:val="00492C86"/>
    <w:rsid w:val="004943A4"/>
    <w:rsid w:val="004B0143"/>
    <w:rsid w:val="004B2996"/>
    <w:rsid w:val="004C0AC8"/>
    <w:rsid w:val="004D0A8D"/>
    <w:rsid w:val="004D6AE0"/>
    <w:rsid w:val="004F4FC8"/>
    <w:rsid w:val="0050359A"/>
    <w:rsid w:val="005036D3"/>
    <w:rsid w:val="005045BA"/>
    <w:rsid w:val="00513259"/>
    <w:rsid w:val="0052088E"/>
    <w:rsid w:val="00522FD2"/>
    <w:rsid w:val="005302F9"/>
    <w:rsid w:val="0053070E"/>
    <w:rsid w:val="005348CB"/>
    <w:rsid w:val="005566C5"/>
    <w:rsid w:val="00556759"/>
    <w:rsid w:val="00564B67"/>
    <w:rsid w:val="005703CE"/>
    <w:rsid w:val="0057121A"/>
    <w:rsid w:val="00580B8A"/>
    <w:rsid w:val="00581348"/>
    <w:rsid w:val="005A5A94"/>
    <w:rsid w:val="005B11D5"/>
    <w:rsid w:val="005B71A1"/>
    <w:rsid w:val="005B7E18"/>
    <w:rsid w:val="005C0832"/>
    <w:rsid w:val="005C10D4"/>
    <w:rsid w:val="005C3F0E"/>
    <w:rsid w:val="005D4AC4"/>
    <w:rsid w:val="005E2C30"/>
    <w:rsid w:val="005F4D68"/>
    <w:rsid w:val="0060017B"/>
    <w:rsid w:val="00602A9D"/>
    <w:rsid w:val="0060766F"/>
    <w:rsid w:val="00610FBA"/>
    <w:rsid w:val="0061562D"/>
    <w:rsid w:val="00615698"/>
    <w:rsid w:val="00625BC6"/>
    <w:rsid w:val="006532F8"/>
    <w:rsid w:val="00660651"/>
    <w:rsid w:val="006608A3"/>
    <w:rsid w:val="0066280D"/>
    <w:rsid w:val="00666895"/>
    <w:rsid w:val="00677A65"/>
    <w:rsid w:val="00682AC5"/>
    <w:rsid w:val="006840CE"/>
    <w:rsid w:val="00685AE2"/>
    <w:rsid w:val="006913B8"/>
    <w:rsid w:val="006924DE"/>
    <w:rsid w:val="00693375"/>
    <w:rsid w:val="00695047"/>
    <w:rsid w:val="006A2830"/>
    <w:rsid w:val="006A5852"/>
    <w:rsid w:val="006B537E"/>
    <w:rsid w:val="006B76AE"/>
    <w:rsid w:val="006B7EC2"/>
    <w:rsid w:val="006C1B3D"/>
    <w:rsid w:val="006C4A17"/>
    <w:rsid w:val="006C4E0D"/>
    <w:rsid w:val="006D2308"/>
    <w:rsid w:val="006D4D7E"/>
    <w:rsid w:val="006E1AAF"/>
    <w:rsid w:val="006F2A51"/>
    <w:rsid w:val="006F3A80"/>
    <w:rsid w:val="00705BC8"/>
    <w:rsid w:val="00715829"/>
    <w:rsid w:val="00727328"/>
    <w:rsid w:val="00742C43"/>
    <w:rsid w:val="0075416F"/>
    <w:rsid w:val="00764A10"/>
    <w:rsid w:val="00770146"/>
    <w:rsid w:val="00772B13"/>
    <w:rsid w:val="0079669B"/>
    <w:rsid w:val="007A72EB"/>
    <w:rsid w:val="007B00C4"/>
    <w:rsid w:val="007B3FCA"/>
    <w:rsid w:val="007B6F23"/>
    <w:rsid w:val="007B70FD"/>
    <w:rsid w:val="007D059B"/>
    <w:rsid w:val="007E386F"/>
    <w:rsid w:val="007E67F6"/>
    <w:rsid w:val="007F369D"/>
    <w:rsid w:val="007F7234"/>
    <w:rsid w:val="008060E1"/>
    <w:rsid w:val="00807343"/>
    <w:rsid w:val="00811809"/>
    <w:rsid w:val="00811ABA"/>
    <w:rsid w:val="008121E8"/>
    <w:rsid w:val="008249E9"/>
    <w:rsid w:val="0083100C"/>
    <w:rsid w:val="0084634D"/>
    <w:rsid w:val="00851D20"/>
    <w:rsid w:val="0085566E"/>
    <w:rsid w:val="00861713"/>
    <w:rsid w:val="00867E2A"/>
    <w:rsid w:val="00881EA6"/>
    <w:rsid w:val="0088511B"/>
    <w:rsid w:val="00891A76"/>
    <w:rsid w:val="00894CEB"/>
    <w:rsid w:val="00897D42"/>
    <w:rsid w:val="008A1DD3"/>
    <w:rsid w:val="008A4378"/>
    <w:rsid w:val="008A5E77"/>
    <w:rsid w:val="008D752D"/>
    <w:rsid w:val="008E1B54"/>
    <w:rsid w:val="0090020C"/>
    <w:rsid w:val="00902CEF"/>
    <w:rsid w:val="00904836"/>
    <w:rsid w:val="00907DA5"/>
    <w:rsid w:val="0091024A"/>
    <w:rsid w:val="0091216F"/>
    <w:rsid w:val="00913375"/>
    <w:rsid w:val="009210BA"/>
    <w:rsid w:val="00921716"/>
    <w:rsid w:val="00930365"/>
    <w:rsid w:val="009449B1"/>
    <w:rsid w:val="00966FF7"/>
    <w:rsid w:val="00970618"/>
    <w:rsid w:val="0097397A"/>
    <w:rsid w:val="0098642B"/>
    <w:rsid w:val="0098646E"/>
    <w:rsid w:val="0098661F"/>
    <w:rsid w:val="00986FD7"/>
    <w:rsid w:val="00992FCB"/>
    <w:rsid w:val="009A3CDE"/>
    <w:rsid w:val="009A7DE7"/>
    <w:rsid w:val="009B1250"/>
    <w:rsid w:val="009B3ADC"/>
    <w:rsid w:val="009B5D42"/>
    <w:rsid w:val="009C619E"/>
    <w:rsid w:val="009D0B61"/>
    <w:rsid w:val="009D1C25"/>
    <w:rsid w:val="009E05AB"/>
    <w:rsid w:val="00A0782F"/>
    <w:rsid w:val="00A11890"/>
    <w:rsid w:val="00A11D18"/>
    <w:rsid w:val="00A16661"/>
    <w:rsid w:val="00A24811"/>
    <w:rsid w:val="00A27B00"/>
    <w:rsid w:val="00A34649"/>
    <w:rsid w:val="00A40CDB"/>
    <w:rsid w:val="00A4397A"/>
    <w:rsid w:val="00A4431E"/>
    <w:rsid w:val="00A61B31"/>
    <w:rsid w:val="00A7217B"/>
    <w:rsid w:val="00A7223F"/>
    <w:rsid w:val="00A73E2B"/>
    <w:rsid w:val="00A74B0C"/>
    <w:rsid w:val="00A829D2"/>
    <w:rsid w:val="00A929EA"/>
    <w:rsid w:val="00AE1A2B"/>
    <w:rsid w:val="00B0004C"/>
    <w:rsid w:val="00B07D6D"/>
    <w:rsid w:val="00B100BE"/>
    <w:rsid w:val="00B11E40"/>
    <w:rsid w:val="00B1388D"/>
    <w:rsid w:val="00B15BA4"/>
    <w:rsid w:val="00B15FE3"/>
    <w:rsid w:val="00B216CE"/>
    <w:rsid w:val="00B21F27"/>
    <w:rsid w:val="00B23EF6"/>
    <w:rsid w:val="00B27343"/>
    <w:rsid w:val="00B31C7D"/>
    <w:rsid w:val="00B3374A"/>
    <w:rsid w:val="00B44C4A"/>
    <w:rsid w:val="00B4593C"/>
    <w:rsid w:val="00B52DCE"/>
    <w:rsid w:val="00B53216"/>
    <w:rsid w:val="00B657E3"/>
    <w:rsid w:val="00B72737"/>
    <w:rsid w:val="00B77456"/>
    <w:rsid w:val="00B85DDF"/>
    <w:rsid w:val="00B9127D"/>
    <w:rsid w:val="00B92CDD"/>
    <w:rsid w:val="00B946C0"/>
    <w:rsid w:val="00BB109F"/>
    <w:rsid w:val="00BB1979"/>
    <w:rsid w:val="00BC028A"/>
    <w:rsid w:val="00BC6F71"/>
    <w:rsid w:val="00BD022D"/>
    <w:rsid w:val="00BD2672"/>
    <w:rsid w:val="00BD6247"/>
    <w:rsid w:val="00BD62B2"/>
    <w:rsid w:val="00BE4772"/>
    <w:rsid w:val="00BE5952"/>
    <w:rsid w:val="00BF2E2A"/>
    <w:rsid w:val="00C047A1"/>
    <w:rsid w:val="00C16A35"/>
    <w:rsid w:val="00C44109"/>
    <w:rsid w:val="00C55007"/>
    <w:rsid w:val="00C613F4"/>
    <w:rsid w:val="00C731F1"/>
    <w:rsid w:val="00C74E79"/>
    <w:rsid w:val="00C76219"/>
    <w:rsid w:val="00C76CDA"/>
    <w:rsid w:val="00C76D5F"/>
    <w:rsid w:val="00C77233"/>
    <w:rsid w:val="00C87147"/>
    <w:rsid w:val="00C901F5"/>
    <w:rsid w:val="00C917F5"/>
    <w:rsid w:val="00CB0DBA"/>
    <w:rsid w:val="00CB186C"/>
    <w:rsid w:val="00CD73AE"/>
    <w:rsid w:val="00CE68E9"/>
    <w:rsid w:val="00CF1191"/>
    <w:rsid w:val="00CF4312"/>
    <w:rsid w:val="00CF5EDA"/>
    <w:rsid w:val="00D03475"/>
    <w:rsid w:val="00D10BB6"/>
    <w:rsid w:val="00D21E20"/>
    <w:rsid w:val="00D24859"/>
    <w:rsid w:val="00D2716E"/>
    <w:rsid w:val="00D31B84"/>
    <w:rsid w:val="00D32B5B"/>
    <w:rsid w:val="00D405A9"/>
    <w:rsid w:val="00D44F66"/>
    <w:rsid w:val="00D47D31"/>
    <w:rsid w:val="00D5414B"/>
    <w:rsid w:val="00D5427D"/>
    <w:rsid w:val="00D93060"/>
    <w:rsid w:val="00D97A44"/>
    <w:rsid w:val="00DA1132"/>
    <w:rsid w:val="00DB7ED4"/>
    <w:rsid w:val="00DC0B04"/>
    <w:rsid w:val="00DC7100"/>
    <w:rsid w:val="00DC7D84"/>
    <w:rsid w:val="00DD1582"/>
    <w:rsid w:val="00DF01D3"/>
    <w:rsid w:val="00DF285A"/>
    <w:rsid w:val="00DF72CE"/>
    <w:rsid w:val="00DF7A03"/>
    <w:rsid w:val="00E03991"/>
    <w:rsid w:val="00E06A3F"/>
    <w:rsid w:val="00E1383E"/>
    <w:rsid w:val="00E13D9F"/>
    <w:rsid w:val="00E15254"/>
    <w:rsid w:val="00E153D2"/>
    <w:rsid w:val="00E166EA"/>
    <w:rsid w:val="00E17724"/>
    <w:rsid w:val="00E213AE"/>
    <w:rsid w:val="00E25D8C"/>
    <w:rsid w:val="00E2778D"/>
    <w:rsid w:val="00E321ED"/>
    <w:rsid w:val="00E331A3"/>
    <w:rsid w:val="00E34934"/>
    <w:rsid w:val="00E34E72"/>
    <w:rsid w:val="00E37461"/>
    <w:rsid w:val="00E51B18"/>
    <w:rsid w:val="00E51EC7"/>
    <w:rsid w:val="00E542C0"/>
    <w:rsid w:val="00E638AD"/>
    <w:rsid w:val="00E66043"/>
    <w:rsid w:val="00E67366"/>
    <w:rsid w:val="00E74674"/>
    <w:rsid w:val="00E77306"/>
    <w:rsid w:val="00E97993"/>
    <w:rsid w:val="00E97F1C"/>
    <w:rsid w:val="00EA2554"/>
    <w:rsid w:val="00EA3177"/>
    <w:rsid w:val="00EA31F7"/>
    <w:rsid w:val="00EC260F"/>
    <w:rsid w:val="00EC4848"/>
    <w:rsid w:val="00ED4FA5"/>
    <w:rsid w:val="00ED570F"/>
    <w:rsid w:val="00EF6AF0"/>
    <w:rsid w:val="00EF7445"/>
    <w:rsid w:val="00F13D15"/>
    <w:rsid w:val="00F2028A"/>
    <w:rsid w:val="00F2054A"/>
    <w:rsid w:val="00F24C18"/>
    <w:rsid w:val="00F27362"/>
    <w:rsid w:val="00F30005"/>
    <w:rsid w:val="00F3495C"/>
    <w:rsid w:val="00F42451"/>
    <w:rsid w:val="00F500F7"/>
    <w:rsid w:val="00F508AF"/>
    <w:rsid w:val="00F53201"/>
    <w:rsid w:val="00F63936"/>
    <w:rsid w:val="00F64623"/>
    <w:rsid w:val="00F801FA"/>
    <w:rsid w:val="00F86301"/>
    <w:rsid w:val="00F90A6B"/>
    <w:rsid w:val="00F949AC"/>
    <w:rsid w:val="00F94DB2"/>
    <w:rsid w:val="00FA04F2"/>
    <w:rsid w:val="00FA1FDC"/>
    <w:rsid w:val="00FB4730"/>
    <w:rsid w:val="00FB4801"/>
    <w:rsid w:val="00FC73A8"/>
    <w:rsid w:val="00FD218F"/>
    <w:rsid w:val="00FD3B45"/>
    <w:rsid w:val="00FD6E6B"/>
    <w:rsid w:val="00FE3CE6"/>
    <w:rsid w:val="00FE4D70"/>
    <w:rsid w:val="00FF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D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57E3"/>
    <w:pPr>
      <w:keepNext/>
      <w:widowControl w:val="0"/>
      <w:tabs>
        <w:tab w:val="left" w:pos="90"/>
        <w:tab w:val="left" w:pos="3465"/>
      </w:tabs>
      <w:jc w:val="center"/>
      <w:outlineLvl w:val="0"/>
    </w:pPr>
    <w:rPr>
      <w:rFonts w:ascii="Times Kaz" w:hAnsi="Times Kaz" w:cs="Times Kaz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57E3"/>
    <w:pPr>
      <w:keepNext/>
      <w:widowControl w:val="0"/>
      <w:tabs>
        <w:tab w:val="left" w:pos="90"/>
        <w:tab w:val="left" w:pos="3465"/>
      </w:tabs>
      <w:jc w:val="center"/>
      <w:outlineLvl w:val="1"/>
    </w:pPr>
    <w:rPr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57E3"/>
    <w:rPr>
      <w:rFonts w:ascii="Times Kaz" w:eastAsia="Times New Roman" w:hAnsi="Times Kaz" w:cs="Times Kaz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7E3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B657E3"/>
    <w:pPr>
      <w:widowControl w:val="0"/>
      <w:tabs>
        <w:tab w:val="left" w:pos="90"/>
      </w:tabs>
      <w:spacing w:before="60"/>
      <w:jc w:val="center"/>
    </w:pPr>
    <w:rPr>
      <w:b/>
      <w:bCs/>
      <w:color w:val="00008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657E3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B657E3"/>
    <w:pPr>
      <w:widowControl w:val="0"/>
      <w:tabs>
        <w:tab w:val="left" w:pos="90"/>
        <w:tab w:val="left" w:pos="3465"/>
      </w:tabs>
    </w:pPr>
    <w:rPr>
      <w:rFonts w:ascii="Times Kaz" w:hAnsi="Times Kaz" w:cs="Times Kaz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657E3"/>
    <w:rPr>
      <w:rFonts w:ascii="Times Kaz" w:eastAsia="Times New Roman" w:hAnsi="Times Kaz" w:cs="Times Kaz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57E3"/>
    <w:pPr>
      <w:widowControl w:val="0"/>
      <w:tabs>
        <w:tab w:val="center" w:pos="1873"/>
      </w:tabs>
      <w:spacing w:before="66"/>
    </w:pPr>
    <w:rPr>
      <w:b/>
      <w:bCs/>
      <w:sz w:val="28"/>
      <w:szCs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657E3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7">
    <w:name w:val="No Spacing"/>
    <w:uiPriority w:val="1"/>
    <w:qFormat/>
    <w:rsid w:val="00B657E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Знак1"/>
    <w:basedOn w:val="a"/>
    <w:autoRedefine/>
    <w:uiPriority w:val="99"/>
    <w:rsid w:val="00B657E3"/>
    <w:pPr>
      <w:autoSpaceDE/>
      <w:autoSpaceDN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styleId="a8">
    <w:name w:val="Table Grid"/>
    <w:basedOn w:val="a1"/>
    <w:uiPriority w:val="99"/>
    <w:rsid w:val="00B6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657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657E3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D541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4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541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4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15BA4"/>
    <w:pPr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0">
    <w:name w:val="Strong"/>
    <w:basedOn w:val="a0"/>
    <w:uiPriority w:val="22"/>
    <w:qFormat/>
    <w:rsid w:val="00B15BA4"/>
    <w:rPr>
      <w:b/>
      <w:bCs/>
    </w:rPr>
  </w:style>
  <w:style w:type="paragraph" w:customStyle="1" w:styleId="Default">
    <w:name w:val="Default"/>
    <w:rsid w:val="004C0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aliases w:val="без абзаца,List Paragraph,List Paragraph1"/>
    <w:basedOn w:val="a"/>
    <w:link w:val="af2"/>
    <w:uiPriority w:val="34"/>
    <w:qFormat/>
    <w:rsid w:val="00A929EA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F56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56B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3F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-moduleako5d">
    <w:name w:val="highlight-module__ako5d"/>
    <w:basedOn w:val="a0"/>
    <w:rsid w:val="000F083F"/>
  </w:style>
  <w:style w:type="character" w:styleId="af5">
    <w:name w:val="Emphasis"/>
    <w:basedOn w:val="a0"/>
    <w:uiPriority w:val="20"/>
    <w:qFormat/>
    <w:rsid w:val="000F083F"/>
    <w:rPr>
      <w:i/>
      <w:iCs/>
    </w:rPr>
  </w:style>
  <w:style w:type="character" w:customStyle="1" w:styleId="typography-modulelvnit">
    <w:name w:val="typography-module__lvnit"/>
    <w:basedOn w:val="a0"/>
    <w:rsid w:val="000F083F"/>
  </w:style>
  <w:style w:type="character" w:customStyle="1" w:styleId="30">
    <w:name w:val="Заголовок 3 Знак"/>
    <w:basedOn w:val="a0"/>
    <w:link w:val="3"/>
    <w:uiPriority w:val="9"/>
    <w:semiHidden/>
    <w:rsid w:val="00465A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colonmark">
    <w:name w:val="colonmark"/>
    <w:basedOn w:val="a0"/>
    <w:rsid w:val="00FD3B45"/>
  </w:style>
  <w:style w:type="character" w:customStyle="1" w:styleId="value">
    <w:name w:val="value"/>
    <w:basedOn w:val="a0"/>
    <w:rsid w:val="00DD1582"/>
  </w:style>
  <w:style w:type="character" w:customStyle="1" w:styleId="font-size-14">
    <w:name w:val="font-size-14"/>
    <w:basedOn w:val="a0"/>
    <w:rsid w:val="00DD1582"/>
  </w:style>
  <w:style w:type="character" w:customStyle="1" w:styleId="ng-star-inserted">
    <w:name w:val="ng-star-inserted"/>
    <w:basedOn w:val="a0"/>
    <w:rsid w:val="00DD1582"/>
  </w:style>
  <w:style w:type="paragraph" w:styleId="af6">
    <w:name w:val="caption"/>
    <w:basedOn w:val="a"/>
    <w:next w:val="a"/>
    <w:qFormat/>
    <w:rsid w:val="001B055E"/>
    <w:pPr>
      <w:autoSpaceDE/>
      <w:autoSpaceDN/>
      <w:spacing w:line="360" w:lineRule="auto"/>
    </w:pPr>
    <w:rPr>
      <w:rFonts w:eastAsia="Calibri"/>
      <w:sz w:val="28"/>
      <w:lang w:eastAsia="ko-KR"/>
    </w:rPr>
  </w:style>
  <w:style w:type="paragraph" w:styleId="af7">
    <w:name w:val="Subtitle"/>
    <w:basedOn w:val="a"/>
    <w:link w:val="af8"/>
    <w:qFormat/>
    <w:rsid w:val="001B055E"/>
    <w:pPr>
      <w:autoSpaceDE/>
      <w:autoSpaceDN/>
      <w:jc w:val="both"/>
    </w:pPr>
    <w:rPr>
      <w:b/>
      <w:sz w:val="28"/>
      <w:lang w:val="en-US"/>
    </w:rPr>
  </w:style>
  <w:style w:type="character" w:customStyle="1" w:styleId="af8">
    <w:name w:val="Подзаголовок Знак"/>
    <w:basedOn w:val="a0"/>
    <w:link w:val="af7"/>
    <w:rsid w:val="001B055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Iauiue">
    <w:name w:val="Iau?iue"/>
    <w:rsid w:val="001B05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2">
    <w:name w:val="Абзац списка Знак"/>
    <w:aliases w:val="без абзаца Знак,List Paragraph Знак,List Paragraph1 Знак"/>
    <w:link w:val="af1"/>
    <w:uiPriority w:val="34"/>
    <w:locked/>
    <w:rsid w:val="001B055E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7FA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react-xocs-alternative-link">
    <w:name w:val="react-xocs-alternative-link"/>
    <w:basedOn w:val="a0"/>
    <w:rsid w:val="0098646E"/>
  </w:style>
  <w:style w:type="character" w:customStyle="1" w:styleId="given-name">
    <w:name w:val="given-name"/>
    <w:basedOn w:val="a0"/>
    <w:rsid w:val="0098646E"/>
  </w:style>
  <w:style w:type="character" w:customStyle="1" w:styleId="text">
    <w:name w:val="text"/>
    <w:basedOn w:val="a0"/>
    <w:rsid w:val="0098646E"/>
  </w:style>
  <w:style w:type="character" w:customStyle="1" w:styleId="author-ref">
    <w:name w:val="author-ref"/>
    <w:basedOn w:val="a0"/>
    <w:rsid w:val="0098646E"/>
  </w:style>
  <w:style w:type="character" w:customStyle="1" w:styleId="fontstyle01">
    <w:name w:val="fontstyle01"/>
    <w:rsid w:val="002F469D"/>
    <w:rPr>
      <w:rFonts w:ascii="TimesNewRomanPS-BoldMT" w:hAnsi="TimesNewRomanPS-BoldMT" w:hint="default"/>
      <w:b/>
      <w:bCs/>
      <w:i w:val="0"/>
      <w:iCs w:val="0"/>
      <w:color w:val="242021"/>
      <w:sz w:val="22"/>
      <w:szCs w:val="22"/>
    </w:rPr>
  </w:style>
  <w:style w:type="character" w:customStyle="1" w:styleId="selectable-text">
    <w:name w:val="selectable-text"/>
    <w:basedOn w:val="a0"/>
    <w:rsid w:val="003B0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57E3"/>
    <w:pPr>
      <w:keepNext/>
      <w:widowControl w:val="0"/>
      <w:tabs>
        <w:tab w:val="left" w:pos="90"/>
        <w:tab w:val="left" w:pos="3465"/>
      </w:tabs>
      <w:jc w:val="center"/>
      <w:outlineLvl w:val="0"/>
    </w:pPr>
    <w:rPr>
      <w:rFonts w:ascii="Times Kaz" w:hAnsi="Times Kaz" w:cs="Times Kaz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57E3"/>
    <w:pPr>
      <w:keepNext/>
      <w:widowControl w:val="0"/>
      <w:tabs>
        <w:tab w:val="left" w:pos="90"/>
        <w:tab w:val="left" w:pos="3465"/>
      </w:tabs>
      <w:jc w:val="center"/>
      <w:outlineLvl w:val="1"/>
    </w:pPr>
    <w:rPr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57E3"/>
    <w:rPr>
      <w:rFonts w:ascii="Times Kaz" w:eastAsia="Times New Roman" w:hAnsi="Times Kaz" w:cs="Times Kaz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7E3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B657E3"/>
    <w:pPr>
      <w:widowControl w:val="0"/>
      <w:tabs>
        <w:tab w:val="left" w:pos="90"/>
      </w:tabs>
      <w:spacing w:before="60"/>
      <w:jc w:val="center"/>
    </w:pPr>
    <w:rPr>
      <w:b/>
      <w:bCs/>
      <w:color w:val="00008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657E3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B657E3"/>
    <w:pPr>
      <w:widowControl w:val="0"/>
      <w:tabs>
        <w:tab w:val="left" w:pos="90"/>
        <w:tab w:val="left" w:pos="3465"/>
      </w:tabs>
    </w:pPr>
    <w:rPr>
      <w:rFonts w:ascii="Times Kaz" w:hAnsi="Times Kaz" w:cs="Times Kaz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657E3"/>
    <w:rPr>
      <w:rFonts w:ascii="Times Kaz" w:eastAsia="Times New Roman" w:hAnsi="Times Kaz" w:cs="Times Kaz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57E3"/>
    <w:pPr>
      <w:widowControl w:val="0"/>
      <w:tabs>
        <w:tab w:val="center" w:pos="1873"/>
      </w:tabs>
      <w:spacing w:before="66"/>
    </w:pPr>
    <w:rPr>
      <w:b/>
      <w:bCs/>
      <w:sz w:val="28"/>
      <w:szCs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657E3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7">
    <w:name w:val="No Spacing"/>
    <w:uiPriority w:val="1"/>
    <w:qFormat/>
    <w:rsid w:val="00B657E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Знак1"/>
    <w:basedOn w:val="a"/>
    <w:autoRedefine/>
    <w:uiPriority w:val="99"/>
    <w:rsid w:val="00B657E3"/>
    <w:pPr>
      <w:autoSpaceDE/>
      <w:autoSpaceDN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styleId="a8">
    <w:name w:val="Table Grid"/>
    <w:basedOn w:val="a1"/>
    <w:uiPriority w:val="99"/>
    <w:rsid w:val="00B6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657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657E3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D541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4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541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4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15BA4"/>
    <w:pPr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0">
    <w:name w:val="Strong"/>
    <w:basedOn w:val="a0"/>
    <w:uiPriority w:val="22"/>
    <w:qFormat/>
    <w:rsid w:val="00B15BA4"/>
    <w:rPr>
      <w:b/>
      <w:bCs/>
    </w:rPr>
  </w:style>
  <w:style w:type="paragraph" w:customStyle="1" w:styleId="Default">
    <w:name w:val="Default"/>
    <w:rsid w:val="004C0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aliases w:val="без абзаца,List Paragraph,List Paragraph1"/>
    <w:basedOn w:val="a"/>
    <w:link w:val="af2"/>
    <w:uiPriority w:val="34"/>
    <w:qFormat/>
    <w:rsid w:val="00A929EA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F56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56B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3F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-moduleako5d">
    <w:name w:val="highlight-module__ako5d"/>
    <w:basedOn w:val="a0"/>
    <w:rsid w:val="000F083F"/>
  </w:style>
  <w:style w:type="character" w:styleId="af5">
    <w:name w:val="Emphasis"/>
    <w:basedOn w:val="a0"/>
    <w:uiPriority w:val="20"/>
    <w:qFormat/>
    <w:rsid w:val="000F083F"/>
    <w:rPr>
      <w:i/>
      <w:iCs/>
    </w:rPr>
  </w:style>
  <w:style w:type="character" w:customStyle="1" w:styleId="typography-modulelvnit">
    <w:name w:val="typography-module__lvnit"/>
    <w:basedOn w:val="a0"/>
    <w:rsid w:val="000F083F"/>
  </w:style>
  <w:style w:type="character" w:customStyle="1" w:styleId="30">
    <w:name w:val="Заголовок 3 Знак"/>
    <w:basedOn w:val="a0"/>
    <w:link w:val="3"/>
    <w:uiPriority w:val="9"/>
    <w:semiHidden/>
    <w:rsid w:val="00465A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colonmark">
    <w:name w:val="colonmark"/>
    <w:basedOn w:val="a0"/>
    <w:rsid w:val="00FD3B45"/>
  </w:style>
  <w:style w:type="character" w:customStyle="1" w:styleId="value">
    <w:name w:val="value"/>
    <w:basedOn w:val="a0"/>
    <w:rsid w:val="00DD1582"/>
  </w:style>
  <w:style w:type="character" w:customStyle="1" w:styleId="font-size-14">
    <w:name w:val="font-size-14"/>
    <w:basedOn w:val="a0"/>
    <w:rsid w:val="00DD1582"/>
  </w:style>
  <w:style w:type="character" w:customStyle="1" w:styleId="ng-star-inserted">
    <w:name w:val="ng-star-inserted"/>
    <w:basedOn w:val="a0"/>
    <w:rsid w:val="00DD1582"/>
  </w:style>
  <w:style w:type="paragraph" w:styleId="af6">
    <w:name w:val="caption"/>
    <w:basedOn w:val="a"/>
    <w:next w:val="a"/>
    <w:qFormat/>
    <w:rsid w:val="001B055E"/>
    <w:pPr>
      <w:autoSpaceDE/>
      <w:autoSpaceDN/>
      <w:spacing w:line="360" w:lineRule="auto"/>
    </w:pPr>
    <w:rPr>
      <w:rFonts w:eastAsia="Calibri"/>
      <w:sz w:val="28"/>
      <w:lang w:eastAsia="ko-KR"/>
    </w:rPr>
  </w:style>
  <w:style w:type="paragraph" w:styleId="af7">
    <w:name w:val="Subtitle"/>
    <w:basedOn w:val="a"/>
    <w:link w:val="af8"/>
    <w:qFormat/>
    <w:rsid w:val="001B055E"/>
    <w:pPr>
      <w:autoSpaceDE/>
      <w:autoSpaceDN/>
      <w:jc w:val="both"/>
    </w:pPr>
    <w:rPr>
      <w:b/>
      <w:sz w:val="28"/>
      <w:lang w:val="en-US"/>
    </w:rPr>
  </w:style>
  <w:style w:type="character" w:customStyle="1" w:styleId="af8">
    <w:name w:val="Подзаголовок Знак"/>
    <w:basedOn w:val="a0"/>
    <w:link w:val="af7"/>
    <w:rsid w:val="001B055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Iauiue">
    <w:name w:val="Iau?iue"/>
    <w:rsid w:val="001B05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2">
    <w:name w:val="Абзац списка Знак"/>
    <w:aliases w:val="без абзаца Знак,List Paragraph Знак,List Paragraph1 Знак"/>
    <w:link w:val="af1"/>
    <w:uiPriority w:val="34"/>
    <w:locked/>
    <w:rsid w:val="001B055E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7FA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react-xocs-alternative-link">
    <w:name w:val="react-xocs-alternative-link"/>
    <w:basedOn w:val="a0"/>
    <w:rsid w:val="0098646E"/>
  </w:style>
  <w:style w:type="character" w:customStyle="1" w:styleId="given-name">
    <w:name w:val="given-name"/>
    <w:basedOn w:val="a0"/>
    <w:rsid w:val="0098646E"/>
  </w:style>
  <w:style w:type="character" w:customStyle="1" w:styleId="text">
    <w:name w:val="text"/>
    <w:basedOn w:val="a0"/>
    <w:rsid w:val="0098646E"/>
  </w:style>
  <w:style w:type="character" w:customStyle="1" w:styleId="author-ref">
    <w:name w:val="author-ref"/>
    <w:basedOn w:val="a0"/>
    <w:rsid w:val="0098646E"/>
  </w:style>
  <w:style w:type="character" w:customStyle="1" w:styleId="fontstyle01">
    <w:name w:val="fontstyle01"/>
    <w:rsid w:val="002F469D"/>
    <w:rPr>
      <w:rFonts w:ascii="TimesNewRomanPS-BoldMT" w:hAnsi="TimesNewRomanPS-BoldMT" w:hint="default"/>
      <w:b/>
      <w:bCs/>
      <w:i w:val="0"/>
      <w:iCs w:val="0"/>
      <w:color w:val="242021"/>
      <w:sz w:val="22"/>
      <w:szCs w:val="22"/>
    </w:rPr>
  </w:style>
  <w:style w:type="character" w:customStyle="1" w:styleId="selectable-text">
    <w:name w:val="selectable-text"/>
    <w:basedOn w:val="a0"/>
    <w:rsid w:val="003B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2014/2021.2518-1483.64" TargetMode="External"/><Relationship Id="rId18" Type="http://schemas.openxmlformats.org/officeDocument/2006/relationships/hyperlink" Target="https://doi.org/10.1051/e3sconf/20201590800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journal.kaznaru.edu.kz/index.php/research/issue/view/4/2" TargetMode="External"/><Relationship Id="rId17" Type="http://schemas.openxmlformats.org/officeDocument/2006/relationships/hyperlink" Target="https://doi.org/10.53729/MV-AS.2023.04.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7884/4-2023/1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2014/2020.2224-526x.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52578/2305-9397-2024-1-2-116-1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16/j.foodcont.2025.111399" TargetMode="External"/><Relationship Id="rId19" Type="http://schemas.openxmlformats.org/officeDocument/2006/relationships/hyperlink" Target="https://www.scopus.com/authid/detail.uri?authorId=529646785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07/s41348-019-00231-x" TargetMode="External"/><Relationship Id="rId14" Type="http://schemas.openxmlformats.org/officeDocument/2006/relationships/hyperlink" Target="https://doi.org/10.32014/2021.2518-1483.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12BF-519E-4AC0-8E13-7841B5A6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ENVY</cp:lastModifiedBy>
  <cp:revision>163</cp:revision>
  <cp:lastPrinted>2024-10-18T10:57:00Z</cp:lastPrinted>
  <dcterms:created xsi:type="dcterms:W3CDTF">2024-10-18T11:09:00Z</dcterms:created>
  <dcterms:modified xsi:type="dcterms:W3CDTF">2025-05-23T09:29:00Z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2024-08-22T04:34:09Z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7c3f4bc3-9de7-473e-b2b1-92ec4ed6744e</vt:lpwstr>
  </property>
  <property fmtid="{D5CDD505-2E9C-101B-9397-08002B2CF9AE}" pid="8" name="MSIP_Label_defa4170-0d19-0005-0004-bc88714345d2_ContentBits">
    <vt:lpwstr>0</vt:lpwstr>
  </property>
</Properties>
</file>