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2036A" w14:textId="77777777" w:rsidR="00CD4CAD" w:rsidRPr="00A33528" w:rsidRDefault="00CD4CAD" w:rsidP="00A33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</w:pPr>
      <w:r w:rsidRPr="00A33528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>«Мейірімділік – адамгершіліктің айнасы» атты тәрбиелік іс-шара өтті</w:t>
      </w:r>
    </w:p>
    <w:p w14:paraId="3B99C8B5" w14:textId="60B33230" w:rsidR="00CD4CAD" w:rsidRPr="00A33528" w:rsidRDefault="00CD4CAD" w:rsidP="00CD4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A33528">
        <w:rPr>
          <w:rFonts w:ascii="Times New Roman" w:eastAsia="Times New Roman" w:hAnsi="Times New Roman" w:cs="Times New Roman"/>
          <w:sz w:val="28"/>
          <w:szCs w:val="28"/>
          <w:lang w:eastAsia="kk-KZ"/>
        </w:rPr>
        <w:t>2025 жылғы 3 наурыз күні Қожа Ахмет Ясауи атындағы Халықаралық қазақ-түрік университетінің Халықаралық қатынастар кафедрасының</w:t>
      </w:r>
      <w:r w:rsidRPr="00A33528">
        <w:rPr>
          <w:rFonts w:ascii="Times New Roman" w:eastAsia="Times New Roman" w:hAnsi="Times New Roman" w:cs="Times New Roman"/>
          <w:sz w:val="28"/>
          <w:szCs w:val="28"/>
          <w:lang w:val="tr-TR" w:eastAsia="kk-KZ"/>
        </w:rPr>
        <w:t xml:space="preserve"> </w:t>
      </w:r>
      <w:r w:rsidRPr="00A33528">
        <w:rPr>
          <w:rFonts w:ascii="Times New Roman" w:eastAsia="Times New Roman" w:hAnsi="Times New Roman" w:cs="Times New Roman"/>
          <w:sz w:val="28"/>
          <w:szCs w:val="28"/>
          <w:lang w:eastAsia="kk-KZ"/>
        </w:rPr>
        <w:t>магистр оқытушысы Асильбекова Б</w:t>
      </w:r>
      <w:r w:rsidRPr="00A33528">
        <w:rPr>
          <w:rFonts w:ascii="Times New Roman" w:eastAsia="Times New Roman" w:hAnsi="Times New Roman" w:cs="Times New Roman"/>
          <w:sz w:val="28"/>
          <w:szCs w:val="28"/>
          <w:lang w:eastAsia="kk-KZ"/>
        </w:rPr>
        <w:t>алжанның ұйымдастыруымен</w:t>
      </w:r>
      <w:r w:rsidRPr="00A33528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«Мейірімділік – адамгершіліктің айнасы» тақырыбында тәрбие сағаты өткізілді. Іс-шараға Халықаралық қатынастар мамандығының 2-курс студенттері – ЗХҚ-311 және ЗХҚ-312 топтарының білім алушылары қатысты.</w:t>
      </w:r>
    </w:p>
    <w:p w14:paraId="73FC7647" w14:textId="77777777" w:rsidR="00CD4CAD" w:rsidRPr="00A33528" w:rsidRDefault="00CD4CAD" w:rsidP="00CD4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A33528">
        <w:rPr>
          <w:rFonts w:ascii="Times New Roman" w:eastAsia="Times New Roman" w:hAnsi="Times New Roman" w:cs="Times New Roman"/>
          <w:sz w:val="28"/>
          <w:szCs w:val="28"/>
          <w:lang w:eastAsia="kk-KZ"/>
        </w:rPr>
        <w:t>Іс-шараның мақсаты – студенттерге мейірімділік, адамгершілік және жанашырлық секілді адами құндылықтардың мәнін ұғындыру, оларды күнделікті өмірде қолдануға үйрету, сондай-ақ академиялық ортада жағымды психологиялық ахуал қалыптастыру болды.</w:t>
      </w:r>
    </w:p>
    <w:p w14:paraId="6F5B331C" w14:textId="790FE051" w:rsidR="00CD4CAD" w:rsidRPr="00A33528" w:rsidRDefault="00CD4CAD" w:rsidP="00CD4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A33528">
        <w:rPr>
          <w:rFonts w:ascii="Times New Roman" w:eastAsia="Times New Roman" w:hAnsi="Times New Roman" w:cs="Times New Roman"/>
          <w:sz w:val="28"/>
          <w:szCs w:val="28"/>
          <w:lang w:eastAsia="kk-KZ"/>
        </w:rPr>
        <w:t>Куратор Асильбекова Б</w:t>
      </w:r>
      <w:r w:rsidRPr="00A33528">
        <w:rPr>
          <w:rFonts w:ascii="Times New Roman" w:eastAsia="Times New Roman" w:hAnsi="Times New Roman" w:cs="Times New Roman"/>
          <w:sz w:val="28"/>
          <w:szCs w:val="28"/>
          <w:lang w:eastAsia="kk-KZ"/>
        </w:rPr>
        <w:t>алжан</w:t>
      </w:r>
      <w:r w:rsidRPr="00A33528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тәрбие сағатын мейірімділіктің қоғамдағы, әсіресе дипломатия мен халықаралық қатынастар саласындағы ерекше маңыздылығына тоқталып, кіріспе сөзімен ашты. Одан кейін студенттер алдын ала дайындаған шағын баяндамаларын ортаға салды:</w:t>
      </w:r>
    </w:p>
    <w:p w14:paraId="49D839EF" w14:textId="77777777" w:rsidR="00CD4CAD" w:rsidRPr="00A33528" w:rsidRDefault="00CD4CAD" w:rsidP="00CD4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A33528">
        <w:rPr>
          <w:rFonts w:ascii="Times New Roman" w:eastAsia="Times New Roman" w:hAnsi="Times New Roman" w:cs="Times New Roman"/>
          <w:sz w:val="28"/>
          <w:szCs w:val="28"/>
          <w:lang w:eastAsia="kk-KZ"/>
        </w:rPr>
        <w:t>Аманқұл Ақниет – «Мейірімділік – дипломаттың басты қаруы»</w:t>
      </w:r>
    </w:p>
    <w:p w14:paraId="5B53D2A0" w14:textId="77777777" w:rsidR="00CD4CAD" w:rsidRPr="00A33528" w:rsidRDefault="00CD4CAD" w:rsidP="00CD4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A33528">
        <w:rPr>
          <w:rFonts w:ascii="Times New Roman" w:eastAsia="Times New Roman" w:hAnsi="Times New Roman" w:cs="Times New Roman"/>
          <w:sz w:val="28"/>
          <w:szCs w:val="28"/>
          <w:lang w:eastAsia="kk-KZ"/>
        </w:rPr>
        <w:t>Халдарова Мадина – «Жақсылық жасау – жанның байлығы»</w:t>
      </w:r>
    </w:p>
    <w:p w14:paraId="33204584" w14:textId="77777777" w:rsidR="00CD4CAD" w:rsidRPr="00A33528" w:rsidRDefault="00CD4CAD" w:rsidP="00CD4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A33528">
        <w:rPr>
          <w:rFonts w:ascii="Times New Roman" w:eastAsia="Times New Roman" w:hAnsi="Times New Roman" w:cs="Times New Roman"/>
          <w:sz w:val="28"/>
          <w:szCs w:val="28"/>
          <w:lang w:eastAsia="kk-KZ"/>
        </w:rPr>
        <w:t>Іс-шара барысында тақырыпқа қатысты бейнеролик көрсетіліп, «Мейірімділік деген не?» тақырыбында ашық пікірталас ұйымдастырылды. Студенттер өмірден алынған нақты мысалдарды келтіріп, өз ой-пікірлерін еркін жеткізді. Сонымен қатар қызықты тренинг-жаттығулар мен жағдаяттық сұрақтар арқылы олардың ойлау, сезіну және шешім қабылдау қабілеттері дамытылды.</w:t>
      </w:r>
    </w:p>
    <w:p w14:paraId="3F9A8E46" w14:textId="77777777" w:rsidR="00CD4CAD" w:rsidRPr="00A33528" w:rsidRDefault="00CD4CAD" w:rsidP="00CD4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A33528">
        <w:rPr>
          <w:rFonts w:ascii="Times New Roman" w:eastAsia="Times New Roman" w:hAnsi="Times New Roman" w:cs="Times New Roman"/>
          <w:sz w:val="28"/>
          <w:szCs w:val="28"/>
          <w:lang w:eastAsia="kk-KZ"/>
        </w:rPr>
        <w:t>Шара соңында қатысушылар бір-біріне жүрекжарды лебіздер арнап, «Жақсылық жаса – қайырым ал» атты шағын акция өткізді.</w:t>
      </w:r>
    </w:p>
    <w:p w14:paraId="64D996B0" w14:textId="77777777" w:rsidR="00CD4CAD" w:rsidRPr="00A33528" w:rsidRDefault="00CD4CAD" w:rsidP="00CD4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A33528">
        <w:rPr>
          <w:rFonts w:ascii="Times New Roman" w:eastAsia="Times New Roman" w:hAnsi="Times New Roman" w:cs="Times New Roman"/>
          <w:sz w:val="28"/>
          <w:szCs w:val="28"/>
          <w:lang w:eastAsia="kk-KZ"/>
        </w:rPr>
        <w:t>Тәрбие сағаты студенттердің белсенді қатысуымен жоғары деңгейде өтті. Бұл іс-шара адамгершілік құндылықтарға деген құрметті нығайтып, болашақ дипломаттар мен саясаткерлер үшін маңызды өмірлік бағдар бола білді.</w:t>
      </w:r>
    </w:p>
    <w:sectPr w:rsidR="00CD4CAD" w:rsidRPr="00A3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F4F"/>
    <w:rsid w:val="004F48C9"/>
    <w:rsid w:val="00A33528"/>
    <w:rsid w:val="00AB01D1"/>
    <w:rsid w:val="00CD4CAD"/>
    <w:rsid w:val="00EC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F116"/>
  <w15:docId w15:val="{1681FF27-F2FD-4098-B132-A10BB329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5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Dell</cp:lastModifiedBy>
  <cp:revision>4</cp:revision>
  <dcterms:created xsi:type="dcterms:W3CDTF">2025-04-18T11:09:00Z</dcterms:created>
  <dcterms:modified xsi:type="dcterms:W3CDTF">2025-04-18T21:12:00Z</dcterms:modified>
</cp:coreProperties>
</file>