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7E5AC" w14:textId="237AD7A5" w:rsidR="0010444A" w:rsidRDefault="0010444A"/>
    <w:p w14:paraId="4206A462" w14:textId="77777777" w:rsidR="0010444A" w:rsidRPr="0010444A" w:rsidRDefault="0010444A" w:rsidP="0010444A"/>
    <w:p w14:paraId="0D568679" w14:textId="2C25FF3B" w:rsidR="0010444A" w:rsidRPr="0010444A" w:rsidRDefault="0010444A" w:rsidP="0010444A">
      <w:pPr>
        <w:tabs>
          <w:tab w:val="left" w:pos="2100"/>
        </w:tabs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</w:t>
      </w:r>
      <w:r w:rsidRPr="0010444A">
        <w:rPr>
          <w:b/>
          <w:sz w:val="56"/>
          <w:szCs w:val="56"/>
        </w:rPr>
        <w:t>Сатып</w:t>
      </w:r>
      <w:r w:rsidRPr="0010444A">
        <w:rPr>
          <w:b/>
          <w:spacing w:val="-1"/>
          <w:sz w:val="56"/>
          <w:szCs w:val="56"/>
        </w:rPr>
        <w:t xml:space="preserve"> </w:t>
      </w:r>
      <w:r w:rsidRPr="0010444A">
        <w:rPr>
          <w:b/>
          <w:sz w:val="56"/>
          <w:szCs w:val="56"/>
        </w:rPr>
        <w:t>алу</w:t>
      </w:r>
      <w:r w:rsidRPr="0010444A">
        <w:rPr>
          <w:b/>
          <w:spacing w:val="-1"/>
          <w:sz w:val="56"/>
          <w:szCs w:val="56"/>
        </w:rPr>
        <w:t xml:space="preserve"> </w:t>
      </w:r>
      <w:r w:rsidRPr="0010444A">
        <w:rPr>
          <w:b/>
          <w:sz w:val="56"/>
          <w:szCs w:val="56"/>
        </w:rPr>
        <w:t>бөлімі</w:t>
      </w:r>
    </w:p>
    <w:p w14:paraId="2440CF6A" w14:textId="3AA82A1C" w:rsidR="0010444A" w:rsidRDefault="0010444A" w:rsidP="0010444A"/>
    <w:p w14:paraId="60645893" w14:textId="4C103078" w:rsidR="0010444A" w:rsidRDefault="0010444A" w:rsidP="0010444A">
      <w:pPr>
        <w:tabs>
          <w:tab w:val="left" w:pos="2745"/>
        </w:tabs>
        <w:rPr>
          <w:b/>
          <w:sz w:val="24"/>
          <w:szCs w:val="24"/>
        </w:rPr>
      </w:pPr>
      <w:r>
        <w:tab/>
        <w:t xml:space="preserve">      </w:t>
      </w:r>
      <w:r w:rsidRPr="0010444A">
        <w:rPr>
          <w:b/>
          <w:sz w:val="24"/>
          <w:szCs w:val="24"/>
        </w:rPr>
        <w:t>Формулярлар, бланкілер РЕЕСТРІ</w:t>
      </w:r>
    </w:p>
    <w:tbl>
      <w:tblPr>
        <w:tblStyle w:val="TableNormal"/>
        <w:tblpPr w:leftFromText="180" w:rightFromText="180" w:vertAnchor="text" w:horzAnchor="margin" w:tblpXSpec="center" w:tblpY="116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1819"/>
        <w:gridCol w:w="5405"/>
        <w:gridCol w:w="1413"/>
      </w:tblGrid>
      <w:tr w:rsidR="0010444A" w:rsidRPr="0010444A" w14:paraId="3C94F328" w14:textId="77777777" w:rsidTr="00D8393B">
        <w:trPr>
          <w:trHeight w:val="254"/>
        </w:trPr>
        <w:tc>
          <w:tcPr>
            <w:tcW w:w="9209" w:type="dxa"/>
            <w:gridSpan w:val="4"/>
            <w:shd w:val="clear" w:color="auto" w:fill="00FFFF"/>
          </w:tcPr>
          <w:p w14:paraId="5D1653AD" w14:textId="77777777" w:rsidR="0010444A" w:rsidRPr="0010444A" w:rsidRDefault="0010444A" w:rsidP="0010444A">
            <w:pPr>
              <w:spacing w:line="234" w:lineRule="exact"/>
              <w:ind w:left="2111" w:right="2105"/>
              <w:jc w:val="center"/>
              <w:rPr>
                <w:b/>
              </w:rPr>
            </w:pPr>
            <w:r w:rsidRPr="0010444A">
              <w:rPr>
                <w:b/>
              </w:rPr>
              <w:t>Сатып</w:t>
            </w:r>
            <w:r w:rsidRPr="0010444A">
              <w:rPr>
                <w:b/>
                <w:spacing w:val="-1"/>
              </w:rPr>
              <w:t xml:space="preserve"> </w:t>
            </w:r>
            <w:r w:rsidRPr="0010444A">
              <w:rPr>
                <w:b/>
              </w:rPr>
              <w:t>алу</w:t>
            </w:r>
            <w:r w:rsidRPr="0010444A">
              <w:rPr>
                <w:b/>
                <w:spacing w:val="-1"/>
              </w:rPr>
              <w:t xml:space="preserve"> </w:t>
            </w:r>
            <w:r w:rsidRPr="0010444A">
              <w:rPr>
                <w:b/>
              </w:rPr>
              <w:t>бөлімі</w:t>
            </w:r>
          </w:p>
        </w:tc>
      </w:tr>
      <w:tr w:rsidR="0010444A" w:rsidRPr="0010444A" w14:paraId="6CD809C8" w14:textId="77777777" w:rsidTr="00D8393B">
        <w:trPr>
          <w:trHeight w:val="284"/>
        </w:trPr>
        <w:tc>
          <w:tcPr>
            <w:tcW w:w="572" w:type="dxa"/>
          </w:tcPr>
          <w:p w14:paraId="3941212B" w14:textId="068F6849" w:rsidR="0010444A" w:rsidRPr="0010444A" w:rsidRDefault="0010444A" w:rsidP="0010444A">
            <w:pPr>
              <w:spacing w:line="241" w:lineRule="exact"/>
              <w:ind w:left="167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</w:t>
            </w:r>
            <w:r w:rsidRPr="0010444A">
              <w:rPr>
                <w:b/>
                <w:lang w:val="ru-RU"/>
              </w:rPr>
              <w:t>№</w:t>
            </w:r>
          </w:p>
        </w:tc>
        <w:tc>
          <w:tcPr>
            <w:tcW w:w="1819" w:type="dxa"/>
          </w:tcPr>
          <w:p w14:paraId="12A24E15" w14:textId="2224BD56" w:rsidR="0010444A" w:rsidRPr="0010444A" w:rsidRDefault="0010444A" w:rsidP="0010444A">
            <w:pPr>
              <w:spacing w:line="241" w:lineRule="exact"/>
              <w:ind w:left="107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Индекс</w:t>
            </w:r>
          </w:p>
        </w:tc>
        <w:tc>
          <w:tcPr>
            <w:tcW w:w="5405" w:type="dxa"/>
          </w:tcPr>
          <w:p w14:paraId="73699552" w14:textId="44018F39" w:rsidR="0010444A" w:rsidRPr="0010444A" w:rsidRDefault="0010444A" w:rsidP="0010444A">
            <w:pPr>
              <w:spacing w:line="252" w:lineRule="exact"/>
              <w:ind w:left="94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Формулярлар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атаулары</w:t>
            </w:r>
            <w:proofErr w:type="spellEnd"/>
          </w:p>
        </w:tc>
        <w:tc>
          <w:tcPr>
            <w:tcW w:w="1413" w:type="dxa"/>
          </w:tcPr>
          <w:p w14:paraId="3492551D" w14:textId="465D1271" w:rsidR="0010444A" w:rsidRPr="00D8393B" w:rsidRDefault="00D8393B" w:rsidP="0010444A">
            <w:pPr>
              <w:rPr>
                <w:b/>
              </w:rPr>
            </w:pPr>
            <w:r>
              <w:t xml:space="preserve">   </w:t>
            </w:r>
            <w:bookmarkStart w:id="0" w:name="_GoBack"/>
            <w:r w:rsidRPr="00D8393B">
              <w:rPr>
                <w:b/>
              </w:rPr>
              <w:t>Ескерту</w:t>
            </w:r>
            <w:bookmarkEnd w:id="0"/>
          </w:p>
        </w:tc>
      </w:tr>
      <w:tr w:rsidR="0010444A" w:rsidRPr="0010444A" w14:paraId="5CC9AC96" w14:textId="77777777" w:rsidTr="00D8393B">
        <w:trPr>
          <w:trHeight w:val="757"/>
        </w:trPr>
        <w:tc>
          <w:tcPr>
            <w:tcW w:w="572" w:type="dxa"/>
          </w:tcPr>
          <w:p w14:paraId="471B47A6" w14:textId="62D6D812" w:rsidR="0010444A" w:rsidRPr="0010444A" w:rsidRDefault="0010444A" w:rsidP="0010444A">
            <w:pPr>
              <w:spacing w:line="241" w:lineRule="exact"/>
              <w:ind w:left="167"/>
              <w:jc w:val="center"/>
              <w:rPr>
                <w:lang w:val="en-US"/>
              </w:rPr>
            </w:pPr>
            <w:r>
              <w:rPr>
                <w:lang w:val="ru-RU"/>
              </w:rPr>
              <w:t>1</w:t>
            </w:r>
            <w:r>
              <w:rPr>
                <w:lang w:val="en-US"/>
              </w:rPr>
              <w:t>.</w:t>
            </w:r>
          </w:p>
        </w:tc>
        <w:tc>
          <w:tcPr>
            <w:tcW w:w="1819" w:type="dxa"/>
          </w:tcPr>
          <w:p w14:paraId="7C9884EA" w14:textId="5F32E9CE" w:rsidR="0010444A" w:rsidRPr="0010444A" w:rsidRDefault="0010444A" w:rsidP="0010444A">
            <w:pPr>
              <w:spacing w:line="241" w:lineRule="exact"/>
              <w:ind w:left="107"/>
            </w:pPr>
            <w:r w:rsidRPr="0010444A">
              <w:t>Ф-МС-001/001</w:t>
            </w:r>
          </w:p>
        </w:tc>
        <w:tc>
          <w:tcPr>
            <w:tcW w:w="5405" w:type="dxa"/>
          </w:tcPr>
          <w:p w14:paraId="3F406EC2" w14:textId="77777777" w:rsidR="0010444A" w:rsidRPr="0010444A" w:rsidRDefault="0010444A" w:rsidP="0010444A">
            <w:pPr>
              <w:tabs>
                <w:tab w:val="left" w:pos="1532"/>
                <w:tab w:val="left" w:pos="3151"/>
                <w:tab w:val="left" w:pos="4099"/>
              </w:tabs>
              <w:spacing w:line="241" w:lineRule="exact"/>
              <w:ind w:left="94"/>
            </w:pPr>
            <w:r w:rsidRPr="0010444A">
              <w:t>Конкурстың</w:t>
            </w:r>
            <w:r w:rsidRPr="0010444A">
              <w:tab/>
              <w:t>қорытындысы</w:t>
            </w:r>
            <w:r w:rsidRPr="0010444A">
              <w:tab/>
              <w:t>туралы</w:t>
            </w:r>
            <w:r w:rsidRPr="0010444A">
              <w:tab/>
              <w:t>хаттама</w:t>
            </w:r>
          </w:p>
          <w:p w14:paraId="02300E81" w14:textId="25E5EA09" w:rsidR="0010444A" w:rsidRPr="0010444A" w:rsidRDefault="0010444A" w:rsidP="0010444A">
            <w:pPr>
              <w:spacing w:line="252" w:lineRule="exact"/>
              <w:ind w:left="94"/>
            </w:pPr>
            <w:r w:rsidRPr="0010444A">
              <w:t>(Тауарларды</w:t>
            </w:r>
            <w:r w:rsidRPr="0010444A">
              <w:rPr>
                <w:spacing w:val="28"/>
              </w:rPr>
              <w:t xml:space="preserve"> </w:t>
            </w:r>
            <w:r w:rsidRPr="0010444A">
              <w:t>(жұмыстарды,</w:t>
            </w:r>
            <w:r w:rsidRPr="0010444A">
              <w:rPr>
                <w:spacing w:val="27"/>
              </w:rPr>
              <w:t xml:space="preserve"> </w:t>
            </w:r>
            <w:r w:rsidRPr="0010444A">
              <w:t>қызметтерді)</w:t>
            </w:r>
            <w:r w:rsidRPr="0010444A">
              <w:rPr>
                <w:spacing w:val="26"/>
              </w:rPr>
              <w:t xml:space="preserve"> </w:t>
            </w:r>
            <w:r w:rsidRPr="0010444A">
              <w:t>сатып</w:t>
            </w:r>
            <w:r w:rsidRPr="0010444A">
              <w:rPr>
                <w:spacing w:val="-52"/>
              </w:rPr>
              <w:t xml:space="preserve"> </w:t>
            </w:r>
            <w:r w:rsidRPr="0010444A">
              <w:t>алу</w:t>
            </w:r>
            <w:r w:rsidRPr="0010444A">
              <w:rPr>
                <w:spacing w:val="-2"/>
              </w:rPr>
              <w:t xml:space="preserve"> </w:t>
            </w:r>
            <w:r w:rsidRPr="0010444A">
              <w:t>туралы)</w:t>
            </w:r>
          </w:p>
        </w:tc>
        <w:tc>
          <w:tcPr>
            <w:tcW w:w="1413" w:type="dxa"/>
          </w:tcPr>
          <w:p w14:paraId="08A92A55" w14:textId="77777777" w:rsidR="0010444A" w:rsidRPr="0010444A" w:rsidRDefault="0010444A" w:rsidP="0010444A"/>
        </w:tc>
      </w:tr>
      <w:tr w:rsidR="0010444A" w:rsidRPr="0010444A" w14:paraId="73DEFFE2" w14:textId="77777777" w:rsidTr="00D8393B">
        <w:trPr>
          <w:trHeight w:val="506"/>
        </w:trPr>
        <w:tc>
          <w:tcPr>
            <w:tcW w:w="572" w:type="dxa"/>
          </w:tcPr>
          <w:p w14:paraId="36FC2C1A" w14:textId="672C0C52" w:rsidR="0010444A" w:rsidRPr="0010444A" w:rsidRDefault="0010444A" w:rsidP="0010444A">
            <w:pPr>
              <w:spacing w:line="241" w:lineRule="exact"/>
              <w:ind w:left="167"/>
              <w:jc w:val="center"/>
              <w:rPr>
                <w:lang w:val="en-US"/>
              </w:rPr>
            </w:pPr>
            <w:r>
              <w:rPr>
                <w:lang w:val="ru-RU"/>
              </w:rPr>
              <w:t>2</w:t>
            </w:r>
            <w:r>
              <w:rPr>
                <w:lang w:val="en-US"/>
              </w:rPr>
              <w:t>.</w:t>
            </w:r>
          </w:p>
        </w:tc>
        <w:tc>
          <w:tcPr>
            <w:tcW w:w="1819" w:type="dxa"/>
          </w:tcPr>
          <w:p w14:paraId="0334B166" w14:textId="77777777" w:rsidR="0010444A" w:rsidRPr="0010444A" w:rsidRDefault="0010444A" w:rsidP="0010444A">
            <w:pPr>
              <w:spacing w:line="241" w:lineRule="exact"/>
              <w:ind w:left="107"/>
            </w:pPr>
            <w:r w:rsidRPr="0010444A">
              <w:t>Ф-МС-001/002</w:t>
            </w:r>
          </w:p>
        </w:tc>
        <w:tc>
          <w:tcPr>
            <w:tcW w:w="5405" w:type="dxa"/>
          </w:tcPr>
          <w:p w14:paraId="17864244" w14:textId="77777777" w:rsidR="0010444A" w:rsidRPr="0010444A" w:rsidRDefault="0010444A" w:rsidP="0010444A">
            <w:pPr>
              <w:spacing w:line="241" w:lineRule="exact"/>
              <w:ind w:left="94"/>
            </w:pPr>
            <w:r w:rsidRPr="0010444A">
              <w:t>Тауарларды</w:t>
            </w:r>
            <w:r w:rsidRPr="0010444A">
              <w:rPr>
                <w:spacing w:val="52"/>
              </w:rPr>
              <w:t xml:space="preserve"> </w:t>
            </w:r>
            <w:r w:rsidRPr="0010444A">
              <w:t>(жұмыстарды,</w:t>
            </w:r>
            <w:r w:rsidRPr="0010444A">
              <w:rPr>
                <w:spacing w:val="107"/>
              </w:rPr>
              <w:t xml:space="preserve"> </w:t>
            </w:r>
            <w:r w:rsidRPr="0010444A">
              <w:t>қызметтерді)</w:t>
            </w:r>
            <w:r w:rsidRPr="0010444A">
              <w:rPr>
                <w:spacing w:val="108"/>
              </w:rPr>
              <w:t xml:space="preserve"> </w:t>
            </w:r>
            <w:r w:rsidRPr="0010444A">
              <w:t>сатып</w:t>
            </w:r>
          </w:p>
          <w:p w14:paraId="14A8E4A1" w14:textId="77777777" w:rsidR="0010444A" w:rsidRPr="0010444A" w:rsidRDefault="0010444A" w:rsidP="0010444A">
            <w:pPr>
              <w:spacing w:before="1" w:line="244" w:lineRule="exact"/>
              <w:ind w:left="94"/>
            </w:pPr>
            <w:r w:rsidRPr="0010444A">
              <w:t>алудың</w:t>
            </w:r>
            <w:r w:rsidRPr="0010444A">
              <w:rPr>
                <w:spacing w:val="-1"/>
              </w:rPr>
              <w:t xml:space="preserve"> </w:t>
            </w:r>
            <w:r w:rsidRPr="0010444A">
              <w:t>жылдық</w:t>
            </w:r>
            <w:r w:rsidRPr="0010444A">
              <w:rPr>
                <w:spacing w:val="-2"/>
              </w:rPr>
              <w:t xml:space="preserve"> </w:t>
            </w:r>
            <w:r w:rsidRPr="0010444A">
              <w:t>жоспары</w:t>
            </w:r>
          </w:p>
        </w:tc>
        <w:tc>
          <w:tcPr>
            <w:tcW w:w="1413" w:type="dxa"/>
          </w:tcPr>
          <w:p w14:paraId="2E57A844" w14:textId="005021C8" w:rsidR="0010444A" w:rsidRPr="0010444A" w:rsidRDefault="0010444A" w:rsidP="0010444A"/>
        </w:tc>
      </w:tr>
      <w:tr w:rsidR="0010444A" w:rsidRPr="0010444A" w14:paraId="71589899" w14:textId="77777777" w:rsidTr="00D8393B">
        <w:trPr>
          <w:trHeight w:val="760"/>
        </w:trPr>
        <w:tc>
          <w:tcPr>
            <w:tcW w:w="572" w:type="dxa"/>
          </w:tcPr>
          <w:p w14:paraId="4D0B705F" w14:textId="1FE18134" w:rsidR="0010444A" w:rsidRPr="0010444A" w:rsidRDefault="0010444A" w:rsidP="0010444A">
            <w:pPr>
              <w:spacing w:line="241" w:lineRule="exact"/>
              <w:ind w:left="167"/>
              <w:jc w:val="center"/>
              <w:rPr>
                <w:lang w:val="en-US"/>
              </w:rPr>
            </w:pPr>
            <w:r>
              <w:rPr>
                <w:lang w:val="ru-RU"/>
              </w:rPr>
              <w:t>3</w:t>
            </w:r>
            <w:r>
              <w:rPr>
                <w:lang w:val="en-US"/>
              </w:rPr>
              <w:t>.</w:t>
            </w:r>
          </w:p>
        </w:tc>
        <w:tc>
          <w:tcPr>
            <w:tcW w:w="1819" w:type="dxa"/>
          </w:tcPr>
          <w:p w14:paraId="4AE2BC4F" w14:textId="77777777" w:rsidR="0010444A" w:rsidRPr="0010444A" w:rsidRDefault="0010444A" w:rsidP="0010444A">
            <w:pPr>
              <w:spacing w:line="241" w:lineRule="exact"/>
              <w:ind w:left="107"/>
            </w:pPr>
            <w:r w:rsidRPr="0010444A">
              <w:t>Ф-МС-001/003</w:t>
            </w:r>
          </w:p>
        </w:tc>
        <w:tc>
          <w:tcPr>
            <w:tcW w:w="5405" w:type="dxa"/>
          </w:tcPr>
          <w:p w14:paraId="775F0DB2" w14:textId="77777777" w:rsidR="0010444A" w:rsidRPr="0010444A" w:rsidRDefault="0010444A" w:rsidP="0010444A">
            <w:pPr>
              <w:spacing w:line="241" w:lineRule="exact"/>
              <w:ind w:left="94"/>
            </w:pPr>
            <w:r w:rsidRPr="0010444A">
              <w:t>Сатып</w:t>
            </w:r>
            <w:r w:rsidRPr="0010444A">
              <w:rPr>
                <w:spacing w:val="23"/>
              </w:rPr>
              <w:t xml:space="preserve"> </w:t>
            </w:r>
            <w:r w:rsidRPr="0010444A">
              <w:t>алынған</w:t>
            </w:r>
            <w:r w:rsidRPr="0010444A">
              <w:rPr>
                <w:spacing w:val="21"/>
              </w:rPr>
              <w:t xml:space="preserve"> </w:t>
            </w:r>
            <w:r w:rsidRPr="0010444A">
              <w:t>заттарды</w:t>
            </w:r>
            <w:r w:rsidRPr="0010444A">
              <w:rPr>
                <w:spacing w:val="22"/>
              </w:rPr>
              <w:t xml:space="preserve"> </w:t>
            </w:r>
            <w:r w:rsidRPr="0010444A">
              <w:t>Орталық</w:t>
            </w:r>
            <w:r w:rsidRPr="0010444A">
              <w:rPr>
                <w:spacing w:val="22"/>
              </w:rPr>
              <w:t xml:space="preserve"> </w:t>
            </w:r>
            <w:r w:rsidRPr="0010444A">
              <w:t>қойма</w:t>
            </w:r>
            <w:r w:rsidRPr="0010444A">
              <w:rPr>
                <w:spacing w:val="21"/>
              </w:rPr>
              <w:t xml:space="preserve"> </w:t>
            </w:r>
            <w:r w:rsidRPr="0010444A">
              <w:t>арқылы</w:t>
            </w:r>
          </w:p>
          <w:p w14:paraId="149D4E31" w14:textId="77777777" w:rsidR="0010444A" w:rsidRPr="0010444A" w:rsidRDefault="0010444A" w:rsidP="0010444A">
            <w:pPr>
              <w:spacing w:line="252" w:lineRule="exact"/>
              <w:ind w:left="94" w:right="77"/>
            </w:pPr>
            <w:r w:rsidRPr="0010444A">
              <w:t>қабылдап</w:t>
            </w:r>
            <w:r w:rsidRPr="0010444A">
              <w:rPr>
                <w:spacing w:val="-1"/>
              </w:rPr>
              <w:t xml:space="preserve"> </w:t>
            </w:r>
            <w:r w:rsidRPr="0010444A">
              <w:t>алу актісі</w:t>
            </w:r>
            <w:r w:rsidRPr="0010444A">
              <w:rPr>
                <w:spacing w:val="3"/>
              </w:rPr>
              <w:t xml:space="preserve"> </w:t>
            </w:r>
            <w:r w:rsidRPr="0010444A">
              <w:t>(тауар</w:t>
            </w:r>
            <w:r w:rsidRPr="0010444A">
              <w:rPr>
                <w:spacing w:val="1"/>
              </w:rPr>
              <w:t xml:space="preserve"> </w:t>
            </w:r>
            <w:r w:rsidRPr="0010444A">
              <w:t>(лар) ды қабылдап</w:t>
            </w:r>
            <w:r w:rsidRPr="0010444A">
              <w:rPr>
                <w:spacing w:val="1"/>
              </w:rPr>
              <w:t xml:space="preserve"> </w:t>
            </w:r>
            <w:r w:rsidRPr="0010444A">
              <w:t>алу-</w:t>
            </w:r>
            <w:r w:rsidRPr="0010444A">
              <w:rPr>
                <w:spacing w:val="-52"/>
              </w:rPr>
              <w:t xml:space="preserve"> </w:t>
            </w:r>
            <w:r w:rsidRPr="0010444A">
              <w:t>беру</w:t>
            </w:r>
            <w:r w:rsidRPr="0010444A">
              <w:rPr>
                <w:spacing w:val="-3"/>
              </w:rPr>
              <w:t xml:space="preserve"> </w:t>
            </w:r>
            <w:r w:rsidRPr="0010444A">
              <w:t>актісі)</w:t>
            </w:r>
          </w:p>
        </w:tc>
        <w:tc>
          <w:tcPr>
            <w:tcW w:w="1413" w:type="dxa"/>
          </w:tcPr>
          <w:p w14:paraId="71CD7042" w14:textId="1D2CA636" w:rsidR="0010444A" w:rsidRPr="0010444A" w:rsidRDefault="0010444A" w:rsidP="0010444A"/>
        </w:tc>
      </w:tr>
    </w:tbl>
    <w:p w14:paraId="727120D7" w14:textId="77777777" w:rsidR="0010444A" w:rsidRPr="0010444A" w:rsidRDefault="0010444A" w:rsidP="0010444A">
      <w:pPr>
        <w:rPr>
          <w:sz w:val="24"/>
          <w:szCs w:val="24"/>
        </w:rPr>
      </w:pPr>
    </w:p>
    <w:p w14:paraId="701D024F" w14:textId="77777777" w:rsidR="0010444A" w:rsidRPr="0010444A" w:rsidRDefault="0010444A" w:rsidP="0010444A">
      <w:pPr>
        <w:rPr>
          <w:sz w:val="24"/>
          <w:szCs w:val="24"/>
        </w:rPr>
      </w:pPr>
    </w:p>
    <w:p w14:paraId="040BECE2" w14:textId="23EE819E" w:rsidR="0010444A" w:rsidRDefault="0010444A" w:rsidP="0010444A">
      <w:pPr>
        <w:rPr>
          <w:sz w:val="24"/>
          <w:szCs w:val="24"/>
        </w:rPr>
      </w:pPr>
    </w:p>
    <w:p w14:paraId="5B97CF45" w14:textId="77777777" w:rsidR="0010444A" w:rsidRPr="0010444A" w:rsidRDefault="0010444A" w:rsidP="0010444A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FEF5A0D" w14:textId="7732313C" w:rsidR="00015D8B" w:rsidRPr="0010444A" w:rsidRDefault="00015D8B" w:rsidP="0010444A">
      <w:pPr>
        <w:tabs>
          <w:tab w:val="left" w:pos="1665"/>
        </w:tabs>
        <w:rPr>
          <w:sz w:val="24"/>
          <w:szCs w:val="24"/>
        </w:rPr>
      </w:pPr>
    </w:p>
    <w:sectPr w:rsidR="00015D8B" w:rsidRPr="00104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A83"/>
    <w:rsid w:val="00015D8B"/>
    <w:rsid w:val="0010444A"/>
    <w:rsid w:val="00924A83"/>
    <w:rsid w:val="00D8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2C97D"/>
  <w15:chartTrackingRefBased/>
  <w15:docId w15:val="{FCC2B40F-E6CC-448B-A36E-E79967DC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1044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44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04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2024-09-28T05:37:00Z</dcterms:created>
  <dcterms:modified xsi:type="dcterms:W3CDTF">2024-10-05T13:47:00Z</dcterms:modified>
</cp:coreProperties>
</file>