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8323"/>
      </w:tblGrid>
      <w:tr>
        <w:trPr>
          <w:trHeight w:val="852" w:hRule="atLeast"/>
        </w:trPr>
        <w:tc>
          <w:tcPr>
            <w:tcW w:w="1455" w:type="dxa"/>
            <w:vMerge w:val="restart"/>
          </w:tcPr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4616" cy="691515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616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23" w:type="dxa"/>
          </w:tcPr>
          <w:p>
            <w:pPr>
              <w:pStyle w:val="TableParagraph"/>
              <w:spacing w:line="276" w:lineRule="auto"/>
              <w:ind w:left="3333" w:right="526" w:hanging="2783"/>
              <w:rPr>
                <w:b/>
                <w:sz w:val="28"/>
              </w:rPr>
            </w:pPr>
            <w:r>
              <w:rPr>
                <w:b/>
                <w:sz w:val="28"/>
              </w:rPr>
              <w:t>Қожа Ахмет Ясауи атындағы Халықаралық қазақ-түрік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университеті</w:t>
            </w:r>
          </w:p>
        </w:tc>
      </w:tr>
      <w:tr>
        <w:trPr>
          <w:trHeight w:val="424" w:hRule="atLeast"/>
        </w:trPr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line="367" w:lineRule="exact"/>
              <w:ind w:left="2057" w:right="20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Сапа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менеджментінің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жүйесі</w:t>
            </w:r>
          </w:p>
        </w:tc>
      </w:tr>
      <w:tr>
        <w:trPr>
          <w:trHeight w:val="12881" w:hRule="atLeast"/>
        </w:trPr>
        <w:tc>
          <w:tcPr>
            <w:tcW w:w="9778" w:type="dxa"/>
            <w:gridSpan w:val="2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Адам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ресурстарын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басқару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3942" w:val="left" w:leader="none"/>
                <w:tab w:pos="4346" w:val="left" w:leader="none"/>
                <w:tab w:pos="5008" w:val="left" w:leader="none"/>
              </w:tabs>
              <w:spacing w:before="54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Іс-құжат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номенклатурасы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ІҚН-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/202</w:t>
            </w:r>
            <w:r>
              <w:rPr>
                <w:b/>
                <w:sz w:val="22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tabs>
                <w:tab w:pos="2768" w:val="left" w:leader="none"/>
                <w:tab w:pos="3501" w:val="left" w:leader="none"/>
                <w:tab w:pos="4109" w:val="left" w:leader="none"/>
              </w:tabs>
              <w:ind w:left="41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98"/>
                <w:sz w:val="40"/>
              </w:rPr>
              <w:t> </w:t>
            </w:r>
            <w:r>
              <w:rPr>
                <w:b/>
                <w:sz w:val="40"/>
              </w:rPr>
              <w:t>ІҚН-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spacing w:before="7"/>
              <w:rPr>
                <w:sz w:val="58"/>
              </w:rPr>
            </w:pPr>
          </w:p>
          <w:p>
            <w:pPr>
              <w:pStyle w:val="TableParagraph"/>
              <w:spacing w:line="276" w:lineRule="auto" w:before="1"/>
              <w:ind w:left="13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Іс-сапар</w:t>
            </w:r>
            <w:r>
              <w:rPr>
                <w:b/>
                <w:spacing w:val="-2"/>
                <w:sz w:val="44"/>
              </w:rPr>
              <w:t> </w:t>
            </w:r>
            <w:r>
              <w:rPr>
                <w:b/>
                <w:sz w:val="44"/>
              </w:rPr>
              <w:t>куәлігін</w:t>
            </w:r>
            <w:r>
              <w:rPr>
                <w:b/>
                <w:spacing w:val="-6"/>
                <w:sz w:val="44"/>
              </w:rPr>
              <w:t> </w:t>
            </w:r>
            <w:r>
              <w:rPr>
                <w:b/>
                <w:sz w:val="44"/>
              </w:rPr>
              <w:t>есепке</w:t>
            </w:r>
            <w:r>
              <w:rPr>
                <w:b/>
                <w:spacing w:val="-4"/>
                <w:sz w:val="44"/>
              </w:rPr>
              <w:t> </w:t>
            </w:r>
            <w:r>
              <w:rPr>
                <w:b/>
                <w:sz w:val="44"/>
              </w:rPr>
              <w:t>алу</w:t>
            </w:r>
            <w:r>
              <w:rPr>
                <w:b/>
                <w:spacing w:val="-2"/>
                <w:sz w:val="44"/>
              </w:rPr>
              <w:t> </w:t>
            </w:r>
            <w:r>
              <w:rPr>
                <w:b/>
                <w:sz w:val="44"/>
              </w:rPr>
              <w:t>журналының</w:t>
            </w:r>
            <w:r>
              <w:rPr>
                <w:b/>
                <w:spacing w:val="-107"/>
                <w:sz w:val="44"/>
              </w:rPr>
              <w:t> </w:t>
            </w:r>
            <w:r>
              <w:rPr>
                <w:b/>
                <w:sz w:val="44"/>
              </w:rPr>
              <w:t>Республика</w:t>
            </w:r>
            <w:r>
              <w:rPr>
                <w:b/>
                <w:spacing w:val="-2"/>
                <w:sz w:val="44"/>
              </w:rPr>
              <w:t> </w:t>
            </w:r>
            <w:r>
              <w:rPr>
                <w:b/>
                <w:sz w:val="44"/>
              </w:rPr>
              <w:t>ішінде</w:t>
            </w:r>
            <w:r>
              <w:rPr>
                <w:b/>
                <w:spacing w:val="-1"/>
                <w:sz w:val="44"/>
              </w:rPr>
              <w:t> </w:t>
            </w:r>
            <w:r>
              <w:rPr>
                <w:b/>
                <w:sz w:val="44"/>
              </w:rPr>
              <w:t>шетелдерге</w:t>
            </w:r>
            <w:r>
              <w:rPr>
                <w:b/>
                <w:spacing w:val="-3"/>
                <w:sz w:val="44"/>
              </w:rPr>
              <w:t> </w:t>
            </w:r>
            <w:r>
              <w:rPr>
                <w:b/>
                <w:sz w:val="44"/>
              </w:rPr>
              <w:t>формасы</w:t>
            </w: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spacing w:before="3"/>
              <w:rPr>
                <w:sz w:val="42"/>
              </w:rPr>
            </w:pPr>
          </w:p>
          <w:p>
            <w:pPr>
              <w:pStyle w:val="TableParagraph"/>
              <w:tabs>
                <w:tab w:pos="9712" w:val="left" w:leader="none"/>
              </w:tabs>
              <w:ind w:left="6212" w:firstLine="14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tabs>
                <w:tab w:pos="7778" w:val="left" w:leader="none"/>
                <w:tab w:pos="7829" w:val="left" w:leader="none"/>
                <w:tab w:pos="8871" w:val="left" w:leader="none"/>
                <w:tab w:pos="8922" w:val="left" w:leader="none"/>
              </w:tabs>
              <w:spacing w:line="276" w:lineRule="auto" w:before="1"/>
              <w:ind w:left="6248" w:right="94" w:hanging="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pacing w:val="8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8"/>
              <w:ind w:left="1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ТҮРКІСТАН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400" w:bottom="280" w:left="1020" w:right="880"/>
        </w:sectPr>
      </w:pPr>
    </w:p>
    <w:p>
      <w:pPr>
        <w:pStyle w:val="BodyText"/>
        <w:spacing w:before="73"/>
        <w:ind w:right="249"/>
        <w:jc w:val="right"/>
      </w:pPr>
      <w:r>
        <w:rPr/>
        <w:t>ФЖ-ББ-003/002</w:t>
      </w:r>
    </w:p>
    <w:p>
      <w:pPr>
        <w:spacing w:line="240" w:lineRule="auto" w:before="1" w:after="1"/>
        <w:rPr>
          <w:b/>
          <w:i/>
          <w:sz w:val="2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482"/>
        <w:gridCol w:w="1083"/>
        <w:gridCol w:w="1403"/>
        <w:gridCol w:w="1904"/>
        <w:gridCol w:w="1225"/>
        <w:gridCol w:w="1390"/>
      </w:tblGrid>
      <w:tr>
        <w:trPr>
          <w:trHeight w:val="1453" w:hRule="atLeast"/>
        </w:trPr>
        <w:tc>
          <w:tcPr>
            <w:tcW w:w="1148" w:type="dxa"/>
          </w:tcPr>
          <w:p>
            <w:pPr>
              <w:pStyle w:val="TableParagraph"/>
              <w:spacing w:line="276" w:lineRule="auto"/>
              <w:ind w:left="115" w:right="99" w:firstLine="228"/>
              <w:rPr>
                <w:b/>
                <w:sz w:val="22"/>
              </w:rPr>
            </w:pPr>
            <w:r>
              <w:rPr>
                <w:b/>
                <w:sz w:val="22"/>
              </w:rPr>
              <w:t>Тегі,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482" w:type="dxa"/>
          </w:tcPr>
          <w:p>
            <w:pPr>
              <w:pStyle w:val="TableParagraph"/>
              <w:spacing w:line="276" w:lineRule="auto"/>
              <w:ind w:left="337" w:right="143" w:hanging="171"/>
              <w:rPr>
                <w:b/>
                <w:sz w:val="22"/>
              </w:rPr>
            </w:pPr>
            <w:r>
              <w:rPr>
                <w:b/>
                <w:sz w:val="22"/>
              </w:rPr>
              <w:t>Атқаратын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қызметі</w:t>
            </w:r>
          </w:p>
        </w:tc>
        <w:tc>
          <w:tcPr>
            <w:tcW w:w="1083" w:type="dxa"/>
          </w:tcPr>
          <w:p>
            <w:pPr>
              <w:pStyle w:val="TableParagraph"/>
              <w:spacing w:line="276" w:lineRule="auto"/>
              <w:ind w:left="318" w:right="103" w:hanging="192"/>
              <w:rPr>
                <w:b/>
                <w:sz w:val="22"/>
              </w:rPr>
            </w:pPr>
            <w:r>
              <w:rPr>
                <w:b/>
                <w:sz w:val="22"/>
              </w:rPr>
              <w:t>Іс-сапар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жері</w:t>
            </w:r>
          </w:p>
        </w:tc>
        <w:tc>
          <w:tcPr>
            <w:tcW w:w="1403" w:type="dxa"/>
          </w:tcPr>
          <w:p>
            <w:pPr>
              <w:pStyle w:val="TableParagraph"/>
              <w:spacing w:line="276" w:lineRule="auto"/>
              <w:ind w:left="202" w:right="193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Іс-сапар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куәлігінің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нөмірі</w:t>
            </w:r>
          </w:p>
        </w:tc>
        <w:tc>
          <w:tcPr>
            <w:tcW w:w="1904" w:type="dxa"/>
          </w:tcPr>
          <w:p>
            <w:pPr>
              <w:pStyle w:val="TableParagraph"/>
              <w:spacing w:line="276" w:lineRule="auto"/>
              <w:ind w:left="117" w:right="107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Іс-сапар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куәлігіне қол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қоюшының тегі,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аты,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әкесінің</w:t>
            </w:r>
          </w:p>
        </w:tc>
        <w:tc>
          <w:tcPr>
            <w:tcW w:w="1225" w:type="dxa"/>
          </w:tcPr>
          <w:p>
            <w:pPr>
              <w:pStyle w:val="TableParagraph"/>
              <w:spacing w:line="276" w:lineRule="auto"/>
              <w:ind w:left="229" w:right="176" w:hanging="34"/>
              <w:rPr>
                <w:b/>
                <w:sz w:val="22"/>
              </w:rPr>
            </w:pPr>
            <w:r>
              <w:rPr>
                <w:b/>
                <w:sz w:val="22"/>
              </w:rPr>
              <w:t>Іс-сапар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күндері</w:t>
            </w:r>
          </w:p>
        </w:tc>
        <w:tc>
          <w:tcPr>
            <w:tcW w:w="1390" w:type="dxa"/>
          </w:tcPr>
          <w:p>
            <w:pPr>
              <w:pStyle w:val="TableParagraph"/>
              <w:spacing w:line="276" w:lineRule="auto"/>
              <w:ind w:left="200" w:right="1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Іс-сапар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куәлігін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алған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тұлғаның</w:t>
            </w:r>
          </w:p>
          <w:p>
            <w:pPr>
              <w:pStyle w:val="TableParagraph"/>
              <w:ind w:left="199" w:right="1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292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2024-09-29T13:13:54Z</dcterms:created>
  <dcterms:modified xsi:type="dcterms:W3CDTF">2024-09-29T13:13:54Z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