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8392"/>
      </w:tblGrid>
      <w:tr>
        <w:trPr>
          <w:trHeight w:val="697" w:hRule="atLeast"/>
        </w:trPr>
        <w:tc>
          <w:tcPr>
            <w:tcW w:w="1385" w:type="dxa"/>
            <w:vMerge w:val="restart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90553" cy="670559"/>
                  <wp:effectExtent l="0" t="0" r="0" b="0"/>
                  <wp:docPr id="1" name="image1.jpeg" descr="logo_kz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553" cy="67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392" w:type="dxa"/>
          </w:tcPr>
          <w:p>
            <w:pPr>
              <w:pStyle w:val="TableParagraph"/>
              <w:spacing w:line="346" w:lineRule="exact"/>
              <w:ind w:left="3307" w:right="332" w:hanging="2955"/>
              <w:rPr>
                <w:b/>
                <w:sz w:val="30"/>
              </w:rPr>
            </w:pPr>
            <w:r>
              <w:rPr>
                <w:b/>
                <w:sz w:val="28"/>
              </w:rPr>
              <w:t>Қожа </w:t>
            </w:r>
            <w:r>
              <w:rPr>
                <w:b/>
                <w:sz w:val="30"/>
              </w:rPr>
              <w:t>Ахмет Ясауи атындағы Халықаралық қазақ-түрік</w:t>
            </w:r>
            <w:r>
              <w:rPr>
                <w:b/>
                <w:spacing w:val="-72"/>
                <w:sz w:val="30"/>
              </w:rPr>
              <w:t> </w:t>
            </w:r>
            <w:r>
              <w:rPr>
                <w:b/>
                <w:sz w:val="30"/>
              </w:rPr>
              <w:t>университеті</w:t>
            </w:r>
          </w:p>
        </w:tc>
      </w:tr>
      <w:tr>
        <w:trPr>
          <w:trHeight w:val="525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2" w:type="dxa"/>
          </w:tcPr>
          <w:p>
            <w:pPr>
              <w:pStyle w:val="TableParagraph"/>
              <w:spacing w:before="1"/>
              <w:ind w:left="2094" w:right="208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Сапа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z w:val="32"/>
              </w:rPr>
              <w:t>менеджментінің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z w:val="32"/>
              </w:rPr>
              <w:t>жүйесі</w:t>
            </w:r>
          </w:p>
        </w:tc>
      </w:tr>
      <w:tr>
        <w:trPr>
          <w:trHeight w:val="12766" w:hRule="atLeast"/>
        </w:trPr>
        <w:tc>
          <w:tcPr>
            <w:tcW w:w="9777" w:type="dxa"/>
            <w:gridSpan w:val="2"/>
          </w:tcPr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line="367" w:lineRule="exact"/>
              <w:ind w:lef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Адам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ресурстарын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басқару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бөлімі</w:t>
            </w:r>
          </w:p>
          <w:p>
            <w:pPr>
              <w:pStyle w:val="TableParagraph"/>
              <w:tabs>
                <w:tab w:pos="3675" w:val="left" w:leader="none"/>
                <w:tab w:pos="5191" w:val="left" w:leader="hyphen"/>
                <w:tab w:pos="5791" w:val="left" w:leader="none"/>
              </w:tabs>
              <w:spacing w:line="321" w:lineRule="exact"/>
              <w:ind w:left="131"/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>Іс-құжат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номенклатурасы</w:t>
              <w:tab/>
            </w:r>
            <w:r>
              <w:rPr>
                <w:b/>
                <w:sz w:val="22"/>
              </w:rPr>
              <w:t>ІҚН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202</w:t>
            </w:r>
            <w:r>
              <w:rPr>
                <w:b/>
                <w:sz w:val="22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"/>
              <w:rPr>
                <w:sz w:val="42"/>
              </w:rPr>
            </w:pPr>
          </w:p>
          <w:p>
            <w:pPr>
              <w:pStyle w:val="TableParagraph"/>
              <w:tabs>
                <w:tab w:pos="1341" w:val="left" w:leader="none"/>
                <w:tab w:pos="3143" w:val="left" w:leader="hyphen"/>
                <w:tab w:pos="3745" w:val="left" w:leader="none"/>
                <w:tab w:pos="4350" w:val="left" w:leader="none"/>
              </w:tabs>
              <w:ind w:left="102"/>
              <w:jc w:val="center"/>
              <w:rPr>
                <w:b/>
                <w:i/>
                <w:sz w:val="40"/>
              </w:rPr>
            </w:pPr>
            <w:r>
              <w:rPr>
                <w:b/>
                <w:sz w:val="40"/>
              </w:rPr>
              <w:t>Іс №</w:t>
              <w:tab/>
            </w:r>
            <w:r>
              <w:rPr>
                <w:b/>
                <w:i/>
                <w:sz w:val="40"/>
              </w:rPr>
              <w:t>ІҚН</w:t>
            </w:r>
            <w:r>
              <w:rPr>
                <w:sz w:val="40"/>
              </w:rPr>
              <w:t> </w:t>
              <w:tab/>
            </w:r>
            <w:r>
              <w:rPr>
                <w:b/>
                <w:i/>
                <w:w w:val="100"/>
                <w:sz w:val="40"/>
                <w:u w:val="thick"/>
              </w:rPr>
              <w:t> </w:t>
            </w:r>
            <w:r>
              <w:rPr>
                <w:b/>
                <w:i/>
                <w:sz w:val="40"/>
                <w:u w:val="thick"/>
              </w:rPr>
              <w:tab/>
            </w:r>
            <w:r>
              <w:rPr>
                <w:b/>
                <w:i/>
                <w:sz w:val="40"/>
              </w:rPr>
              <w:t>/</w:t>
            </w:r>
            <w:r>
              <w:rPr>
                <w:b/>
                <w:i/>
                <w:sz w:val="40"/>
                <w:u w:val="thick"/>
              </w:rPr>
              <w:t> </w:t>
              <w:tab/>
            </w: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ind w:left="1016"/>
              <w:jc w:val="center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Іс-сапар</w:t>
            </w:r>
            <w:r>
              <w:rPr>
                <w:b/>
                <w:i/>
                <w:spacing w:val="-4"/>
                <w:sz w:val="44"/>
              </w:rPr>
              <w:t> </w:t>
            </w:r>
            <w:r>
              <w:rPr>
                <w:b/>
                <w:i/>
                <w:sz w:val="44"/>
              </w:rPr>
              <w:t>жөніндегі</w:t>
            </w:r>
            <w:r>
              <w:rPr>
                <w:b/>
                <w:i/>
                <w:spacing w:val="-4"/>
                <w:sz w:val="44"/>
              </w:rPr>
              <w:t> </w:t>
            </w:r>
            <w:r>
              <w:rPr>
                <w:b/>
                <w:i/>
                <w:sz w:val="44"/>
              </w:rPr>
              <w:t>бұйрықтарды</w:t>
            </w:r>
            <w:r>
              <w:rPr>
                <w:b/>
                <w:i/>
                <w:spacing w:val="-6"/>
                <w:sz w:val="44"/>
              </w:rPr>
              <w:t> </w:t>
            </w:r>
            <w:r>
              <w:rPr>
                <w:b/>
                <w:i/>
                <w:sz w:val="44"/>
              </w:rPr>
              <w:t>тіркеу</w:t>
            </w:r>
          </w:p>
          <w:p>
            <w:pPr>
              <w:pStyle w:val="TableParagraph"/>
              <w:spacing w:before="1"/>
              <w:ind w:left="423"/>
              <w:jc w:val="center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журналы</w:t>
            </w: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tabs>
                <w:tab w:pos="9450" w:val="left" w:leader="none"/>
              </w:tabs>
              <w:spacing w:before="409"/>
              <w:ind w:left="6140"/>
              <w:rPr>
                <w:sz w:val="28"/>
              </w:rPr>
            </w:pPr>
            <w:r>
              <w:rPr>
                <w:b/>
                <w:sz w:val="28"/>
              </w:rPr>
              <w:t>Іс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№ 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  <w:p>
            <w:pPr>
              <w:pStyle w:val="TableParagraph"/>
              <w:tabs>
                <w:tab w:pos="7493" w:val="left" w:leader="none"/>
                <w:tab w:pos="7823" w:val="left" w:leader="none"/>
                <w:tab w:pos="8560" w:val="left" w:leader="none"/>
                <w:tab w:pos="9220" w:val="left" w:leader="none"/>
              </w:tabs>
              <w:spacing w:before="253"/>
              <w:ind w:left="5883"/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>Басталды</w:t>
            </w:r>
            <w:r>
              <w:rPr>
                <w:b/>
                <w:i/>
                <w:spacing w:val="109"/>
                <w:sz w:val="22"/>
              </w:rPr>
              <w:t> </w:t>
            </w:r>
            <w:r>
              <w:rPr>
                <w:b/>
                <w:sz w:val="22"/>
              </w:rPr>
              <w:t>«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»</w:t>
              <w:tab/>
            </w:r>
            <w:r>
              <w:rPr>
                <w:b/>
                <w:w w:val="100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</w:rPr>
              <w:t>202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ж.</w:t>
            </w:r>
          </w:p>
          <w:p>
            <w:pPr>
              <w:pStyle w:val="TableParagraph"/>
              <w:tabs>
                <w:tab w:pos="7496" w:val="left" w:leader="none"/>
                <w:tab w:pos="7828" w:val="left" w:leader="none"/>
                <w:tab w:pos="8596" w:val="left" w:leader="none"/>
                <w:tab w:pos="9258" w:val="left" w:leader="none"/>
              </w:tabs>
              <w:spacing w:before="1"/>
              <w:ind w:left="5862"/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>Аяқталды  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«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»</w:t>
              <w:tab/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202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ж.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1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Түркістан</w:t>
            </w:r>
          </w:p>
        </w:tc>
      </w:tr>
    </w:tbl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860" w:bottom="280" w:left="1020" w:right="860"/>
        </w:sectPr>
      </w:pPr>
    </w:p>
    <w:p>
      <w:pPr>
        <w:pStyle w:val="BodyText"/>
        <w:spacing w:before="73"/>
        <w:ind w:right="269"/>
        <w:jc w:val="right"/>
      </w:pPr>
      <w:r>
        <w:rPr/>
        <w:t>ФЖ-ББ-003/005</w:t>
      </w:r>
    </w:p>
    <w:p>
      <w:pPr>
        <w:spacing w:line="240" w:lineRule="auto" w:before="1" w:after="1"/>
        <w:rPr>
          <w:b/>
          <w:i/>
          <w:sz w:val="2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8"/>
        <w:gridCol w:w="6442"/>
      </w:tblGrid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spacing w:line="251" w:lineRule="exact"/>
              <w:ind w:left="187"/>
              <w:rPr>
                <w:b/>
                <w:sz w:val="22"/>
              </w:rPr>
            </w:pPr>
            <w:r>
              <w:rPr>
                <w:b/>
                <w:sz w:val="22"/>
              </w:rPr>
              <w:t>Бұйрық №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күні, айы,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жылы</w:t>
            </w:r>
          </w:p>
        </w:tc>
        <w:tc>
          <w:tcPr>
            <w:tcW w:w="6442" w:type="dxa"/>
          </w:tcPr>
          <w:p>
            <w:pPr>
              <w:pStyle w:val="TableParagraph"/>
              <w:spacing w:line="251" w:lineRule="exact"/>
              <w:ind w:left="2115" w:right="210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Бұйрықтың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мазмұны</w:t>
            </w:r>
          </w:p>
        </w:tc>
      </w:tr>
      <w:tr>
        <w:trPr>
          <w:trHeight w:val="292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3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top="1040" w:bottom="280" w:left="10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2024-09-29T13:16:21Z</dcterms:created>
  <dcterms:modified xsi:type="dcterms:W3CDTF">2024-09-29T13:16:21Z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