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8503"/>
      </w:tblGrid>
      <w:tr>
        <w:trPr>
          <w:trHeight w:val="645" w:hRule="atLeast"/>
        </w:trPr>
        <w:tc>
          <w:tcPr>
            <w:tcW w:w="1275" w:type="dxa"/>
            <w:vMerge w:val="restart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4453" cy="624458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453" cy="62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503" w:type="dxa"/>
          </w:tcPr>
          <w:p>
            <w:pPr>
              <w:pStyle w:val="TableParagraph"/>
              <w:spacing w:line="320" w:lineRule="atLeast"/>
              <w:ind w:left="3422" w:hanging="2780"/>
              <w:rPr>
                <w:b/>
                <w:sz w:val="28"/>
              </w:rPr>
            </w:pPr>
            <w:r>
              <w:rPr>
                <w:b/>
                <w:sz w:val="28"/>
              </w:rPr>
              <w:t>Қожа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Ахмет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Ясауи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атындағы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Халықаралық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қазақ-түрік </w:t>
            </w:r>
            <w:r>
              <w:rPr>
                <w:b/>
                <w:spacing w:val="-2"/>
                <w:sz w:val="28"/>
              </w:rPr>
              <w:t>университеті</w:t>
            </w:r>
          </w:p>
        </w:tc>
      </w:tr>
      <w:tr>
        <w:trPr>
          <w:trHeight w:val="565" w:hRule="atLeast"/>
        </w:trPr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</w:tcPr>
          <w:p>
            <w:pPr>
              <w:pStyle w:val="TableParagraph"/>
              <w:spacing w:line="367" w:lineRule="exact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Сапа</w:t>
            </w:r>
            <w:r>
              <w:rPr>
                <w:b/>
                <w:spacing w:val="-19"/>
                <w:sz w:val="32"/>
              </w:rPr>
              <w:t> </w:t>
            </w:r>
            <w:r>
              <w:rPr>
                <w:b/>
                <w:sz w:val="32"/>
              </w:rPr>
              <w:t>менеджментінің</w:t>
            </w:r>
            <w:r>
              <w:rPr>
                <w:b/>
                <w:spacing w:val="-20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жүйесі</w:t>
            </w:r>
          </w:p>
        </w:tc>
      </w:tr>
      <w:tr>
        <w:trPr>
          <w:trHeight w:val="13064" w:hRule="atLeast"/>
        </w:trPr>
        <w:tc>
          <w:tcPr>
            <w:tcW w:w="9778" w:type="dxa"/>
            <w:gridSpan w:val="2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27"/>
              <w:rPr>
                <w:sz w:val="32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Адам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z w:val="32"/>
              </w:rPr>
              <w:t>ресурстарын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z w:val="32"/>
              </w:rPr>
              <w:t>басқару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tabs>
                <w:tab w:pos="3609" w:val="left" w:leader="none"/>
                <w:tab w:pos="5015" w:val="left" w:leader="hyphen"/>
                <w:tab w:pos="5617" w:val="left" w:leader="none"/>
              </w:tabs>
              <w:spacing w:before="1"/>
              <w:ind w:left="66"/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Іс-құжат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номенклатурасы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2"/>
              </w:rPr>
              <w:t>ІҚН</w:t>
            </w:r>
            <w:r>
              <w:rPr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202</w:t>
            </w:r>
            <w:r>
              <w:rPr>
                <w:b/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28"/>
              <w:rPr>
                <w:sz w:val="28"/>
              </w:rPr>
            </w:pPr>
          </w:p>
          <w:p>
            <w:pPr>
              <w:pStyle w:val="TableParagraph"/>
              <w:tabs>
                <w:tab w:pos="3855" w:val="left" w:leader="none"/>
                <w:tab w:pos="6063" w:val="left" w:leader="hyphen"/>
                <w:tab w:pos="6722" w:val="left" w:leader="none"/>
                <w:tab w:pos="7389" w:val="left" w:leader="none"/>
              </w:tabs>
              <w:ind w:left="2496"/>
              <w:rPr>
                <w:b/>
                <w:i/>
                <w:sz w:val="44"/>
              </w:rPr>
            </w:pPr>
            <w:r>
              <w:rPr>
                <w:b/>
                <w:sz w:val="44"/>
              </w:rPr>
              <w:t>Іс</w:t>
            </w:r>
            <w:r>
              <w:rPr>
                <w:b/>
                <w:spacing w:val="-5"/>
                <w:sz w:val="44"/>
              </w:rPr>
              <w:t> </w:t>
            </w:r>
            <w:r>
              <w:rPr>
                <w:b/>
                <w:spacing w:val="-10"/>
                <w:sz w:val="44"/>
              </w:rPr>
              <w:t>№</w:t>
            </w:r>
            <w:r>
              <w:rPr>
                <w:b/>
                <w:sz w:val="44"/>
              </w:rPr>
              <w:tab/>
            </w:r>
            <w:r>
              <w:rPr>
                <w:b/>
                <w:i/>
                <w:spacing w:val="-5"/>
                <w:sz w:val="44"/>
              </w:rPr>
              <w:t>ІҚН</w:t>
            </w:r>
            <w:r>
              <w:rPr>
                <w:sz w:val="44"/>
              </w:rPr>
              <w:tab/>
            </w:r>
            <w:r>
              <w:rPr>
                <w:b/>
                <w:i/>
                <w:sz w:val="44"/>
                <w:u w:val="single"/>
              </w:rPr>
              <w:tab/>
            </w:r>
            <w:r>
              <w:rPr>
                <w:b/>
                <w:i/>
                <w:spacing w:val="-10"/>
                <w:sz w:val="44"/>
              </w:rPr>
              <w:t>/</w:t>
            </w:r>
            <w:r>
              <w:rPr>
                <w:b/>
                <w:i/>
                <w:sz w:val="44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44"/>
              </w:rPr>
            </w:pPr>
          </w:p>
          <w:p>
            <w:pPr>
              <w:pStyle w:val="TableParagraph"/>
              <w:ind w:left="2421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Еңбек</w:t>
            </w:r>
            <w:r>
              <w:rPr>
                <w:b/>
                <w:i/>
                <w:spacing w:val="-22"/>
                <w:sz w:val="44"/>
              </w:rPr>
              <w:t> </w:t>
            </w:r>
            <w:r>
              <w:rPr>
                <w:b/>
                <w:i/>
                <w:sz w:val="44"/>
              </w:rPr>
              <w:t>кітапшаларын</w:t>
            </w:r>
            <w:r>
              <w:rPr>
                <w:b/>
                <w:i/>
                <w:spacing w:val="-20"/>
                <w:sz w:val="44"/>
              </w:rPr>
              <w:t> </w:t>
            </w:r>
            <w:r>
              <w:rPr>
                <w:b/>
                <w:i/>
                <w:spacing w:val="-2"/>
                <w:sz w:val="44"/>
              </w:rPr>
              <w:t>тіркеу</w:t>
            </w: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spacing w:before="502"/>
              <w:rPr>
                <w:sz w:val="44"/>
              </w:rPr>
            </w:pPr>
          </w:p>
          <w:p>
            <w:pPr>
              <w:pStyle w:val="TableParagraph"/>
              <w:tabs>
                <w:tab w:pos="9591" w:val="left" w:leader="none"/>
              </w:tabs>
              <w:ind w:left="6142"/>
              <w:rPr>
                <w:sz w:val="28"/>
              </w:rPr>
            </w:pPr>
            <w:r>
              <w:rPr>
                <w:b/>
                <w:sz w:val="28"/>
              </w:rPr>
              <w:t>Іс №</w:t>
            </w:r>
            <w:r>
              <w:rPr>
                <w:b/>
                <w:spacing w:val="67"/>
                <w:sz w:val="28"/>
              </w:rPr>
              <w:t> </w:t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spacing w:before="190"/>
              <w:rPr>
                <w:sz w:val="28"/>
              </w:rPr>
            </w:pPr>
          </w:p>
          <w:p>
            <w:pPr>
              <w:pStyle w:val="TableParagraph"/>
              <w:tabs>
                <w:tab w:pos="7503" w:val="left" w:leader="none"/>
                <w:tab w:pos="8602" w:val="left" w:leader="none"/>
                <w:tab w:pos="9263" w:val="left" w:leader="none"/>
              </w:tabs>
              <w:ind w:left="5782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Басталды</w:t>
            </w:r>
            <w:r>
              <w:rPr>
                <w:b/>
                <w:i/>
                <w:spacing w:val="78"/>
                <w:w w:val="15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«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»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pacing w:val="-5"/>
                <w:sz w:val="22"/>
              </w:rPr>
              <w:t>202</w:t>
            </w:r>
            <w:r>
              <w:rPr>
                <w:sz w:val="22"/>
                <w:u w:val="single"/>
              </w:rPr>
              <w:tab/>
            </w:r>
            <w:r>
              <w:rPr>
                <w:b/>
                <w:spacing w:val="-5"/>
                <w:sz w:val="22"/>
              </w:rPr>
              <w:t>ж.</w:t>
            </w:r>
          </w:p>
          <w:p>
            <w:pPr>
              <w:pStyle w:val="TableParagraph"/>
              <w:spacing w:before="67"/>
              <w:rPr>
                <w:sz w:val="22"/>
              </w:rPr>
            </w:pPr>
          </w:p>
          <w:p>
            <w:pPr>
              <w:pStyle w:val="TableParagraph"/>
              <w:tabs>
                <w:tab w:pos="7527" w:val="left" w:leader="none"/>
                <w:tab w:pos="8676" w:val="left" w:leader="none"/>
                <w:tab w:pos="9342" w:val="left" w:leader="none"/>
              </w:tabs>
              <w:spacing w:before="1"/>
              <w:ind w:left="5782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Аяқталды</w:t>
            </w:r>
            <w:r>
              <w:rPr>
                <w:b/>
                <w:i/>
                <w:spacing w:val="78"/>
                <w:w w:val="15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«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»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pacing w:val="-5"/>
                <w:sz w:val="22"/>
              </w:rPr>
              <w:t>202</w:t>
            </w:r>
            <w:r>
              <w:rPr>
                <w:sz w:val="22"/>
                <w:u w:val="single"/>
              </w:rPr>
              <w:tab/>
            </w:r>
            <w:r>
              <w:rPr>
                <w:b/>
                <w:spacing w:val="-5"/>
                <w:sz w:val="22"/>
              </w:rPr>
              <w:t>ж.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2"/>
              <w:rPr>
                <w:sz w:val="22"/>
              </w:rPr>
            </w:pPr>
          </w:p>
          <w:p>
            <w:pPr>
              <w:pStyle w:val="TableParagraph"/>
              <w:spacing w:line="306" w:lineRule="exact"/>
              <w:ind w:left="37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Түркістан</w:t>
            </w:r>
          </w:p>
        </w:tc>
      </w:tr>
    </w:tbl>
    <w:p>
      <w:pPr>
        <w:spacing w:after="0" w:line="306" w:lineRule="exact"/>
        <w:jc w:val="center"/>
        <w:rPr>
          <w:sz w:val="28"/>
        </w:rPr>
        <w:sectPr>
          <w:type w:val="continuous"/>
          <w:pgSz w:w="11910" w:h="16840"/>
          <w:pgMar w:top="1100" w:bottom="280" w:left="1020" w:right="800"/>
        </w:sectPr>
      </w:pPr>
    </w:p>
    <w:p>
      <w:pPr>
        <w:pStyle w:val="BodyText"/>
        <w:ind w:right="329"/>
        <w:jc w:val="right"/>
      </w:pPr>
      <w:r>
        <w:rPr/>
        <w:t>ФЖ-ББ-</w:t>
      </w:r>
      <w:r>
        <w:rPr>
          <w:spacing w:val="-2"/>
        </w:rPr>
        <w:t>003/009</w:t>
      </w:r>
    </w:p>
    <w:p>
      <w:pPr>
        <w:spacing w:line="240" w:lineRule="auto" w:before="105" w:after="0"/>
        <w:rPr>
          <w:b/>
          <w:i/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1773"/>
        <w:gridCol w:w="1253"/>
        <w:gridCol w:w="1442"/>
        <w:gridCol w:w="941"/>
        <w:gridCol w:w="1598"/>
        <w:gridCol w:w="915"/>
        <w:gridCol w:w="1447"/>
      </w:tblGrid>
      <w:tr>
        <w:trPr>
          <w:trHeight w:val="873" w:hRule="atLeast"/>
        </w:trPr>
        <w:tc>
          <w:tcPr>
            <w:tcW w:w="490" w:type="dxa"/>
          </w:tcPr>
          <w:p>
            <w:pPr>
              <w:pStyle w:val="TableParagraph"/>
              <w:spacing w:line="251" w:lineRule="exact"/>
              <w:ind w:left="13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773" w:type="dxa"/>
          </w:tcPr>
          <w:p>
            <w:pPr>
              <w:pStyle w:val="TableParagraph"/>
              <w:spacing w:line="251" w:lineRule="exact"/>
              <w:ind w:left="436"/>
              <w:rPr>
                <w:b/>
                <w:sz w:val="22"/>
              </w:rPr>
            </w:pPr>
            <w:r>
              <w:rPr>
                <w:b/>
                <w:sz w:val="22"/>
              </w:rPr>
              <w:t>Тегі,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аты</w:t>
            </w:r>
          </w:p>
        </w:tc>
        <w:tc>
          <w:tcPr>
            <w:tcW w:w="1253" w:type="dxa"/>
          </w:tcPr>
          <w:p>
            <w:pPr>
              <w:pStyle w:val="TableParagraph"/>
              <w:spacing w:line="251" w:lineRule="exact"/>
              <w:ind w:left="2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Қызметі</w:t>
            </w:r>
          </w:p>
        </w:tc>
        <w:tc>
          <w:tcPr>
            <w:tcW w:w="1442" w:type="dxa"/>
          </w:tcPr>
          <w:p>
            <w:pPr>
              <w:pStyle w:val="TableParagraph"/>
              <w:spacing w:line="251" w:lineRule="exact"/>
              <w:ind w:left="19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Еңбек</w:t>
            </w:r>
          </w:p>
          <w:p>
            <w:pPr>
              <w:pStyle w:val="TableParagraph"/>
              <w:spacing w:line="292" w:lineRule="exact" w:before="9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кітапшасын </w:t>
            </w:r>
            <w:r>
              <w:rPr>
                <w:b/>
                <w:sz w:val="22"/>
              </w:rPr>
              <w:t>алған күні</w:t>
            </w:r>
          </w:p>
        </w:tc>
        <w:tc>
          <w:tcPr>
            <w:tcW w:w="941" w:type="dxa"/>
          </w:tcPr>
          <w:p>
            <w:pPr>
              <w:pStyle w:val="TableParagraph"/>
              <w:spacing w:line="251" w:lineRule="exact"/>
              <w:ind w:left="19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Қолы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Еңбек</w:t>
            </w:r>
          </w:p>
          <w:p>
            <w:pPr>
              <w:pStyle w:val="TableParagraph"/>
              <w:spacing w:line="292" w:lineRule="exact" w:before="9"/>
              <w:ind w:left="181" w:right="163" w:hanging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кітапшасын </w:t>
            </w:r>
            <w:r>
              <w:rPr>
                <w:b/>
                <w:sz w:val="22"/>
              </w:rPr>
              <w:t>өткізген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күн</w:t>
            </w:r>
          </w:p>
        </w:tc>
        <w:tc>
          <w:tcPr>
            <w:tcW w:w="915" w:type="dxa"/>
          </w:tcPr>
          <w:p>
            <w:pPr>
              <w:pStyle w:val="TableParagraph"/>
              <w:spacing w:line="251" w:lineRule="exact"/>
              <w:ind w:left="18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Қолы</w:t>
            </w:r>
          </w:p>
        </w:tc>
        <w:tc>
          <w:tcPr>
            <w:tcW w:w="1447" w:type="dxa"/>
          </w:tcPr>
          <w:p>
            <w:pPr>
              <w:pStyle w:val="TableParagraph"/>
              <w:spacing w:line="251" w:lineRule="exact"/>
              <w:ind w:left="18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Инспектор</w:t>
            </w: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40" w:bottom="280" w:left="10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7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2024-09-29T13:18:06Z</dcterms:created>
  <dcterms:modified xsi:type="dcterms:W3CDTF">2024-09-29T13:18:06Z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