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468"/>
      </w:tblGrid>
      <w:tr>
        <w:trPr>
          <w:trHeight w:val="69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25988" cy="653414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88" cy="653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468" w:type="dxa"/>
          </w:tcPr>
          <w:p>
            <w:pPr>
              <w:pStyle w:val="TableParagraph"/>
              <w:spacing w:before="217"/>
              <w:ind w:left="2078" w:right="20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АХМЕТ ЯСАУИ</w:t>
            </w:r>
            <w:r>
              <w:rPr>
                <w:b/>
                <w:spacing w:val="5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640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68" w:type="dxa"/>
          </w:tcPr>
          <w:p>
            <w:pPr>
              <w:pStyle w:val="TableParagraph"/>
              <w:spacing w:before="188"/>
              <w:ind w:left="2075" w:right="207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7844" w:hRule="atLeast"/>
        </w:trPr>
        <w:tc>
          <w:tcPr>
            <w:tcW w:w="148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6" w:lineRule="exact"/>
              <w:ind w:left="4526"/>
              <w:rPr>
                <w:sz w:val="2"/>
              </w:rPr>
            </w:pPr>
            <w:r>
              <w:rPr>
                <w:position w:val="0"/>
                <w:sz w:val="2"/>
              </w:rPr>
              <w:pict>
                <v:group style="width:290.1pt;height:1.3pt;mso-position-horizontal-relative:char;mso-position-vertical-relative:line" coordorigin="0,0" coordsize="5802,26">
                  <v:line style="position:absolute" from="0,13" to="5802,13" stroked="true" strokeweight="1.262520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Құрылымдық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бөлім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атауы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tabs>
                <w:tab w:pos="2433" w:val="left" w:leader="none"/>
                <w:tab w:pos="3170" w:val="left" w:leader="none"/>
                <w:tab w:pos="3776" w:val="left" w:leader="none"/>
              </w:tabs>
              <w:ind w:left="10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ШЫҒЫС</w:t>
            </w:r>
            <w:r>
              <w:rPr>
                <w:b/>
                <w:spacing w:val="-6"/>
                <w:sz w:val="52"/>
              </w:rPr>
              <w:t> </w:t>
            </w:r>
            <w:r>
              <w:rPr>
                <w:b/>
                <w:sz w:val="52"/>
              </w:rPr>
              <w:t>ҚҰЖАТТАРДЫ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тіркеу</w:t>
            </w:r>
            <w:r>
              <w:rPr>
                <w:b/>
                <w:spacing w:val="-7"/>
                <w:sz w:val="56"/>
              </w:rPr>
              <w:t> </w:t>
            </w:r>
            <w:r>
              <w:rPr>
                <w:b/>
                <w:sz w:val="56"/>
              </w:rPr>
              <w:t>журналы</w:t>
            </w: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tabs>
                <w:tab w:pos="12748" w:val="left" w:leader="none"/>
              </w:tabs>
              <w:spacing w:before="436"/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tabs>
                <w:tab w:pos="10756" w:val="left" w:leader="none"/>
                <w:tab w:pos="10794" w:val="left" w:leader="none"/>
                <w:tab w:pos="11852" w:val="left" w:leader="none"/>
                <w:tab w:pos="11890" w:val="left" w:leader="none"/>
              </w:tabs>
              <w:ind w:left="9181" w:right="2182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77"/>
                <w:sz w:val="20"/>
                <w:u w:val="single"/>
              </w:rPr>
              <w:t> </w:t>
            </w:r>
            <w:r>
              <w:rPr>
                <w:b/>
                <w:i/>
                <w:spacing w:val="7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9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 w:line="259" w:lineRule="exact"/>
        <w:jc w:val="center"/>
        <w:rPr>
          <w:sz w:val="24"/>
        </w:rPr>
        <w:sectPr>
          <w:type w:val="continuous"/>
          <w:pgSz w:w="16840" w:h="11910" w:orient="landscape"/>
          <w:pgMar w:top="1100" w:bottom="280" w:left="980" w:right="740"/>
        </w:sectPr>
      </w:pPr>
    </w:p>
    <w:p>
      <w:pPr>
        <w:pStyle w:val="BodyText"/>
        <w:spacing w:before="66"/>
      </w:pPr>
      <w:r>
        <w:rPr/>
        <w:t>ФЖ-ББ-004/001</w:t>
      </w:r>
    </w:p>
    <w:p>
      <w:pPr>
        <w:pStyle w:val="BodyText"/>
        <w:spacing w:before="43" w:after="42"/>
        <w:ind w:right="390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85"/>
        <w:gridCol w:w="5104"/>
        <w:gridCol w:w="5449"/>
      </w:tblGrid>
      <w:tr>
        <w:trPr>
          <w:trHeight w:val="1586" w:hRule="atLeast"/>
        </w:trPr>
        <w:tc>
          <w:tcPr>
            <w:tcW w:w="1385" w:type="dxa"/>
          </w:tcPr>
          <w:p>
            <w:pPr>
              <w:pStyle w:val="TableParagraph"/>
              <w:spacing w:line="276" w:lineRule="auto"/>
              <w:ind w:left="329" w:right="23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нөмері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/>
              <w:ind w:left="271" w:right="248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5104" w:type="dxa"/>
          </w:tcPr>
          <w:p>
            <w:pPr>
              <w:pStyle w:val="TableParagraph"/>
              <w:spacing w:line="275" w:lineRule="exact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Құжат қайда,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жіберілді</w:t>
            </w:r>
          </w:p>
        </w:tc>
        <w:tc>
          <w:tcPr>
            <w:tcW w:w="5449" w:type="dxa"/>
          </w:tcPr>
          <w:p>
            <w:pPr>
              <w:pStyle w:val="TableParagraph"/>
              <w:spacing w:line="275" w:lineRule="exact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сипаты,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372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980" w:right="740"/>
        </w:sectPr>
      </w:pPr>
    </w:p>
    <w:p>
      <w:pPr>
        <w:pStyle w:val="BodyText"/>
        <w:spacing w:before="63"/>
      </w:pPr>
      <w:r>
        <w:rPr/>
        <w:t>ФЖ-ББ-004/001</w:t>
      </w:r>
    </w:p>
    <w:p>
      <w:pPr>
        <w:pStyle w:val="BodyText"/>
        <w:spacing w:after="4"/>
        <w:ind w:right="393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оң</w:t>
      </w:r>
      <w:r>
        <w:rPr>
          <w:spacing w:val="-1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3"/>
        <w:gridCol w:w="1629"/>
        <w:gridCol w:w="1169"/>
        <w:gridCol w:w="2906"/>
        <w:gridCol w:w="1394"/>
        <w:gridCol w:w="2176"/>
        <w:gridCol w:w="1862"/>
        <w:gridCol w:w="1919"/>
      </w:tblGrid>
      <w:tr>
        <w:trPr>
          <w:trHeight w:val="1955" w:hRule="atLeast"/>
        </w:trPr>
        <w:tc>
          <w:tcPr>
            <w:tcW w:w="1553" w:type="dxa"/>
          </w:tcPr>
          <w:p>
            <w:pPr>
              <w:pStyle w:val="TableParagraph"/>
              <w:spacing w:line="276" w:lineRule="auto" w:before="1"/>
              <w:ind w:left="206" w:right="181" w:firstLine="271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экземпляр</w:t>
            </w:r>
          </w:p>
        </w:tc>
        <w:tc>
          <w:tcPr>
            <w:tcW w:w="1629" w:type="dxa"/>
          </w:tcPr>
          <w:p>
            <w:pPr>
              <w:pStyle w:val="TableParagraph"/>
              <w:spacing w:line="276" w:lineRule="auto" w:before="1"/>
              <w:ind w:left="208" w:right="17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экземплярі</w:t>
            </w:r>
          </w:p>
        </w:tc>
        <w:tc>
          <w:tcPr>
            <w:tcW w:w="1169" w:type="dxa"/>
          </w:tcPr>
          <w:p>
            <w:pPr>
              <w:pStyle w:val="TableParagraph"/>
              <w:spacing w:line="276" w:lineRule="auto" w:before="1"/>
              <w:ind w:left="307" w:right="20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Парақ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906" w:type="dxa"/>
          </w:tcPr>
          <w:p>
            <w:pPr>
              <w:pStyle w:val="TableParagraph"/>
              <w:spacing w:line="276" w:lineRule="auto" w:before="1"/>
              <w:ind w:left="641" w:right="621" w:firstLine="235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орындаушысы</w:t>
            </w:r>
          </w:p>
        </w:tc>
        <w:tc>
          <w:tcPr>
            <w:tcW w:w="1394" w:type="dxa"/>
          </w:tcPr>
          <w:p>
            <w:pPr>
              <w:pStyle w:val="TableParagraph"/>
              <w:spacing w:line="276" w:lineRule="auto" w:before="1"/>
              <w:ind w:left="195" w:right="176" w:firstLine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  <w:tc>
          <w:tcPr>
            <w:tcW w:w="2176" w:type="dxa"/>
          </w:tcPr>
          <w:p>
            <w:pPr>
              <w:pStyle w:val="TableParagraph"/>
              <w:spacing w:line="276" w:lineRule="auto" w:before="1"/>
              <w:ind w:left="124" w:right="99" w:firstLine="127"/>
              <w:rPr>
                <w:b/>
                <w:sz w:val="24"/>
              </w:rPr>
            </w:pPr>
            <w:r>
              <w:rPr>
                <w:b/>
                <w:sz w:val="24"/>
              </w:rPr>
              <w:t>Қайтарылғаны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қолтаңба</w:t>
            </w:r>
          </w:p>
        </w:tc>
        <w:tc>
          <w:tcPr>
            <w:tcW w:w="1862" w:type="dxa"/>
          </w:tcPr>
          <w:p>
            <w:pPr>
              <w:pStyle w:val="TableParagraph"/>
              <w:spacing w:line="276" w:lineRule="auto" w:before="1"/>
              <w:ind w:left="433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Қай кіріс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нөмір</w:t>
            </w:r>
          </w:p>
          <w:p>
            <w:pPr>
              <w:pStyle w:val="TableParagraph"/>
              <w:spacing w:line="276" w:lineRule="auto"/>
              <w:ind w:left="115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орындалды н/е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қай кіріпспен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жауап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келді</w:t>
            </w:r>
          </w:p>
        </w:tc>
        <w:tc>
          <w:tcPr>
            <w:tcW w:w="1919" w:type="dxa"/>
          </w:tcPr>
          <w:p>
            <w:pPr>
              <w:pStyle w:val="TableParagraph"/>
              <w:spacing w:line="276" w:lineRule="auto" w:before="1"/>
              <w:ind w:left="282" w:right="2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сақталуы,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жіберілуі н/е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жойылуы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мәлімет</w:t>
            </w: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38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2024-09-29T13:47:44Z</dcterms:created>
  <dcterms:modified xsi:type="dcterms:W3CDTF">2024-09-29T13:47:44Z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