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13468"/>
      </w:tblGrid>
      <w:tr>
        <w:trPr>
          <w:trHeight w:val="698" w:hRule="atLeast"/>
        </w:trPr>
        <w:tc>
          <w:tcPr>
            <w:tcW w:w="1414" w:type="dxa"/>
            <w:vMerge w:val="restart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11509" cy="640079"/>
                  <wp:effectExtent l="0" t="0" r="0" b="0"/>
                  <wp:docPr id="1" name="image1.jpeg" descr="logo_kz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50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3468" w:type="dxa"/>
          </w:tcPr>
          <w:p>
            <w:pPr>
              <w:pStyle w:val="TableParagraph"/>
              <w:spacing w:before="217"/>
              <w:ind w:left="2078" w:right="207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АХМЕТ ЯСАУИ</w:t>
            </w:r>
            <w:r>
              <w:rPr>
                <w:b/>
                <w:spacing w:val="55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ҚАЗАҚ-ТҮРІК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УНИВЕРСИТЕТІ</w:t>
            </w:r>
          </w:p>
        </w:tc>
      </w:tr>
      <w:tr>
        <w:trPr>
          <w:trHeight w:val="611" w:hRule="atLeast"/>
        </w:trPr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8" w:type="dxa"/>
          </w:tcPr>
          <w:p>
            <w:pPr>
              <w:pStyle w:val="TableParagraph"/>
              <w:spacing w:before="171"/>
              <w:ind w:left="2075" w:right="207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ЖҮЙЕСІ</w:t>
            </w:r>
          </w:p>
        </w:tc>
      </w:tr>
      <w:tr>
        <w:trPr>
          <w:trHeight w:val="8177" w:hRule="atLeast"/>
        </w:trPr>
        <w:tc>
          <w:tcPr>
            <w:tcW w:w="14882" w:type="dxa"/>
            <w:gridSpan w:val="2"/>
          </w:tcPr>
          <w:p>
            <w:pPr>
              <w:pStyle w:val="TableParagraph"/>
              <w:spacing w:before="10"/>
              <w:rPr>
                <w:sz w:val="43"/>
              </w:rPr>
            </w:pPr>
          </w:p>
          <w:p>
            <w:pPr>
              <w:pStyle w:val="TableParagraph"/>
              <w:tabs>
                <w:tab w:pos="1365" w:val="left" w:leader="none"/>
              </w:tabs>
              <w:ind w:left="1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Кеңсе</w:t>
              <w:tab/>
              <w:t>бөлімі</w:t>
            </w:r>
          </w:p>
          <w:p>
            <w:pPr>
              <w:pStyle w:val="TableParagraph"/>
              <w:tabs>
                <w:tab w:pos="3931" w:val="left" w:leader="none"/>
                <w:tab w:pos="4370" w:val="left" w:leader="none"/>
                <w:tab w:pos="5093" w:val="left" w:leader="none"/>
              </w:tabs>
              <w:spacing w:before="367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ІҚН-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/202</w:t>
            </w:r>
            <w:r>
              <w:rPr>
                <w:b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tabs>
                <w:tab w:pos="2433" w:val="left" w:leader="none"/>
                <w:tab w:pos="3170" w:val="left" w:leader="none"/>
                <w:tab w:pos="3776" w:val="left" w:leader="none"/>
              </w:tabs>
              <w:spacing w:before="209"/>
              <w:ind w:left="107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Іс</w:t>
            </w:r>
            <w:r>
              <w:rPr>
                <w:b/>
                <w:spacing w:val="-1"/>
                <w:sz w:val="40"/>
              </w:rPr>
              <w:t> </w:t>
            </w:r>
            <w:r>
              <w:rPr>
                <w:b/>
                <w:sz w:val="40"/>
              </w:rPr>
              <w:t>№</w:t>
            </w:r>
            <w:r>
              <w:rPr>
                <w:b/>
                <w:spacing w:val="99"/>
                <w:sz w:val="40"/>
              </w:rPr>
              <w:t> </w:t>
            </w:r>
            <w:r>
              <w:rPr>
                <w:b/>
                <w:sz w:val="40"/>
              </w:rPr>
              <w:t>ІҚН-</w:t>
            </w:r>
            <w:r>
              <w:rPr>
                <w:b/>
                <w:sz w:val="40"/>
                <w:u w:val="thick"/>
              </w:rPr>
              <w:tab/>
            </w:r>
            <w:r>
              <w:rPr>
                <w:b/>
                <w:sz w:val="40"/>
              </w:rPr>
              <w:t>-</w:t>
            </w:r>
            <w:r>
              <w:rPr>
                <w:b/>
                <w:sz w:val="40"/>
                <w:u w:val="thick"/>
              </w:rPr>
              <w:tab/>
            </w:r>
            <w:r>
              <w:rPr>
                <w:b/>
                <w:sz w:val="40"/>
              </w:rPr>
              <w:t>/</w:t>
            </w:r>
            <w:r>
              <w:rPr>
                <w:b/>
                <w:sz w:val="40"/>
                <w:u w:val="thick"/>
              </w:rPr>
              <w:t> </w:t>
              <w:tab/>
            </w:r>
          </w:p>
          <w:p>
            <w:pPr>
              <w:pStyle w:val="TableParagraph"/>
              <w:spacing w:before="11"/>
              <w:rPr>
                <w:sz w:val="39"/>
              </w:rPr>
            </w:pPr>
          </w:p>
          <w:p>
            <w:pPr>
              <w:pStyle w:val="TableParagraph"/>
              <w:ind w:left="2390" w:right="2379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sz w:val="40"/>
              </w:rPr>
              <w:t>Факс және электронды поштамен келген құжаттарды</w:t>
            </w:r>
            <w:r>
              <w:rPr>
                <w:b/>
                <w:i/>
                <w:spacing w:val="-97"/>
                <w:sz w:val="40"/>
              </w:rPr>
              <w:t> </w:t>
            </w:r>
            <w:r>
              <w:rPr>
                <w:b/>
                <w:i/>
                <w:sz w:val="40"/>
              </w:rPr>
              <w:t>тіркеу</w:t>
            </w:r>
            <w:r>
              <w:rPr>
                <w:b/>
                <w:i/>
                <w:spacing w:val="-2"/>
                <w:sz w:val="40"/>
              </w:rPr>
              <w:t> </w:t>
            </w:r>
            <w:r>
              <w:rPr>
                <w:b/>
                <w:i/>
                <w:sz w:val="40"/>
              </w:rPr>
              <w:t>журналы</w:t>
            </w: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58"/>
              </w:rPr>
            </w:pPr>
          </w:p>
          <w:p>
            <w:pPr>
              <w:pStyle w:val="TableParagraph"/>
              <w:tabs>
                <w:tab w:pos="12748" w:val="left" w:leader="none"/>
              </w:tabs>
              <w:ind w:left="9262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7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0756" w:val="left" w:leader="none"/>
                <w:tab w:pos="10794" w:val="left" w:leader="none"/>
                <w:tab w:pos="11852" w:val="left" w:leader="none"/>
                <w:tab w:pos="11890" w:val="left" w:leader="none"/>
              </w:tabs>
              <w:spacing w:before="1"/>
              <w:ind w:left="9181" w:right="2182" w:firstLine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>     </w:t>
            </w:r>
            <w:r>
              <w:rPr>
                <w:b/>
                <w:i/>
                <w:sz w:val="20"/>
              </w:rPr>
              <w:t>ж.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АЯҚТАЛДЫ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w w:val="95"/>
                <w:sz w:val="20"/>
              </w:rPr>
              <w:t>202</w:t>
            </w:r>
            <w:r>
              <w:rPr>
                <w:b/>
                <w:i/>
                <w:spacing w:val="77"/>
                <w:sz w:val="20"/>
                <w:u w:val="single"/>
              </w:rPr>
              <w:t> </w:t>
            </w:r>
            <w:r>
              <w:rPr>
                <w:b/>
                <w:i/>
                <w:spacing w:val="78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6840" w:h="11910" w:orient="landscape"/>
          <w:pgMar w:top="1100" w:bottom="280" w:left="980" w:right="740"/>
        </w:sectPr>
      </w:pPr>
    </w:p>
    <w:p>
      <w:pPr>
        <w:pStyle w:val="BodyText"/>
        <w:spacing w:before="66"/>
        <w:ind w:right="436"/>
        <w:jc w:val="right"/>
      </w:pPr>
      <w:r>
        <w:rPr/>
        <w:t>ФЖ-ББ-004/007</w:t>
      </w:r>
    </w:p>
    <w:p>
      <w:pPr>
        <w:spacing w:line="240" w:lineRule="auto" w:before="0"/>
        <w:rPr>
          <w:b/>
          <w:i/>
          <w:sz w:val="21"/>
        </w:rPr>
      </w:pPr>
    </w:p>
    <w:p>
      <w:pPr>
        <w:pStyle w:val="BodyText"/>
        <w:spacing w:before="1" w:after="42"/>
        <w:ind w:right="390"/>
        <w:jc w:val="right"/>
      </w:pPr>
      <w:r>
        <w:rPr/>
        <w:t>Журналдың</w:t>
      </w:r>
      <w:r>
        <w:rPr>
          <w:spacing w:val="-1"/>
        </w:rPr>
        <w:t> </w:t>
      </w:r>
      <w:r>
        <w:rPr/>
        <w:t>ішкі</w:t>
      </w:r>
      <w:r>
        <w:rPr>
          <w:spacing w:val="-1"/>
        </w:rPr>
        <w:t> </w:t>
      </w:r>
      <w:r>
        <w:rPr/>
        <w:t>сол</w:t>
      </w:r>
      <w:r>
        <w:rPr>
          <w:spacing w:val="-1"/>
        </w:rPr>
        <w:t> </w:t>
      </w:r>
      <w:r>
        <w:rPr/>
        <w:t>жақ</w:t>
      </w:r>
      <w:r>
        <w:rPr>
          <w:spacing w:val="-2"/>
        </w:rPr>
        <w:t> </w:t>
      </w:r>
      <w:r>
        <w:rPr/>
        <w:t>беті</w:t>
      </w:r>
    </w:p>
    <w:tbl>
      <w:tblPr>
        <w:tblW w:w="0" w:type="auto"/>
        <w:jc w:val="left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1701"/>
        <w:gridCol w:w="5103"/>
        <w:gridCol w:w="5813"/>
      </w:tblGrid>
      <w:tr>
        <w:trPr>
          <w:trHeight w:val="952" w:hRule="atLeast"/>
        </w:trPr>
        <w:tc>
          <w:tcPr>
            <w:tcW w:w="1418" w:type="dxa"/>
          </w:tcPr>
          <w:p>
            <w:pPr>
              <w:pStyle w:val="TableParagraph"/>
              <w:spacing w:line="278" w:lineRule="auto"/>
              <w:ind w:left="345" w:right="314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Кіріс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нөмері</w:t>
            </w:r>
          </w:p>
        </w:tc>
        <w:tc>
          <w:tcPr>
            <w:tcW w:w="1701" w:type="dxa"/>
          </w:tcPr>
          <w:p>
            <w:pPr>
              <w:pStyle w:val="TableParagraph"/>
              <w:spacing w:line="275" w:lineRule="exact"/>
              <w:ind w:left="292" w:right="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Түскен</w:t>
            </w:r>
          </w:p>
          <w:p>
            <w:pPr>
              <w:pStyle w:val="TableParagraph"/>
              <w:spacing w:line="310" w:lineRule="atLeast" w:before="9"/>
              <w:ind w:left="295" w:right="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күні</w:t>
            </w:r>
          </w:p>
        </w:tc>
        <w:tc>
          <w:tcPr>
            <w:tcW w:w="5103" w:type="dxa"/>
          </w:tcPr>
          <w:p>
            <w:pPr>
              <w:pStyle w:val="TableParagraph"/>
              <w:spacing w:line="278" w:lineRule="auto"/>
              <w:ind w:left="1964" w:right="386" w:hanging="155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Электрондық құжат қандай мекемеден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келіп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түсті</w:t>
            </w:r>
          </w:p>
        </w:tc>
        <w:tc>
          <w:tcPr>
            <w:tcW w:w="5813" w:type="dxa"/>
          </w:tcPr>
          <w:p>
            <w:pPr>
              <w:pStyle w:val="TableParagraph"/>
              <w:spacing w:line="275" w:lineRule="exact"/>
              <w:ind w:left="1779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Құжаттың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мазмұны</w:t>
            </w:r>
          </w:p>
        </w:tc>
      </w:tr>
      <w:tr>
        <w:trPr>
          <w:trHeight w:val="450" w:hRule="atLeast"/>
        </w:trPr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1" w:hRule="atLeast"/>
        </w:trPr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060" w:bottom="280" w:left="980" w:right="740"/>
        </w:sectPr>
      </w:pPr>
    </w:p>
    <w:p>
      <w:pPr>
        <w:spacing w:line="240" w:lineRule="auto" w:before="4"/>
        <w:rPr>
          <w:b/>
          <w:i/>
          <w:sz w:val="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0.224304pt;margin-top:627.179993pt;width:29.1pt;height:159.1pt;mso-position-horizontal-relative:page;mso-position-vertical-relative:page;z-index:1572864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before="10"/>
                    <w:ind w:left="1484"/>
                  </w:pPr>
                  <w:r>
                    <w:rPr/>
                    <w:t>ФЖ-ББ-004/007</w:t>
                  </w:r>
                </w:p>
                <w:p>
                  <w:pPr>
                    <w:pStyle w:val="BodyText"/>
                    <w:ind w:left="20"/>
                  </w:pPr>
                  <w:r>
                    <w:rPr/>
                    <w:t>Журналдың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ішкі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оң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жақ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беті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"/>
        <w:gridCol w:w="459"/>
        <w:gridCol w:w="461"/>
        <w:gridCol w:w="459"/>
        <w:gridCol w:w="461"/>
        <w:gridCol w:w="459"/>
        <w:gridCol w:w="461"/>
        <w:gridCol w:w="459"/>
        <w:gridCol w:w="462"/>
        <w:gridCol w:w="462"/>
        <w:gridCol w:w="460"/>
        <w:gridCol w:w="462"/>
        <w:gridCol w:w="460"/>
        <w:gridCol w:w="462"/>
        <w:gridCol w:w="460"/>
        <w:gridCol w:w="1758"/>
      </w:tblGrid>
      <w:tr>
        <w:trPr>
          <w:trHeight w:val="1266" w:hRule="atLeast"/>
        </w:trPr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line="283" w:lineRule="auto" w:before="104"/>
              <w:ind w:left="293" w:right="299" w:firstLine="271"/>
              <w:rPr>
                <w:b/>
                <w:sz w:val="24"/>
              </w:rPr>
            </w:pPr>
            <w:r>
              <w:rPr>
                <w:b/>
                <w:sz w:val="24"/>
              </w:rPr>
              <w:t>Неше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экземпляр</w:t>
            </w:r>
          </w:p>
        </w:tc>
      </w:tr>
      <w:tr>
        <w:trPr>
          <w:trHeight w:val="1266" w:hRule="atLeast"/>
        </w:trPr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before="3"/>
              <w:rPr>
                <w:b/>
                <w:i/>
                <w:sz w:val="37"/>
              </w:rPr>
            </w:pPr>
          </w:p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Экземпляр</w:t>
            </w:r>
          </w:p>
        </w:tc>
      </w:tr>
      <w:tr>
        <w:trPr>
          <w:trHeight w:val="1406" w:hRule="atLeast"/>
        </w:trPr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157"/>
              <w:ind w:left="209"/>
              <w:rPr>
                <w:b/>
                <w:sz w:val="24"/>
              </w:rPr>
            </w:pPr>
            <w:r>
              <w:rPr>
                <w:b/>
                <w:sz w:val="24"/>
              </w:rPr>
              <w:t>Парақ саны</w:t>
            </w:r>
          </w:p>
        </w:tc>
      </w:tr>
      <w:tr>
        <w:trPr>
          <w:trHeight w:val="4245" w:hRule="atLeast"/>
        </w:trPr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  <w:textDirection w:val="tbRl"/>
          </w:tcPr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i/>
                <w:sz w:val="29"/>
              </w:rPr>
            </w:pPr>
          </w:p>
          <w:p>
            <w:pPr>
              <w:pStyle w:val="TableParagraph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Құжаттың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орындаушысы</w:t>
            </w:r>
          </w:p>
        </w:tc>
      </w:tr>
      <w:tr>
        <w:trPr>
          <w:trHeight w:val="1122" w:hRule="atLeast"/>
        </w:trPr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line="283" w:lineRule="auto" w:before="102"/>
              <w:ind w:left="360" w:right="375" w:firstLine="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Алғаны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жөнінде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қолтаңба</w:t>
            </w:r>
          </w:p>
        </w:tc>
      </w:tr>
      <w:tr>
        <w:trPr>
          <w:trHeight w:val="1264" w:hRule="atLeast"/>
        </w:trPr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line="283" w:lineRule="auto" w:before="102"/>
              <w:ind w:left="118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Қайтарылған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ы жөнінде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қолтаңба</w:t>
            </w:r>
          </w:p>
        </w:tc>
      </w:tr>
      <w:tr>
        <w:trPr>
          <w:trHeight w:val="3393" w:hRule="atLeast"/>
        </w:trPr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  <w:textDirection w:val="tbRl"/>
          </w:tcPr>
          <w:p>
            <w:pPr>
              <w:pStyle w:val="TableParagraph"/>
              <w:spacing w:before="3"/>
              <w:rPr>
                <w:b/>
                <w:i/>
                <w:sz w:val="28"/>
              </w:rPr>
            </w:pPr>
          </w:p>
          <w:p>
            <w:pPr>
              <w:pStyle w:val="TableParagraph"/>
              <w:spacing w:line="276" w:lineRule="auto" w:before="1"/>
              <w:ind w:left="206" w:right="20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Құжаттардың орындалуы,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айналымы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туралы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мәлімет</w:t>
            </w:r>
          </w:p>
        </w:tc>
      </w:tr>
    </w:tbl>
    <w:sectPr>
      <w:pgSz w:w="11910" w:h="16840"/>
      <w:pgMar w:top="1580" w:bottom="280" w:left="144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2024-09-29T13:54:44Z</dcterms:created>
  <dcterms:modified xsi:type="dcterms:W3CDTF">2024-09-29T13:54:44Z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