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326"/>
      </w:tblGrid>
      <w:tr>
        <w:trPr>
          <w:trHeight w:val="69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7435" cy="630745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435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326" w:type="dxa"/>
          </w:tcPr>
          <w:p>
            <w:pPr>
              <w:pStyle w:val="TableParagraph"/>
              <w:spacing w:before="89"/>
              <w:rPr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>
        <w:trPr>
          <w:trHeight w:val="580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6" w:type="dxa"/>
          </w:tcPr>
          <w:p>
            <w:pPr>
              <w:pStyle w:val="TableParagraph"/>
              <w:spacing w:before="157"/>
              <w:ind w:left="11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8005" w:hRule="atLeast"/>
        </w:trPr>
        <w:tc>
          <w:tcPr>
            <w:tcW w:w="14740" w:type="dxa"/>
            <w:gridSpan w:val="2"/>
          </w:tcPr>
          <w:p>
            <w:pPr>
              <w:pStyle w:val="TableParagraph"/>
              <w:spacing w:before="44"/>
              <w:rPr>
                <w:sz w:val="40"/>
              </w:rPr>
            </w:pPr>
          </w:p>
          <w:p>
            <w:pPr>
              <w:pStyle w:val="TableParagraph"/>
              <w:tabs>
                <w:tab w:pos="1364" w:val="left" w:leader="none"/>
              </w:tabs>
              <w:spacing w:before="1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Кеңсе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2"/>
                <w:sz w:val="40"/>
              </w:rPr>
              <w:t>бөлімі</w:t>
            </w:r>
          </w:p>
          <w:p>
            <w:pPr>
              <w:pStyle w:val="TableParagraph"/>
              <w:tabs>
                <w:tab w:pos="4169" w:val="left" w:leader="none"/>
                <w:tab w:pos="4608" w:val="left" w:leader="none"/>
                <w:tab w:pos="5450" w:val="left" w:leader="none"/>
              </w:tabs>
              <w:spacing w:before="366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spacing w:before="232"/>
              <w:rPr>
                <w:sz w:val="24"/>
              </w:rPr>
            </w:pPr>
          </w:p>
          <w:p>
            <w:pPr>
              <w:pStyle w:val="TableParagraph"/>
              <w:tabs>
                <w:tab w:pos="2626" w:val="left" w:leader="none"/>
                <w:tab w:pos="3360" w:val="left" w:leader="none"/>
                <w:tab w:pos="4165" w:val="left" w:leader="none"/>
              </w:tabs>
              <w:spacing w:line="459" w:lineRule="exact" w:before="1"/>
              <w:ind w:left="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50"/>
                <w:w w:val="150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</w:p>
          <w:p>
            <w:pPr>
              <w:pStyle w:val="TableParagraph"/>
              <w:ind w:left="1065" w:right="1057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ҚР</w:t>
            </w:r>
            <w:r>
              <w:rPr>
                <w:b/>
                <w:i/>
                <w:spacing w:val="-11"/>
                <w:sz w:val="40"/>
              </w:rPr>
              <w:t> </w:t>
            </w:r>
            <w:r>
              <w:rPr>
                <w:b/>
                <w:i/>
                <w:sz w:val="40"/>
              </w:rPr>
              <w:t>Үкіметінен,</w:t>
            </w:r>
            <w:r>
              <w:rPr>
                <w:b/>
                <w:i/>
                <w:spacing w:val="-8"/>
                <w:sz w:val="40"/>
              </w:rPr>
              <w:t> </w:t>
            </w:r>
            <w:r>
              <w:rPr>
                <w:b/>
                <w:i/>
                <w:sz w:val="40"/>
              </w:rPr>
              <w:t>министрліктерден,</w:t>
            </w:r>
            <w:r>
              <w:rPr>
                <w:b/>
                <w:i/>
                <w:spacing w:val="-9"/>
                <w:sz w:val="40"/>
              </w:rPr>
              <w:t> </w:t>
            </w:r>
            <w:r>
              <w:rPr>
                <w:b/>
                <w:i/>
                <w:sz w:val="40"/>
              </w:rPr>
              <w:t>мекемелерден</w:t>
            </w:r>
            <w:r>
              <w:rPr>
                <w:b/>
                <w:i/>
                <w:spacing w:val="-9"/>
                <w:sz w:val="40"/>
              </w:rPr>
              <w:t> </w:t>
            </w:r>
            <w:r>
              <w:rPr>
                <w:b/>
                <w:i/>
                <w:sz w:val="40"/>
              </w:rPr>
              <w:t>келген құжаттарды тіркеу 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251"/>
              <w:rPr>
                <w:sz w:val="40"/>
              </w:rPr>
            </w:pPr>
          </w:p>
          <w:p>
            <w:pPr>
              <w:pStyle w:val="TableParagraph"/>
              <w:tabs>
                <w:tab w:pos="12748" w:val="left" w:leader="none"/>
              </w:tabs>
              <w:spacing w:before="1"/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tabs>
                <w:tab w:pos="10756" w:val="left" w:leader="none"/>
                <w:tab w:pos="10794" w:val="left" w:leader="none"/>
                <w:tab w:pos="11851" w:val="left" w:leader="none"/>
                <w:tab w:pos="11890" w:val="left" w:leader="none"/>
              </w:tabs>
              <w:spacing w:before="1"/>
              <w:ind w:left="9181" w:right="2045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 w:line="259" w:lineRule="exact"/>
        <w:jc w:val="center"/>
        <w:rPr>
          <w:sz w:val="24"/>
        </w:rPr>
        <w:sectPr>
          <w:type w:val="continuous"/>
          <w:pgSz w:w="16840" w:h="11910" w:orient="landscape"/>
          <w:pgMar w:top="1000" w:bottom="280" w:left="980" w:right="880"/>
        </w:sectPr>
      </w:pPr>
    </w:p>
    <w:p>
      <w:pPr>
        <w:pStyle w:val="BodyText"/>
        <w:spacing w:before="63"/>
        <w:ind w:right="251"/>
        <w:jc w:val="right"/>
      </w:pPr>
      <w:r>
        <w:rPr>
          <w:spacing w:val="-2"/>
        </w:rPr>
        <w:t>ФЖ-ББ-004/016</w:t>
      </w:r>
    </w:p>
    <w:p>
      <w:pPr>
        <w:pStyle w:val="BodyText"/>
        <w:spacing w:after="4"/>
        <w:ind w:right="249"/>
        <w:jc w:val="right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2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702"/>
        <w:gridCol w:w="5104"/>
        <w:gridCol w:w="6239"/>
      </w:tblGrid>
      <w:tr>
        <w:trPr>
          <w:trHeight w:val="1271" w:hRule="atLeast"/>
        </w:trPr>
        <w:tc>
          <w:tcPr>
            <w:tcW w:w="1419" w:type="dxa"/>
          </w:tcPr>
          <w:p>
            <w:pPr>
              <w:pStyle w:val="TableParagraph"/>
              <w:spacing w:line="276" w:lineRule="auto" w:before="1"/>
              <w:ind w:left="345" w:right="33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 нөмері</w:t>
            </w:r>
          </w:p>
        </w:tc>
        <w:tc>
          <w:tcPr>
            <w:tcW w:w="1702" w:type="dxa"/>
          </w:tcPr>
          <w:p>
            <w:pPr>
              <w:pStyle w:val="TableParagraph"/>
              <w:spacing w:line="276" w:lineRule="auto" w:before="1"/>
              <w:ind w:left="292" w:right="2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Түскен құжаттың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5104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/>
              <w:ind w:left="1991" w:right="883" w:hanging="1104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құжат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мекемеден келіп түсті</w:t>
            </w:r>
          </w:p>
        </w:tc>
        <w:tc>
          <w:tcPr>
            <w:tcW w:w="6239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98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980" w:right="88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59"/>
        <w:gridCol w:w="461"/>
        <w:gridCol w:w="459"/>
        <w:gridCol w:w="461"/>
        <w:gridCol w:w="459"/>
        <w:gridCol w:w="461"/>
        <w:gridCol w:w="459"/>
        <w:gridCol w:w="462"/>
        <w:gridCol w:w="462"/>
        <w:gridCol w:w="460"/>
        <w:gridCol w:w="462"/>
        <w:gridCol w:w="460"/>
        <w:gridCol w:w="462"/>
        <w:gridCol w:w="460"/>
        <w:gridCol w:w="1758"/>
      </w:tblGrid>
      <w:tr>
        <w:trPr>
          <w:trHeight w:val="984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left="56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Неше</w:t>
            </w:r>
          </w:p>
          <w:p>
            <w:pPr>
              <w:pStyle w:val="TableParagraph"/>
              <w:spacing w:before="49"/>
              <w:ind w:left="57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</w:tr>
      <w:tr>
        <w:trPr>
          <w:trHeight w:val="983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</w:tr>
      <w:tr>
        <w:trPr>
          <w:trHeight w:val="839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102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Парақ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</w:tr>
      <w:tr>
        <w:trPr>
          <w:trHeight w:val="4810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extDirection w:val="tbRl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орындаушысы</w:t>
            </w:r>
          </w:p>
        </w:tc>
      </w:tr>
      <w:tr>
        <w:trPr>
          <w:trHeight w:val="1691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83" w:lineRule="auto" w:before="102"/>
              <w:ind w:left="360" w:right="375" w:firstLine="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Алғаны жөнінде қолтаңба</w:t>
            </w:r>
          </w:p>
        </w:tc>
      </w:tr>
      <w:tr>
        <w:trPr>
          <w:trHeight w:val="1689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83" w:lineRule="auto" w:before="102"/>
              <w:ind w:left="56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Қайтарылған </w:t>
            </w:r>
            <w:r>
              <w:rPr>
                <w:b/>
                <w:sz w:val="24"/>
              </w:rPr>
              <w:t>ы жөнінде </w:t>
            </w:r>
            <w:r>
              <w:rPr>
                <w:b/>
                <w:spacing w:val="-2"/>
                <w:sz w:val="24"/>
              </w:rPr>
              <w:t>қолтаңба</w:t>
            </w:r>
          </w:p>
        </w:tc>
      </w:tr>
      <w:tr>
        <w:trPr>
          <w:trHeight w:val="3393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extDirection w:val="tbRl"/>
          </w:tcPr>
          <w:p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206" w:right="20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Құжаттардың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орындалуы, айналымы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мәлімет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6479848</wp:posOffset>
                </wp:positionH>
                <wp:positionV relativeFrom="page">
                  <wp:posOffset>7965185</wp:posOffset>
                </wp:positionV>
                <wp:extent cx="369570" cy="202183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" cy="2021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486"/>
                            </w:pPr>
                            <w:r>
                              <w:rPr/>
                              <w:t>ФЖ-ББ-</w:t>
                            </w:r>
                            <w:r>
                              <w:rPr>
                                <w:spacing w:val="-2"/>
                              </w:rPr>
                              <w:t>004/016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Журналдың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ішкі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оң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жақ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беті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0.224304pt;margin-top:627.179993pt;width:29.1pt;height:159.2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0"/>
                        <w:ind w:left="1486"/>
                      </w:pPr>
                      <w:r>
                        <w:rPr/>
                        <w:t>ФЖ-ББ-</w:t>
                      </w:r>
                      <w:r>
                        <w:rPr>
                          <w:spacing w:val="-2"/>
                        </w:rPr>
                        <w:t>004/016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Журналдың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ішкі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оң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жақ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беті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1240" w:bottom="280" w:left="14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2024-09-29T14:01:54Z</dcterms:created>
  <dcterms:modified xsi:type="dcterms:W3CDTF">2024-09-29T14:01:54Z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