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shape style="position:absolute;margin-left:56.640003pt;margin-top:56.639946pt;width:498pt;height:706.2pt;mso-position-horizontal-relative:page;mso-position-vertical-relative:page;z-index:-15889408" coordorigin="1133,1133" coordsize="9960,14124" path="m10989,15153l1236,15153,1222,15153,1222,15168,1236,15168,10989,15168,10989,15153xm10989,1222l1236,1222,1222,1222,1222,1236,1222,1238,1222,1238,1222,15153,1236,15153,1236,1238,1236,1238,1236,1236,10989,1236,10989,1222xm10989,1133l1236,1133,1162,1133,1133,1133,1133,1162,1133,1238,1133,1238,1133,15153,1133,15228,1133,15256,1162,15256,1236,15256,10989,15256,10989,15228,1236,15228,1162,15228,1162,15153,1162,1238,1162,1238,1162,1162,1236,1162,10989,1162,10989,1133xm11004,15153l10989,15153,10989,15168,11004,15168,11004,15153xm11004,1222l10989,1222,10989,1236,10989,1238,10989,1238,10989,15153,11004,15153,11004,1238,11004,1238,11004,1236,11004,1222xm11092,1133l11064,1133,10989,1133,10989,1162,11064,1162,11064,1238,11064,1238,11064,15153,11064,15228,10989,15228,10989,15256,11064,15256,11092,15256,11092,15228,11092,15153,11092,1238,11092,1238,11092,1162,11092,113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37"/>
        <w:ind w:left="312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2338" w:val="left" w:leader="none"/>
        </w:tabs>
        <w:spacing w:before="89"/>
        <w:ind w:right="557"/>
        <w:jc w:val="center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/>
        <w:t>_</w:t>
      </w:r>
      <w:r>
        <w:rPr>
          <w:spacing w:val="-4"/>
        </w:rPr>
        <w:t> </w:t>
      </w:r>
      <w:r>
        <w:rPr/>
        <w:t>факультеті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tabs>
          <w:tab w:pos="2385" w:val="left" w:leader="none"/>
        </w:tabs>
        <w:spacing w:before="88"/>
        <w:ind w:left="0" w:right="111" w:firstLine="0"/>
        <w:jc w:val="right"/>
        <w:rPr>
          <w:sz w:val="26"/>
        </w:rPr>
      </w:pPr>
      <w:r>
        <w:rPr>
          <w:sz w:val="26"/>
        </w:rPr>
        <w:t>№</w:t>
      </w:r>
      <w:r>
        <w:rPr>
          <w:sz w:val="26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6"/>
        </w:rPr>
      </w:pPr>
    </w:p>
    <w:p>
      <w:pPr>
        <w:pStyle w:val="Title"/>
        <w:spacing w:line="276" w:lineRule="auto"/>
      </w:pPr>
      <w:r>
        <w:rPr/>
        <w:t>Бітірушілерді тіркеу</w:t>
      </w:r>
      <w:r>
        <w:rPr>
          <w:spacing w:val="1"/>
        </w:rPr>
        <w:t> </w:t>
      </w:r>
      <w:r>
        <w:rPr/>
        <w:t>ЖУРНАЛЫНЫҢ</w:t>
      </w:r>
      <w:r>
        <w:rPr>
          <w:spacing w:val="-9"/>
        </w:rPr>
        <w:t> </w:t>
      </w:r>
      <w:r>
        <w:rPr/>
        <w:t>ФОРМАСЫ</w:t>
      </w:r>
    </w:p>
    <w:p>
      <w:pPr>
        <w:pStyle w:val="BodyText"/>
        <w:spacing w:before="9"/>
        <w:rPr>
          <w:sz w:val="31"/>
        </w:rPr>
      </w:pPr>
    </w:p>
    <w:p>
      <w:pPr>
        <w:tabs>
          <w:tab w:pos="724" w:val="left" w:leader="dot"/>
        </w:tabs>
        <w:spacing w:before="0"/>
        <w:ind w:left="0" w:right="554" w:firstLine="0"/>
        <w:jc w:val="center"/>
        <w:rPr>
          <w:sz w:val="28"/>
        </w:rPr>
      </w:pPr>
      <w:r>
        <w:rPr>
          <w:sz w:val="28"/>
        </w:rPr>
        <w:t>202</w:t>
        <w:tab/>
        <w:t>202… оқу</w:t>
      </w:r>
      <w:r>
        <w:rPr>
          <w:spacing w:val="-4"/>
          <w:sz w:val="28"/>
        </w:rPr>
        <w:t> </w:t>
      </w:r>
      <w:r>
        <w:rPr>
          <w:sz w:val="28"/>
        </w:rPr>
        <w:t>жылы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5"/>
        <w:rPr>
          <w:b w:val="0"/>
          <w:sz w:val="32"/>
        </w:rPr>
      </w:pPr>
    </w:p>
    <w:p>
      <w:pPr>
        <w:spacing w:before="0"/>
        <w:ind w:left="0" w:right="554" w:firstLine="0"/>
        <w:jc w:val="center"/>
        <w:rPr>
          <w:sz w:val="26"/>
        </w:rPr>
      </w:pPr>
      <w:r>
        <w:rPr>
          <w:sz w:val="26"/>
        </w:rPr>
        <w:t>Түркістан</w:t>
      </w:r>
      <w:r>
        <w:rPr>
          <w:spacing w:val="-2"/>
          <w:sz w:val="26"/>
        </w:rPr>
        <w:t> </w:t>
      </w:r>
      <w:r>
        <w:rPr>
          <w:sz w:val="26"/>
        </w:rPr>
        <w:t>қаласы –</w:t>
      </w:r>
      <w:r>
        <w:rPr>
          <w:spacing w:val="-2"/>
          <w:sz w:val="26"/>
        </w:rPr>
        <w:t> </w:t>
      </w:r>
      <w:r>
        <w:rPr>
          <w:sz w:val="26"/>
        </w:rPr>
        <w:t>202…</w:t>
      </w:r>
      <w:r>
        <w:rPr>
          <w:spacing w:val="-2"/>
          <w:sz w:val="26"/>
        </w:rPr>
        <w:t> </w:t>
      </w:r>
      <w:r>
        <w:rPr>
          <w:sz w:val="26"/>
        </w:rPr>
        <w:t>жыл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120" w:bottom="280" w:left="1680" w:right="800"/>
        </w:sectPr>
      </w:pPr>
    </w:p>
    <w:p>
      <w:pPr>
        <w:spacing w:before="63"/>
        <w:ind w:left="0" w:right="2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ФЖ-ОБ-001/018</w:t>
      </w:r>
    </w:p>
    <w:p>
      <w:pPr>
        <w:spacing w:before="0"/>
        <w:ind w:left="0" w:right="27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951"/>
        <w:gridCol w:w="1733"/>
        <w:gridCol w:w="1440"/>
        <w:gridCol w:w="905"/>
        <w:gridCol w:w="1565"/>
        <w:gridCol w:w="1800"/>
        <w:gridCol w:w="2089"/>
        <w:gridCol w:w="1277"/>
        <w:gridCol w:w="1133"/>
      </w:tblGrid>
      <w:tr>
        <w:trPr>
          <w:trHeight w:val="1163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ind w:left="17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951" w:type="dxa"/>
          </w:tcPr>
          <w:p>
            <w:pPr>
              <w:pStyle w:val="TableParagraph"/>
              <w:spacing w:line="276" w:lineRule="auto" w:before="1"/>
              <w:ind w:left="746" w:right="128" w:hanging="588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 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1733" w:type="dxa"/>
          </w:tcPr>
          <w:p>
            <w:pPr>
              <w:pStyle w:val="TableParagraph"/>
              <w:spacing w:before="1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Мамандық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  <w:tc>
          <w:tcPr>
            <w:tcW w:w="905" w:type="dxa"/>
          </w:tcPr>
          <w:p>
            <w:pPr>
              <w:pStyle w:val="TableParagraph"/>
              <w:spacing w:line="276" w:lineRule="auto" w:before="1"/>
              <w:ind w:left="195" w:right="164" w:firstLine="2"/>
              <w:rPr>
                <w:b/>
                <w:sz w:val="22"/>
              </w:rPr>
            </w:pPr>
            <w:r>
              <w:rPr>
                <w:b/>
                <w:sz w:val="22"/>
              </w:rPr>
              <w:t>Орта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балы</w:t>
            </w:r>
          </w:p>
        </w:tc>
        <w:tc>
          <w:tcPr>
            <w:tcW w:w="1565" w:type="dxa"/>
          </w:tcPr>
          <w:p>
            <w:pPr>
              <w:pStyle w:val="TableParagraph"/>
              <w:spacing w:line="276" w:lineRule="auto" w:before="1"/>
              <w:ind w:left="341" w:right="32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Бітіруші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қайда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барғысы</w:t>
            </w:r>
          </w:p>
          <w:p>
            <w:pPr>
              <w:pStyle w:val="TableParagraph"/>
              <w:spacing w:line="251" w:lineRule="exact"/>
              <w:ind w:left="453" w:right="4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келеді</w:t>
            </w:r>
          </w:p>
        </w:tc>
        <w:tc>
          <w:tcPr>
            <w:tcW w:w="1800" w:type="dxa"/>
          </w:tcPr>
          <w:p>
            <w:pPr>
              <w:pStyle w:val="TableParagraph"/>
              <w:spacing w:line="276" w:lineRule="auto" w:before="1"/>
              <w:ind w:left="207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Мекен –жайы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(тіркелген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адресі)</w:t>
            </w:r>
          </w:p>
        </w:tc>
        <w:tc>
          <w:tcPr>
            <w:tcW w:w="2089" w:type="dxa"/>
          </w:tcPr>
          <w:p>
            <w:pPr>
              <w:pStyle w:val="TableParagraph"/>
              <w:spacing w:line="276" w:lineRule="auto" w:before="1"/>
              <w:ind w:left="204" w:right="185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 қалады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қандай мекемеге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орналасты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auto" w:before="1"/>
              <w:ind w:left="129" w:right="114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Құжат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(жолдама)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583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2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480" w:right="3034" w:hanging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2024-09-29T18:50:32Z</dcterms:created>
  <dcterms:modified xsi:type="dcterms:W3CDTF">2024-09-29T18:50:32Z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