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0" w:right="255" w:firstLine="0"/>
        <w:jc w:val="center"/>
        <w:rPr>
          <w:b/>
          <w:sz w:val="28"/>
        </w:rPr>
      </w:pPr>
      <w:r>
        <w:rPr>
          <w:b/>
          <w:sz w:val="28"/>
        </w:rPr>
        <w:t>Қожа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Ахмет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Ясауи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атындағы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Халықаралық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қазақ-</w:t>
      </w:r>
      <w:r>
        <w:rPr>
          <w:b/>
          <w:spacing w:val="-2"/>
          <w:sz w:val="28"/>
        </w:rPr>
        <w:t>түрік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1"/>
        <w:rPr>
          <w:sz w:val="28"/>
        </w:rPr>
      </w:pPr>
    </w:p>
    <w:p>
      <w:pPr>
        <w:pStyle w:val="BodyText"/>
        <w:spacing w:line="276" w:lineRule="auto" w:before="1"/>
        <w:ind w:left="1475" w:right="1740"/>
        <w:jc w:val="center"/>
      </w:pPr>
      <w:r>
        <w:rPr/>
        <w:t>Педагогикалық</w:t>
      </w:r>
      <w:r>
        <w:rPr>
          <w:spacing w:val="-20"/>
        </w:rPr>
        <w:t> </w:t>
      </w:r>
      <w:r>
        <w:rPr/>
        <w:t>пәндер</w:t>
      </w:r>
      <w:r>
        <w:rPr>
          <w:spacing w:val="-20"/>
        </w:rPr>
        <w:t> </w:t>
      </w:r>
      <w:r>
        <w:rPr/>
        <w:t>бойынша әдістемелік кабинетінің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ind w:right="267"/>
        <w:jc w:val="center"/>
      </w:pPr>
      <w:r>
        <w:rPr>
          <w:spacing w:val="-2"/>
        </w:rPr>
        <w:t>Оқу-әдістемелік</w:t>
      </w:r>
      <w:r>
        <w:rPr>
          <w:spacing w:val="4"/>
        </w:rPr>
        <w:t> </w:t>
      </w:r>
      <w:r>
        <w:rPr>
          <w:spacing w:val="-2"/>
        </w:rPr>
        <w:t>кабинет меңгерушісінің</w:t>
      </w:r>
    </w:p>
    <w:p>
      <w:pPr>
        <w:pStyle w:val="BodyText"/>
        <w:tabs>
          <w:tab w:pos="1110" w:val="left" w:leader="none"/>
          <w:tab w:pos="2251" w:val="left" w:leader="none"/>
        </w:tabs>
        <w:spacing w:line="256" w:lineRule="auto" w:before="55"/>
        <w:ind w:left="309" w:right="575"/>
        <w:jc w:val="center"/>
      </w:pP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4"/>
        </w:rPr>
        <w:t>-202</w:t>
      </w:r>
      <w:r>
        <w:rPr>
          <w:b w:val="0"/>
          <w:u w:val="thick"/>
        </w:rPr>
        <w:tab/>
      </w:r>
      <w:r>
        <w:rPr/>
        <w:t>оқу жылында орындайтын жұмыстарын жоспарлау</w:t>
      </w:r>
      <w:r>
        <w:rPr>
          <w:spacing w:val="-9"/>
        </w:rPr>
        <w:t> </w:t>
      </w:r>
      <w:r>
        <w:rPr/>
        <w:t>және</w:t>
      </w:r>
      <w:r>
        <w:rPr>
          <w:spacing w:val="-7"/>
        </w:rPr>
        <w:t> </w:t>
      </w:r>
      <w:r>
        <w:rPr/>
        <w:t>орындалуын</w:t>
      </w:r>
      <w:r>
        <w:rPr>
          <w:spacing w:val="-9"/>
        </w:rPr>
        <w:t> </w:t>
      </w:r>
      <w:r>
        <w:rPr/>
        <w:t>тіркеу</w:t>
      </w:r>
      <w:r>
        <w:rPr>
          <w:spacing w:val="-8"/>
        </w:rPr>
        <w:t> </w:t>
      </w:r>
      <w:r>
        <w:rPr/>
        <w:t>журналының</w:t>
      </w:r>
      <w:r>
        <w:rPr>
          <w:spacing w:val="-10"/>
        </w:rPr>
        <w:t> </w:t>
      </w:r>
      <w:r>
        <w:rPr/>
        <w:t>формасы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2"/>
      </w:pPr>
    </w:p>
    <w:p>
      <w:pPr>
        <w:tabs>
          <w:tab w:pos="5935" w:val="left" w:leader="none"/>
          <w:tab w:pos="5991" w:val="left" w:leader="none"/>
          <w:tab w:pos="8085" w:val="left" w:leader="none"/>
          <w:tab w:pos="8804" w:val="left" w:leader="none"/>
          <w:tab w:pos="8854" w:val="left" w:leader="none"/>
        </w:tabs>
        <w:spacing w:line="256" w:lineRule="auto" w:before="1"/>
        <w:ind w:left="4101" w:right="482" w:firstLine="0"/>
        <w:jc w:val="left"/>
        <w:rPr>
          <w:sz w:val="28"/>
        </w:rPr>
      </w:pPr>
      <w:r>
        <w:rPr>
          <w:sz w:val="28"/>
        </w:rPr>
        <w:t>Басталуы: 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5"/>
          <w:sz w:val="28"/>
          <w:u w:val="single"/>
        </w:rPr>
        <w:t> </w:t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pacing w:val="-6"/>
          <w:sz w:val="28"/>
        </w:rPr>
        <w:t>ж. </w:t>
      </w:r>
      <w:r>
        <w:rPr>
          <w:sz w:val="28"/>
        </w:rPr>
        <w:t>Аяқталуы: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  <w:tab/>
      </w:r>
      <w:r>
        <w:rPr>
          <w:sz w:val="28"/>
        </w:rPr>
        <w:t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202</w:t>
      </w:r>
      <w:r>
        <w:rPr>
          <w:sz w:val="28"/>
          <w:u w:val="single"/>
        </w:rPr>
        <w:tab/>
        <w:tab/>
      </w:r>
      <w:r>
        <w:rPr>
          <w:spacing w:val="-5"/>
          <w:sz w:val="28"/>
        </w:rPr>
        <w:t>ж.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63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3068447</wp:posOffset>
                </wp:positionH>
                <wp:positionV relativeFrom="paragraph">
                  <wp:posOffset>264929</wp:posOffset>
                </wp:positionV>
                <wp:extent cx="1422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 h="0"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610001pt;margin-top:20.860579pt;width:112pt;height:.1pt;mso-position-horizontal-relative:page;mso-position-vertical-relative:paragraph;z-index:-15728640;mso-wrap-distance-left:0;mso-wrap-distance-right:0" id="docshape1" coordorigin="4832,417" coordsize="2240,0" path="m4832,417l7072,417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0" w:right="257" w:firstLine="0"/>
        <w:jc w:val="center"/>
        <w:rPr>
          <w:sz w:val="28"/>
        </w:rPr>
      </w:pPr>
      <w:r>
        <w:rPr>
          <w:sz w:val="28"/>
        </w:rPr>
        <w:t>/қала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аты/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1280" w:right="1020"/>
        </w:sectPr>
      </w:pPr>
    </w:p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ФЖ-ОБ-007/016</w:t>
      </w:r>
    </w:p>
    <w:p>
      <w:pPr>
        <w:pStyle w:val="BodyText"/>
        <w:spacing w:before="139"/>
        <w:rPr>
          <w:i/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127"/>
        <w:gridCol w:w="3327"/>
        <w:gridCol w:w="1844"/>
        <w:gridCol w:w="1560"/>
      </w:tblGrid>
      <w:tr>
        <w:trPr>
          <w:trHeight w:val="539" w:hRule="atLeast"/>
        </w:trPr>
        <w:tc>
          <w:tcPr>
            <w:tcW w:w="535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Қ/</w:t>
            </w:r>
          </w:p>
          <w:p>
            <w:pPr>
              <w:pStyle w:val="TableParagraph"/>
              <w:spacing w:line="252" w:lineRule="exact" w:before="16"/>
              <w:ind w:left="13" w:right="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с</w:t>
            </w:r>
          </w:p>
        </w:tc>
        <w:tc>
          <w:tcPr>
            <w:tcW w:w="2127" w:type="dxa"/>
          </w:tcPr>
          <w:p>
            <w:pPr>
              <w:pStyle w:val="TableParagraph"/>
              <w:spacing w:line="298" w:lineRule="exact"/>
              <w:ind w:left="56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Кабинет</w:t>
            </w:r>
          </w:p>
        </w:tc>
        <w:tc>
          <w:tcPr>
            <w:tcW w:w="3327" w:type="dxa"/>
          </w:tcPr>
          <w:p>
            <w:pPr>
              <w:pStyle w:val="TableParagraph"/>
              <w:spacing w:line="251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Әзірлеген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көрнекіліктер</w:t>
            </w:r>
          </w:p>
          <w:p>
            <w:pPr>
              <w:pStyle w:val="TableParagraph"/>
              <w:spacing w:line="252" w:lineRule="exact" w:before="16"/>
              <w:ind w:left="14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(тақырыптары)</w:t>
            </w:r>
          </w:p>
        </w:tc>
        <w:tc>
          <w:tcPr>
            <w:tcW w:w="1844" w:type="dxa"/>
          </w:tcPr>
          <w:p>
            <w:pPr>
              <w:pStyle w:val="TableParagraph"/>
              <w:spacing w:line="251" w:lineRule="exact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Пән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тараулары</w:t>
            </w:r>
          </w:p>
          <w:p>
            <w:pPr>
              <w:pStyle w:val="TableParagraph"/>
              <w:spacing w:line="252" w:lineRule="exact" w:before="16"/>
              <w:ind w:left="1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тақырыптары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3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Мерзімі</w:t>
            </w: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2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2024-10-02T18:51:44Z</dcterms:created>
  <dcterms:modified xsi:type="dcterms:W3CDTF">2024-10-02T18:51:44Z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  <property fmtid="{D5CDD505-2E9C-101B-9397-08002B2CF9AE}" pid="3" name="Producer">
    <vt:lpwstr>iLovePDF</vt:lpwstr>
  </property>
</Properties>
</file>