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2"/>
        <w:gridCol w:w="8229"/>
      </w:tblGrid>
      <w:tr>
        <w:trPr>
          <w:trHeight w:val="753" w:hRule="atLeast"/>
        </w:trPr>
        <w:tc>
          <w:tcPr>
            <w:tcW w:w="1582" w:type="dxa"/>
            <w:vMerge w:val="restart"/>
          </w:tcPr>
          <w:p>
            <w:pPr>
              <w:pStyle w:val="TableParagraph"/>
              <w:spacing w:before="67"/>
              <w:rPr>
                <w:sz w:val="20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2340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340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229" w:type="dxa"/>
          </w:tcPr>
          <w:p>
            <w:pPr>
              <w:pStyle w:val="TableParagraph"/>
              <w:spacing w:before="111"/>
              <w:ind w:left="9" w:right="48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770" w:hRule="atLeast"/>
        </w:trPr>
        <w:tc>
          <w:tcPr>
            <w:tcW w:w="15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29" w:type="dxa"/>
          </w:tcPr>
          <w:p>
            <w:pPr>
              <w:pStyle w:val="TableParagraph"/>
              <w:spacing w:before="250"/>
              <w:ind w:left="34" w:right="47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2553" w:hRule="atLeast"/>
        </w:trPr>
        <w:tc>
          <w:tcPr>
            <w:tcW w:w="9811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7" w:right="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КАДР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39"/>
              <w:rPr>
                <w:sz w:val="32"/>
              </w:rPr>
            </w:pPr>
          </w:p>
          <w:p>
            <w:pPr>
              <w:pStyle w:val="TableParagraph"/>
              <w:ind w:left="7" w:right="5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ІС-САПАР</w:t>
            </w:r>
            <w:r>
              <w:rPr>
                <w:b/>
                <w:spacing w:val="-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БҰЙРЫҚТАРЫН ТІРКЕУ</w:t>
            </w:r>
            <w:r>
              <w:rPr>
                <w:b/>
                <w:spacing w:val="-3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92"/>
              <w:rPr>
                <w:sz w:val="32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spacing w:before="1"/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spacing w:before="228"/>
              <w:ind w:left="4928" w:right="1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28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37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2"/>
              <w:rPr>
                <w:sz w:val="20"/>
              </w:rPr>
            </w:pPr>
          </w:p>
          <w:p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Түркістан</w:t>
            </w:r>
          </w:p>
        </w:tc>
      </w:tr>
    </w:tbl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100" w:bottom="280" w:left="980" w:right="880"/>
        </w:sectPr>
      </w:pPr>
    </w:p>
    <w:p>
      <w:pPr>
        <w:pStyle w:val="BodyText"/>
        <w:spacing w:before="71"/>
        <w:ind w:right="251"/>
        <w:jc w:val="right"/>
      </w:pPr>
      <w:r>
        <w:rPr>
          <w:spacing w:val="-2"/>
        </w:rPr>
        <w:t>ФЖ-ОБ-009-</w:t>
      </w:r>
      <w:r>
        <w:rPr>
          <w:spacing w:val="-5"/>
        </w:rPr>
        <w:t>005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79" w:after="0"/>
        <w:rPr>
          <w:b/>
          <w:i/>
          <w:sz w:val="20"/>
        </w:rPr>
      </w:pPr>
    </w:p>
    <w:tbl>
      <w:tblPr>
        <w:tblW w:w="0" w:type="auto"/>
        <w:jc w:val="left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6627"/>
      </w:tblGrid>
      <w:tr>
        <w:trPr>
          <w:trHeight w:val="827" w:hRule="atLeast"/>
        </w:trPr>
        <w:tc>
          <w:tcPr>
            <w:tcW w:w="2554" w:type="dxa"/>
          </w:tcPr>
          <w:p>
            <w:pPr>
              <w:pStyle w:val="TableParagraph"/>
              <w:spacing w:line="276" w:lineRule="auto"/>
              <w:ind w:left="299" w:right="291" w:firstLine="357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№ күні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айы,</w:t>
            </w:r>
            <w:r>
              <w:rPr>
                <w:b/>
                <w:spacing w:val="40"/>
                <w:sz w:val="24"/>
              </w:rPr>
              <w:t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6627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Бұйрықтың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6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pgSz w:w="11910" w:h="16840"/>
      <w:pgMar w:top="1040" w:bottom="280" w:left="9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2024-10-04T07:24:40Z</dcterms:created>
  <dcterms:modified xsi:type="dcterms:W3CDTF">2024-10-04T07:24:40Z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