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338" w:right="618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pStyle w:val="Title"/>
      </w:pPr>
      <w:r>
        <w:rPr/>
        <w:t>Кайдзен-ұсынысты</w:t>
      </w:r>
      <w:r>
        <w:rPr>
          <w:spacing w:val="-7"/>
        </w:rPr>
        <w:t> </w:t>
      </w:r>
      <w:r>
        <w:rPr/>
        <w:t>тіркеу</w:t>
      </w:r>
      <w:r>
        <w:rPr>
          <w:spacing w:val="-5"/>
        </w:rPr>
        <w:t> </w:t>
      </w:r>
      <w:r>
        <w:rPr/>
        <w:t>журналы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3"/>
        <w:rPr>
          <w:sz w:val="57"/>
        </w:rPr>
      </w:pPr>
    </w:p>
    <w:p>
      <w:pPr>
        <w:pStyle w:val="BodyText"/>
        <w:ind w:left="338" w:right="615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140" w:right="860"/>
        </w:sectPr>
      </w:pPr>
    </w:p>
    <w:p>
      <w:pPr>
        <w:spacing w:before="71"/>
        <w:ind w:left="0" w:right="27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ФЖ-СМБ-011</w:t>
      </w:r>
    </w:p>
    <w:p>
      <w:pPr>
        <w:pStyle w:val="BodyText"/>
        <w:spacing w:before="3" w:after="1"/>
        <w:rPr>
          <w:i/>
          <w:sz w:val="24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275"/>
        <w:gridCol w:w="1420"/>
        <w:gridCol w:w="995"/>
        <w:gridCol w:w="839"/>
        <w:gridCol w:w="1137"/>
        <w:gridCol w:w="995"/>
        <w:gridCol w:w="897"/>
        <w:gridCol w:w="853"/>
        <w:gridCol w:w="851"/>
      </w:tblGrid>
      <w:tr>
        <w:trPr>
          <w:trHeight w:val="505" w:hRule="atLeast"/>
        </w:trPr>
        <w:tc>
          <w:tcPr>
            <w:tcW w:w="425" w:type="dxa"/>
            <w:vMerge w:val="restart"/>
          </w:tcPr>
          <w:p>
            <w:pPr>
              <w:pStyle w:val="TableParagraph"/>
              <w:spacing w:before="1"/>
              <w:ind w:left="110" w:right="89"/>
              <w:rPr>
                <w:b/>
                <w:sz w:val="22"/>
              </w:rPr>
            </w:pPr>
            <w:r>
              <w:rPr>
                <w:b/>
                <w:sz w:val="22"/>
              </w:rPr>
              <w:t>Р/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1"/>
              <w:ind w:left="109" w:right="95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Кайдзен-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ұсынысты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тіркеу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номері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1"/>
              <w:ind w:left="116" w:right="106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Кайдзен-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ұсыныстың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қысқаша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мазмұны</w:t>
            </w:r>
          </w:p>
        </w:tc>
        <w:tc>
          <w:tcPr>
            <w:tcW w:w="1834" w:type="dxa"/>
            <w:gridSpan w:val="2"/>
          </w:tcPr>
          <w:p>
            <w:pPr>
              <w:pStyle w:val="TableParagraph"/>
              <w:spacing w:before="1"/>
              <w:ind w:left="266"/>
              <w:rPr>
                <w:b/>
                <w:sz w:val="22"/>
              </w:rPr>
            </w:pPr>
            <w:r>
              <w:rPr>
                <w:b/>
                <w:sz w:val="22"/>
              </w:rPr>
              <w:t>Идея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авторы</w:t>
            </w:r>
          </w:p>
        </w:tc>
        <w:tc>
          <w:tcPr>
            <w:tcW w:w="1137" w:type="dxa"/>
            <w:vMerge w:val="restart"/>
          </w:tcPr>
          <w:p>
            <w:pPr>
              <w:pStyle w:val="TableParagraph"/>
              <w:spacing w:before="1"/>
              <w:ind w:left="125" w:right="119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Жұмыс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орны,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байланы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</w:p>
          <w:p>
            <w:pPr>
              <w:pStyle w:val="TableParagraph"/>
              <w:spacing w:line="254" w:lineRule="exact"/>
              <w:ind w:left="156" w:right="155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телефон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дары</w:t>
            </w:r>
          </w:p>
        </w:tc>
        <w:tc>
          <w:tcPr>
            <w:tcW w:w="995" w:type="dxa"/>
            <w:vMerge w:val="restart"/>
          </w:tcPr>
          <w:p>
            <w:pPr>
              <w:pStyle w:val="TableParagraph"/>
              <w:spacing w:before="1"/>
              <w:ind w:left="128" w:right="106" w:firstLine="31"/>
              <w:rPr>
                <w:b/>
                <w:sz w:val="22"/>
              </w:rPr>
            </w:pPr>
            <w:r>
              <w:rPr>
                <w:b/>
                <w:sz w:val="22"/>
              </w:rPr>
              <w:t>Тіркеу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мерзімі</w:t>
            </w:r>
          </w:p>
        </w:tc>
        <w:tc>
          <w:tcPr>
            <w:tcW w:w="2601" w:type="dxa"/>
            <w:gridSpan w:val="3"/>
          </w:tcPr>
          <w:p>
            <w:pPr>
              <w:pStyle w:val="TableParagraph"/>
              <w:spacing w:line="252" w:lineRule="exact"/>
              <w:ind w:left="494" w:right="407" w:hanging="95"/>
              <w:rPr>
                <w:b/>
                <w:sz w:val="22"/>
              </w:rPr>
            </w:pPr>
            <w:r>
              <w:rPr>
                <w:b/>
                <w:sz w:val="22"/>
              </w:rPr>
              <w:t>Қабылдап алушы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Кайдзен- маман</w:t>
            </w:r>
          </w:p>
        </w:tc>
      </w:tr>
      <w:tr>
        <w:trPr>
          <w:trHeight w:val="1012" w:hRule="atLeast"/>
        </w:trPr>
        <w:tc>
          <w:tcPr>
            <w:tcW w:w="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"/>
              <w:ind w:left="266" w:right="214" w:hanging="27"/>
              <w:rPr>
                <w:b/>
                <w:sz w:val="22"/>
              </w:rPr>
            </w:pPr>
            <w:r>
              <w:rPr>
                <w:b/>
                <w:sz w:val="22"/>
              </w:rPr>
              <w:t>Аты-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жөні</w:t>
            </w:r>
          </w:p>
        </w:tc>
        <w:tc>
          <w:tcPr>
            <w:tcW w:w="839" w:type="dxa"/>
          </w:tcPr>
          <w:p>
            <w:pPr>
              <w:pStyle w:val="TableParagraph"/>
              <w:spacing w:before="1"/>
              <w:ind w:left="133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52" w:lineRule="exact" w:before="1"/>
              <w:ind w:left="105" w:right="1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ҚБ</w:t>
            </w:r>
          </w:p>
          <w:p>
            <w:pPr>
              <w:pStyle w:val="TableParagraph"/>
              <w:ind w:left="105" w:right="1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атауы,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қызме</w:t>
            </w:r>
          </w:p>
          <w:p>
            <w:pPr>
              <w:pStyle w:val="TableParagraph"/>
              <w:spacing w:line="233" w:lineRule="exact"/>
              <w:ind w:left="105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ті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left="187" w:right="151" w:hanging="27"/>
              <w:rPr>
                <w:b/>
                <w:sz w:val="22"/>
              </w:rPr>
            </w:pPr>
            <w:r>
              <w:rPr>
                <w:b/>
                <w:sz w:val="22"/>
              </w:rPr>
              <w:t>Аты-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жөні</w:t>
            </w:r>
          </w:p>
        </w:tc>
        <w:tc>
          <w:tcPr>
            <w:tcW w:w="851" w:type="dxa"/>
          </w:tcPr>
          <w:p>
            <w:pPr>
              <w:pStyle w:val="TableParagraph"/>
              <w:spacing w:before="1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336" w:right="618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2024-09-29T18:11:25Z</dcterms:created>
  <dcterms:modified xsi:type="dcterms:W3CDTF">2024-09-29T18:11:25Z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