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2"/>
              <w:rPr>
                <w:sz w:val="7"/>
              </w:rPr>
            </w:pPr>
          </w:p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1268" cy="741806"/>
                  <wp:effectExtent l="0" t="0" r="0" b="0"/>
                  <wp:docPr id="1" name="image1.jpeg" descr="emblem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68" cy="7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line="276" w:lineRule="auto" w:before="42"/>
              <w:ind w:left="2373" w:right="1283" w:hanging="1078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ХАЛЫҚАРАЛЫҚ ҚАЗАҚ-ТҮРІК УНИВЕРСИТЕТІ</w:t>
            </w:r>
          </w:p>
        </w:tc>
      </w:tr>
      <w:tr>
        <w:trPr>
          <w:trHeight w:val="554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21"/>
              <w:ind w:left="2063" w:right="20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2"/>
                <w:sz w:val="23"/>
              </w:rPr>
              <w:t> ЖҮЙЕСІ</w:t>
            </w:r>
          </w:p>
        </w:tc>
      </w:tr>
      <w:tr>
        <w:trPr>
          <w:trHeight w:val="12934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before="235"/>
              <w:ind w:right="230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Шаруашылық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қызметтері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департаменті</w:t>
            </w:r>
          </w:p>
          <w:p>
            <w:pPr>
              <w:pStyle w:val="TableParagraph"/>
              <w:tabs>
                <w:tab w:pos="4210" w:val="left" w:leader="hyphen"/>
                <w:tab w:pos="4985" w:val="left" w:leader="none"/>
              </w:tabs>
              <w:spacing w:before="49"/>
              <w:ind w:right="23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ІҚН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tabs>
                <w:tab w:pos="4939" w:val="left" w:leader="hyphen"/>
                <w:tab w:pos="5820" w:val="left" w:leader="none"/>
                <w:tab w:pos="6706" w:val="left" w:leader="none"/>
              </w:tabs>
              <w:ind w:left="3175"/>
              <w:rPr>
                <w:b/>
                <w:i/>
                <w:sz w:val="44"/>
              </w:rPr>
            </w:pPr>
            <w:r>
              <w:rPr>
                <w:b/>
                <w:i/>
                <w:spacing w:val="-5"/>
                <w:sz w:val="44"/>
              </w:rPr>
              <w:t>ІҚН</w:t>
            </w:r>
            <w:r>
              <w:rPr>
                <w:sz w:val="44"/>
              </w:rPr>
              <w:tab/>
            </w:r>
            <w:r>
              <w:rPr>
                <w:b/>
                <w:i/>
                <w:spacing w:val="-10"/>
                <w:sz w:val="44"/>
              </w:rPr>
              <w:t>0</w:t>
            </w:r>
            <w:r>
              <w:rPr>
                <w:b/>
                <w:i/>
                <w:sz w:val="44"/>
                <w:u w:val="single"/>
              </w:rPr>
              <w:tab/>
            </w:r>
            <w:r>
              <w:rPr>
                <w:b/>
                <w:i/>
                <w:spacing w:val="-10"/>
                <w:sz w:val="44"/>
              </w:rPr>
              <w:t>/</w:t>
            </w:r>
            <w:r>
              <w:rPr>
                <w:b/>
                <w:i/>
                <w:sz w:val="44"/>
                <w:u w:val="single"/>
              </w:rPr>
              <w:tab/>
            </w:r>
          </w:p>
          <w:p>
            <w:pPr>
              <w:pStyle w:val="TableParagraph"/>
              <w:spacing w:before="8"/>
              <w:rPr>
                <w:sz w:val="43"/>
              </w:rPr>
            </w:pPr>
          </w:p>
          <w:p>
            <w:pPr>
              <w:pStyle w:val="TableParagraph"/>
              <w:spacing w:line="276" w:lineRule="auto"/>
              <w:ind w:left="2433" w:right="2425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Автокөліктерге</w:t>
            </w:r>
            <w:r>
              <w:rPr>
                <w:b/>
                <w:i/>
                <w:spacing w:val="-23"/>
                <w:sz w:val="36"/>
              </w:rPr>
              <w:t> </w:t>
            </w:r>
            <w:r>
              <w:rPr>
                <w:b/>
                <w:i/>
                <w:sz w:val="36"/>
              </w:rPr>
              <w:t>жанар-жағар май тарату журналы</w:t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tabs>
                <w:tab w:pos="8416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  <w:tab w:pos="8241" w:val="left" w:leader="none"/>
              </w:tabs>
              <w:spacing w:line="276" w:lineRule="auto"/>
              <w:ind w:left="4928" w:right="128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4"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6"/>
                <w:sz w:val="20"/>
              </w:rPr>
              <w:t>ж.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11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2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5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433" w:right="24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020" w:right="880"/>
        </w:sectPr>
      </w:pPr>
    </w:p>
    <w:p>
      <w:pPr>
        <w:pStyle w:val="BodyText"/>
        <w:spacing w:before="71"/>
        <w:ind w:right="249"/>
        <w:jc w:val="right"/>
      </w:pPr>
      <w:r>
        <w:rPr>
          <w:spacing w:val="-2"/>
        </w:rPr>
        <w:t>ФЖ-ШБ-002/005</w:t>
      </w:r>
    </w:p>
    <w:p>
      <w:pPr>
        <w:spacing w:line="240" w:lineRule="auto" w:before="3" w:after="1"/>
        <w:rPr>
          <w:b/>
          <w:i/>
          <w:sz w:val="24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1805"/>
        <w:gridCol w:w="1132"/>
        <w:gridCol w:w="2126"/>
        <w:gridCol w:w="993"/>
        <w:gridCol w:w="1772"/>
      </w:tblGrid>
      <w:tr>
        <w:trPr>
          <w:trHeight w:val="885" w:hRule="atLeast"/>
        </w:trPr>
        <w:tc>
          <w:tcPr>
            <w:tcW w:w="1315" w:type="dxa"/>
          </w:tcPr>
          <w:p>
            <w:pPr>
              <w:pStyle w:val="TableParagraph"/>
              <w:spacing w:line="254" w:lineRule="auto"/>
              <w:ind w:left="122" w:right="93" w:hanging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Мемлекет </w:t>
            </w:r>
            <w:r>
              <w:rPr>
                <w:b/>
                <w:sz w:val="24"/>
              </w:rPr>
              <w:t>тік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нөмірі</w:t>
            </w:r>
          </w:p>
        </w:tc>
        <w:tc>
          <w:tcPr>
            <w:tcW w:w="1805" w:type="dxa"/>
          </w:tcPr>
          <w:p>
            <w:pPr>
              <w:pStyle w:val="TableParagraph"/>
              <w:spacing w:line="254" w:lineRule="auto"/>
              <w:ind w:left="527" w:right="5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Жанар жағар</w:t>
            </w:r>
          </w:p>
          <w:p>
            <w:pPr>
              <w:pStyle w:val="TableParagraph"/>
              <w:spacing w:before="2"/>
              <w:ind w:left="523" w:right="5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1132" w:type="dxa"/>
          </w:tcPr>
          <w:p>
            <w:pPr>
              <w:pStyle w:val="TableParagraph"/>
              <w:spacing w:line="275" w:lineRule="exact"/>
              <w:ind w:left="2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Литр</w:t>
            </w:r>
          </w:p>
        </w:tc>
        <w:tc>
          <w:tcPr>
            <w:tcW w:w="2126" w:type="dxa"/>
          </w:tcPr>
          <w:p>
            <w:pPr>
              <w:pStyle w:val="TableParagraph"/>
              <w:spacing w:line="254" w:lineRule="auto"/>
              <w:ind w:left="563" w:right="305" w:hanging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Жүргізушінің аты-жөні</w:t>
            </w:r>
          </w:p>
        </w:tc>
        <w:tc>
          <w:tcPr>
            <w:tcW w:w="993" w:type="dxa"/>
          </w:tcPr>
          <w:p>
            <w:pPr>
              <w:pStyle w:val="TableParagraph"/>
              <w:spacing w:line="275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Колы</w:t>
            </w:r>
          </w:p>
        </w:tc>
        <w:tc>
          <w:tcPr>
            <w:tcW w:w="1772" w:type="dxa"/>
          </w:tcPr>
          <w:p>
            <w:pPr>
              <w:pStyle w:val="TableParagraph"/>
              <w:spacing w:line="275" w:lineRule="exact"/>
              <w:ind w:left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Ескерту</w:t>
            </w:r>
          </w:p>
        </w:tc>
      </w:tr>
      <w:tr>
        <w:trPr>
          <w:trHeight w:val="489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2024-10-04T09:01:17Z</dcterms:created>
  <dcterms:modified xsi:type="dcterms:W3CDTF">2024-10-04T09:01:17Z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