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513" w:lineRule="auto" w:before="72"/>
        <w:ind w:left="3" w:right="1"/>
        <w:jc w:val="center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4"/>
        </w:rPr>
        <w:t> </w:t>
      </w:r>
      <w:r>
        <w:rPr/>
        <w:t>Ясауи</w:t>
      </w:r>
      <w:r>
        <w:rPr>
          <w:spacing w:val="-9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6"/>
        </w:rPr>
        <w:t> </w:t>
      </w:r>
      <w:r>
        <w:rPr/>
        <w:t>Қазақ-Түрік</w:t>
      </w:r>
      <w:r>
        <w:rPr>
          <w:spacing w:val="-6"/>
        </w:rPr>
        <w:t> </w:t>
      </w:r>
      <w:r>
        <w:rPr/>
        <w:t>университеті Ақпараттық технология департаменті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3"/>
      </w:pPr>
    </w:p>
    <w:p>
      <w:pPr>
        <w:pStyle w:val="Title"/>
        <w:spacing w:line="496" w:lineRule="auto"/>
      </w:pPr>
      <w:r>
        <w:rPr/>
        <w:t>Шығын</w:t>
      </w:r>
      <w:r>
        <w:rPr>
          <w:spacing w:val="-17"/>
        </w:rPr>
        <w:t> </w:t>
      </w:r>
      <w:r>
        <w:rPr/>
        <w:t>заттарды</w:t>
      </w:r>
      <w:r>
        <w:rPr>
          <w:spacing w:val="-19"/>
        </w:rPr>
        <w:t> </w:t>
      </w:r>
      <w:r>
        <w:rPr/>
        <w:t>ауыстыру </w:t>
      </w:r>
      <w:r>
        <w:rPr>
          <w:spacing w:val="-2"/>
        </w:rPr>
        <w:t>ЖУРНАЛЫ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204"/>
        <w:rPr>
          <w:sz w:val="40"/>
        </w:rPr>
      </w:pPr>
    </w:p>
    <w:p>
      <w:pPr>
        <w:tabs>
          <w:tab w:pos="7151" w:val="left" w:leader="none"/>
          <w:tab w:pos="8408" w:val="left" w:leader="none"/>
        </w:tabs>
        <w:spacing w:before="0"/>
        <w:ind w:left="5423" w:right="0" w:firstLine="0"/>
        <w:jc w:val="left"/>
        <w:rPr>
          <w:b/>
          <w:sz w:val="24"/>
        </w:rPr>
      </w:pPr>
      <w:r>
        <w:rPr>
          <w:b/>
          <w:sz w:val="24"/>
        </w:rPr>
        <w:t>Басталуы</w:t>
      </w:r>
      <w:r>
        <w:rPr>
          <w:b/>
          <w:spacing w:val="1"/>
          <w:sz w:val="24"/>
        </w:rPr>
        <w:t> </w:t>
      </w:r>
      <w:r>
        <w:rPr>
          <w:b/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b/>
          <w:sz w:val="24"/>
        </w:rPr>
        <w:t>” </w:t>
      </w:r>
      <w:r>
        <w:rPr>
          <w:sz w:val="24"/>
          <w:u w:val="single"/>
        </w:rPr>
        <w:tab/>
      </w:r>
      <w:r>
        <w:rPr>
          <w:b/>
          <w:sz w:val="24"/>
        </w:rPr>
        <w:t>202</w:t>
      </w:r>
      <w:r>
        <w:rPr>
          <w:spacing w:val="59"/>
          <w:sz w:val="24"/>
          <w:u w:val="single"/>
        </w:rPr>
        <w:t>  </w:t>
      </w:r>
      <w:r>
        <w:rPr>
          <w:b/>
          <w:spacing w:val="-5"/>
          <w:sz w:val="24"/>
        </w:rPr>
        <w:t>ж.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5"/>
        <w:rPr>
          <w:sz w:val="24"/>
        </w:rPr>
      </w:pPr>
    </w:p>
    <w:p>
      <w:pPr>
        <w:spacing w:before="0"/>
        <w:ind w:left="2" w:right="3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040" w:bottom="280" w:left="1020" w:right="1020"/>
        </w:sectPr>
      </w:pPr>
    </w:p>
    <w:p>
      <w:pPr>
        <w:spacing w:before="71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ФЖ-ҚБ-005-</w:t>
      </w:r>
      <w:r>
        <w:rPr>
          <w:b/>
          <w:i/>
          <w:spacing w:val="-5"/>
          <w:sz w:val="24"/>
        </w:rPr>
        <w:t>001</w:t>
      </w:r>
    </w:p>
    <w:p>
      <w:pPr>
        <w:spacing w:before="21"/>
        <w:ind w:left="0" w:right="110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Журналдың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ішкі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4"/>
          <w:sz w:val="22"/>
        </w:rPr>
        <w:t>беті</w:t>
      </w:r>
    </w:p>
    <w:p>
      <w:pPr>
        <w:pStyle w:val="BodyText"/>
        <w:spacing w:before="59"/>
        <w:rPr>
          <w:i/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2818"/>
        <w:gridCol w:w="1416"/>
        <w:gridCol w:w="2554"/>
        <w:gridCol w:w="1275"/>
        <w:gridCol w:w="1080"/>
      </w:tblGrid>
      <w:tr>
        <w:trPr>
          <w:trHeight w:val="582" w:hRule="atLeast"/>
        </w:trPr>
        <w:tc>
          <w:tcPr>
            <w:tcW w:w="444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818" w:type="dxa"/>
          </w:tcPr>
          <w:p>
            <w:pPr>
              <w:pStyle w:val="TableParagraph"/>
              <w:spacing w:line="251" w:lineRule="exact"/>
              <w:ind w:left="564"/>
              <w:rPr>
                <w:b/>
                <w:sz w:val="22"/>
              </w:rPr>
            </w:pPr>
            <w:r>
              <w:rPr>
                <w:b/>
                <w:sz w:val="22"/>
              </w:rPr>
              <w:t>Бөлімнің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аталуы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Келген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күні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1" w:lineRule="exact"/>
              <w:ind w:left="13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Шығын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заттардың</w:t>
            </w:r>
          </w:p>
          <w:p>
            <w:pPr>
              <w:pStyle w:val="TableParagraph"/>
              <w:spacing w:before="37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аталуы</w:t>
            </w:r>
          </w:p>
        </w:tc>
        <w:tc>
          <w:tcPr>
            <w:tcW w:w="1275" w:type="dxa"/>
          </w:tcPr>
          <w:p>
            <w:pPr>
              <w:pStyle w:val="TableParagraph"/>
              <w:spacing w:line="251" w:lineRule="exact"/>
              <w:ind w:left="27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Өлшем</w:t>
            </w:r>
          </w:p>
          <w:p>
            <w:pPr>
              <w:pStyle w:val="TableParagraph"/>
              <w:spacing w:before="37"/>
              <w:ind w:left="3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бірлігі</w:t>
            </w:r>
          </w:p>
        </w:tc>
        <w:tc>
          <w:tcPr>
            <w:tcW w:w="1080" w:type="dxa"/>
          </w:tcPr>
          <w:p>
            <w:pPr>
              <w:pStyle w:val="TableParagraph"/>
              <w:spacing w:line="251" w:lineRule="exact"/>
              <w:ind w:left="25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Саны</w:t>
            </w: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338" w:right="2339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2024-10-04T07:45:34Z</dcterms:created>
  <dcterms:modified xsi:type="dcterms:W3CDTF">2024-10-04T07:45:34Z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