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b w:val="0"/>
          <w:sz w:val="22"/>
        </w:rPr>
      </w:pPr>
    </w:p>
    <w:p>
      <w:pPr>
        <w:pStyle w:val="BodyText"/>
        <w:spacing w:line="480" w:lineRule="auto" w:before="89"/>
        <w:ind w:left="2897" w:right="2897"/>
        <w:jc w:val="center"/>
      </w:pPr>
      <w:r>
        <w:rPr/>
        <w:t>Қожа Ахмет Ясауи атындағы Халығаралық Қазақ-Түрік университеті</w:t>
      </w:r>
      <w:r>
        <w:rPr>
          <w:spacing w:val="-67"/>
        </w:rPr>
        <w:t> </w:t>
      </w:r>
      <w:r>
        <w:rPr/>
        <w:t>Ақпараттық</w:t>
      </w:r>
      <w:r>
        <w:rPr>
          <w:spacing w:val="-2"/>
        </w:rPr>
        <w:t> </w:t>
      </w:r>
      <w:r>
        <w:rPr/>
        <w:t>технология</w:t>
      </w:r>
      <w:r>
        <w:rPr>
          <w:spacing w:val="-2"/>
        </w:rPr>
        <w:t> </w:t>
      </w:r>
      <w:r>
        <w:rPr/>
        <w:t>департаменті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Title"/>
        <w:spacing w:before="228"/>
        <w:ind w:left="3957" w:right="3962"/>
      </w:pPr>
      <w:r>
        <w:rPr/>
        <w:t>Оргтехника,</w:t>
      </w:r>
      <w:r>
        <w:rPr>
          <w:spacing w:val="-6"/>
        </w:rPr>
        <w:t> </w:t>
      </w:r>
      <w:r>
        <w:rPr/>
        <w:t>компьютерлерді</w:t>
      </w:r>
      <w:r>
        <w:rPr>
          <w:spacing w:val="-5"/>
        </w:rPr>
        <w:t> </w:t>
      </w:r>
      <w:r>
        <w:rPr/>
        <w:t>күтім</w:t>
      </w:r>
      <w:r>
        <w:rPr>
          <w:spacing w:val="-4"/>
        </w:rPr>
        <w:t> </w:t>
      </w:r>
      <w:r>
        <w:rPr/>
        <w:t>жасау</w:t>
      </w:r>
      <w:r>
        <w:rPr>
          <w:spacing w:val="-87"/>
        </w:rPr>
        <w:t> </w:t>
      </w:r>
      <w:r>
        <w:rPr/>
        <w:t>шаралары және</w:t>
      </w:r>
      <w:r>
        <w:rPr>
          <w:spacing w:val="1"/>
        </w:rPr>
        <w:t> </w:t>
      </w:r>
      <w:r>
        <w:rPr/>
        <w:t>жөндеу</w:t>
      </w:r>
    </w:p>
    <w:p>
      <w:pPr>
        <w:pStyle w:val="Title"/>
      </w:pPr>
      <w:r>
        <w:rPr/>
        <w:t>ЖУРНАЛЫ</w:t>
      </w:r>
    </w:p>
    <w:p>
      <w:pPr>
        <w:pStyle w:val="BodyText"/>
        <w:rPr>
          <w:sz w:val="40"/>
        </w:rPr>
      </w:pPr>
    </w:p>
    <w:p>
      <w:pPr>
        <w:pStyle w:val="BodyText"/>
        <w:rPr>
          <w:sz w:val="40"/>
        </w:rPr>
      </w:pPr>
    </w:p>
    <w:p>
      <w:pPr>
        <w:pStyle w:val="BodyText"/>
        <w:spacing w:before="7"/>
        <w:rPr>
          <w:sz w:val="59"/>
        </w:rPr>
      </w:pPr>
    </w:p>
    <w:p>
      <w:pPr>
        <w:tabs>
          <w:tab w:pos="2296" w:val="left" w:leader="none"/>
          <w:tab w:pos="3536" w:val="left" w:leader="none"/>
          <w:tab w:pos="4243" w:val="left" w:leader="none"/>
        </w:tabs>
        <w:spacing w:before="0"/>
        <w:ind w:left="0" w:right="108" w:firstLine="0"/>
        <w:jc w:val="right"/>
        <w:rPr>
          <w:sz w:val="28"/>
        </w:rPr>
      </w:pPr>
      <w:r>
        <w:rPr>
          <w:sz w:val="28"/>
        </w:rPr>
        <w:t>Басталуы</w:t>
      </w:r>
      <w:r>
        <w:rPr>
          <w:spacing w:val="-2"/>
          <w:sz w:val="28"/>
        </w:rPr>
        <w:t> </w:t>
      </w:r>
      <w:r>
        <w:rPr>
          <w:sz w:val="28"/>
        </w:rPr>
        <w:t>“</w:t>
      </w:r>
      <w:r>
        <w:rPr>
          <w:sz w:val="28"/>
          <w:u w:val="single"/>
        </w:rPr>
        <w:tab/>
      </w:r>
      <w:r>
        <w:rPr>
          <w:sz w:val="28"/>
        </w:rPr>
        <w:t>”</w:t>
      </w:r>
      <w:r>
        <w:rPr>
          <w:sz w:val="28"/>
          <w:u w:val="single"/>
        </w:rPr>
        <w:tab/>
      </w:r>
      <w:r>
        <w:rPr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ж.</w:t>
      </w: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rPr>
          <w:b w:val="0"/>
          <w:sz w:val="30"/>
        </w:rPr>
      </w:pPr>
    </w:p>
    <w:p>
      <w:pPr>
        <w:pStyle w:val="BodyText"/>
        <w:spacing w:before="5"/>
        <w:rPr>
          <w:b w:val="0"/>
          <w:sz w:val="23"/>
        </w:rPr>
      </w:pPr>
    </w:p>
    <w:p>
      <w:pPr>
        <w:spacing w:before="1"/>
        <w:ind w:left="2897" w:right="2750" w:firstLine="0"/>
        <w:jc w:val="center"/>
        <w:rPr>
          <w:sz w:val="28"/>
        </w:rPr>
      </w:pPr>
      <w:r>
        <w:rPr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100" w:bottom="280" w:left="1020" w:right="102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ФЖ-ҚБ-005-002</w:t>
      </w:r>
    </w:p>
    <w:p>
      <w:pPr>
        <w:spacing w:before="21"/>
        <w:ind w:left="0" w:right="110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2"/>
          <w:sz w:val="22"/>
        </w:rPr>
        <w:t> </w:t>
      </w:r>
      <w:r>
        <w:rPr>
          <w:b/>
          <w:i/>
          <w:sz w:val="22"/>
        </w:rPr>
        <w:t>беті</w:t>
      </w:r>
    </w:p>
    <w:p>
      <w:pPr>
        <w:pStyle w:val="BodyText"/>
        <w:spacing w:before="1"/>
        <w:rPr>
          <w:i/>
          <w:sz w:val="2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"/>
        <w:gridCol w:w="1560"/>
        <w:gridCol w:w="2693"/>
        <w:gridCol w:w="2409"/>
        <w:gridCol w:w="1843"/>
        <w:gridCol w:w="2126"/>
        <w:gridCol w:w="1560"/>
        <w:gridCol w:w="1982"/>
      </w:tblGrid>
      <w:tr>
        <w:trPr>
          <w:trHeight w:val="810" w:hRule="atLeast"/>
        </w:trPr>
        <w:tc>
          <w:tcPr>
            <w:tcW w:w="391" w:type="dxa"/>
          </w:tcPr>
          <w:p>
            <w:pPr>
              <w:pStyle w:val="TableParagraph"/>
              <w:spacing w:before="1"/>
              <w:ind w:left="10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№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auto" w:before="1"/>
              <w:ind w:left="204" w:right="175" w:hanging="3"/>
              <w:rPr>
                <w:b/>
                <w:sz w:val="22"/>
              </w:rPr>
            </w:pPr>
            <w:r>
              <w:rPr>
                <w:b/>
                <w:sz w:val="22"/>
              </w:rPr>
              <w:t>Жұмыстың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келген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2693" w:type="dxa"/>
          </w:tcPr>
          <w:p>
            <w:pPr>
              <w:pStyle w:val="TableParagraph"/>
              <w:spacing w:line="254" w:lineRule="auto" w:before="1"/>
              <w:ind w:left="689" w:right="673" w:firstLine="144"/>
              <w:rPr>
                <w:b/>
                <w:sz w:val="22"/>
              </w:rPr>
            </w:pPr>
            <w:r>
              <w:rPr>
                <w:b/>
                <w:sz w:val="22"/>
              </w:rPr>
              <w:t>Әкелінген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бөлімнің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2409" w:type="dxa"/>
          </w:tcPr>
          <w:p>
            <w:pPr>
              <w:pStyle w:val="TableParagraph"/>
              <w:spacing w:before="1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Жөндеген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қызметкер</w:t>
            </w:r>
          </w:p>
        </w:tc>
        <w:tc>
          <w:tcPr>
            <w:tcW w:w="1843" w:type="dxa"/>
          </w:tcPr>
          <w:p>
            <w:pPr>
              <w:pStyle w:val="TableParagraph"/>
              <w:spacing w:line="254" w:lineRule="auto" w:before="1"/>
              <w:ind w:left="519" w:right="405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Бұзылған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техника</w:t>
            </w:r>
          </w:p>
        </w:tc>
        <w:tc>
          <w:tcPr>
            <w:tcW w:w="2126" w:type="dxa"/>
          </w:tcPr>
          <w:p>
            <w:pPr>
              <w:pStyle w:val="TableParagraph"/>
              <w:spacing w:line="254" w:lineRule="auto" w:before="1"/>
              <w:ind w:left="138" w:right="104" w:firstLine="412"/>
              <w:rPr>
                <w:b/>
                <w:sz w:val="22"/>
              </w:rPr>
            </w:pPr>
            <w:r>
              <w:rPr>
                <w:b/>
                <w:sz w:val="22"/>
              </w:rPr>
              <w:t>Істелінген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жұмыс/қолданылғ</w:t>
            </w:r>
          </w:p>
          <w:p>
            <w:pPr>
              <w:pStyle w:val="TableParagraph"/>
              <w:spacing w:line="252" w:lineRule="exact" w:before="1"/>
              <w:ind w:left="172"/>
              <w:rPr>
                <w:b/>
                <w:sz w:val="22"/>
              </w:rPr>
            </w:pPr>
            <w:r>
              <w:rPr>
                <w:b/>
                <w:sz w:val="22"/>
              </w:rPr>
              <w:t>ан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бөлшектің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аты</w:t>
            </w:r>
          </w:p>
        </w:tc>
        <w:tc>
          <w:tcPr>
            <w:tcW w:w="1560" w:type="dxa"/>
          </w:tcPr>
          <w:p>
            <w:pPr>
              <w:pStyle w:val="TableParagraph"/>
              <w:spacing w:line="254" w:lineRule="auto" w:before="1"/>
              <w:ind w:left="139" w:right="118" w:firstLine="65"/>
              <w:rPr>
                <w:b/>
                <w:sz w:val="22"/>
              </w:rPr>
            </w:pPr>
            <w:r>
              <w:rPr>
                <w:b/>
                <w:sz w:val="22"/>
              </w:rPr>
              <w:t>Жұмыстың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аяқталу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күні</w:t>
            </w:r>
          </w:p>
        </w:tc>
        <w:tc>
          <w:tcPr>
            <w:tcW w:w="1982" w:type="dxa"/>
          </w:tcPr>
          <w:p>
            <w:pPr>
              <w:pStyle w:val="TableParagraph"/>
              <w:spacing w:before="1"/>
              <w:ind w:left="137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Жауапты</w:t>
            </w:r>
          </w:p>
          <w:p>
            <w:pPr>
              <w:pStyle w:val="TableParagraph"/>
              <w:spacing w:before="15"/>
              <w:ind w:left="137" w:right="1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қызметкер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қолы</w:t>
            </w: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39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8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897" w:right="2897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2024-10-04T07:46:22Z</dcterms:created>
  <dcterms:modified xsi:type="dcterms:W3CDTF">2024-10-04T07:46:22Z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