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629" w:right="0" w:firstLine="0"/>
        <w:jc w:val="left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tabs>
          <w:tab w:pos="3004" w:val="left" w:leader="none"/>
        </w:tabs>
        <w:spacing w:before="89"/>
        <w:ind w:left="0" w:right="1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right="5"/>
        <w:jc w:val="center"/>
      </w:pPr>
      <w:r>
        <w:rPr/>
        <w:t>КРЕДИТ</w:t>
      </w:r>
      <w:r>
        <w:rPr>
          <w:spacing w:val="-6"/>
        </w:rPr>
        <w:t> </w:t>
      </w:r>
      <w:r>
        <w:rPr/>
        <w:t>ЖҮЙЕСІ</w:t>
      </w:r>
      <w:r>
        <w:rPr>
          <w:spacing w:val="-5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АРАЛЫҚ</w:t>
      </w:r>
      <w:r>
        <w:rPr>
          <w:spacing w:val="-5"/>
        </w:rPr>
        <w:t> </w:t>
      </w:r>
      <w:r>
        <w:rPr/>
        <w:t>БАҚЫЛАУ</w:t>
      </w:r>
      <w:r>
        <w:rPr>
          <w:spacing w:val="-3"/>
        </w:rPr>
        <w:t> </w:t>
      </w:r>
      <w:r>
        <w:rPr/>
        <w:t>ТІЗБЕСІН</w:t>
      </w:r>
      <w:r>
        <w:rPr>
          <w:spacing w:val="-77"/>
        </w:rPr>
        <w:t> </w:t>
      </w:r>
      <w:r>
        <w:rPr/>
        <w:t>ТІРКЕУ ЖУРНАЛЫ</w:t>
      </w:r>
      <w:r>
        <w:rPr>
          <w:spacing w:val="-2"/>
        </w:rPr>
        <w:t> </w:t>
      </w:r>
      <w:r>
        <w:rPr/>
        <w:t>ЖУРНАЛЫНЫҢ ФОРМАСЫ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ind w:right="1"/>
        <w:jc w:val="center"/>
      </w:pPr>
      <w:r>
        <w:rPr/>
        <w:t>202...-202...</w:t>
      </w:r>
      <w:r>
        <w:rPr>
          <w:spacing w:val="-7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6"/>
        </w:rPr>
      </w:pPr>
    </w:p>
    <w:p>
      <w:pPr>
        <w:spacing w:before="0"/>
        <w:ind w:left="3" w:right="1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2240" w:h="15840"/>
          <w:pgMar w:top="1060" w:bottom="280" w:left="1020" w:right="1020"/>
        </w:sectPr>
      </w:pPr>
    </w:p>
    <w:p>
      <w:pPr>
        <w:spacing w:before="72"/>
        <w:ind w:left="0" w:right="114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ФЖ-ӘД-001/001</w:t>
      </w:r>
    </w:p>
    <w:p>
      <w:pPr>
        <w:pStyle w:val="BodyText"/>
        <w:spacing w:before="3"/>
        <w:rPr>
          <w:i/>
          <w:sz w:val="23"/>
        </w:rPr>
      </w:pPr>
    </w:p>
    <w:p>
      <w:pPr>
        <w:tabs>
          <w:tab w:pos="1816" w:val="left" w:leader="none"/>
        </w:tabs>
        <w:spacing w:before="92"/>
        <w:ind w:left="223" w:right="0" w:firstLine="0"/>
        <w:jc w:val="left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сессия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блок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ведомостары</w:t>
      </w: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420"/>
        <w:gridCol w:w="1260"/>
        <w:gridCol w:w="2880"/>
        <w:gridCol w:w="1687"/>
      </w:tblGrid>
      <w:tr>
        <w:trPr>
          <w:trHeight w:val="582" w:hRule="atLeast"/>
        </w:trPr>
        <w:tc>
          <w:tcPr>
            <w:tcW w:w="648" w:type="dxa"/>
          </w:tcPr>
          <w:p>
            <w:pPr>
              <w:pStyle w:val="TableParagraph"/>
              <w:spacing w:before="1"/>
              <w:ind w:left="2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135"/>
              <w:rPr>
                <w:b/>
                <w:sz w:val="22"/>
              </w:rPr>
            </w:pPr>
            <w:r>
              <w:rPr>
                <w:b/>
                <w:sz w:val="22"/>
              </w:rPr>
              <w:t>Пәннің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420" w:right="4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Топ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219"/>
              <w:rPr>
                <w:b/>
                <w:sz w:val="22"/>
              </w:rPr>
            </w:pPr>
            <w:r>
              <w:rPr>
                <w:b/>
                <w:sz w:val="22"/>
              </w:rPr>
              <w:t>Оқытушының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ind w:left="93" w:right="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Оқытушының</w:t>
            </w:r>
          </w:p>
          <w:p>
            <w:pPr>
              <w:pStyle w:val="TableParagraph"/>
              <w:spacing w:before="37"/>
              <w:ind w:left="90" w:right="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8"/>
        </w:rPr>
      </w:pPr>
    </w:p>
    <w:p>
      <w:pPr>
        <w:tabs>
          <w:tab w:pos="2258" w:val="left" w:leader="none"/>
        </w:tabs>
        <w:spacing w:line="278" w:lineRule="auto" w:before="1"/>
        <w:ind w:left="112" w:right="6622" w:firstLine="55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28640" from="322.869995pt,27.123386pt" to="438.304241pt,27.123386pt" stroked="true" strokeweight=".4416pt" strokecolor="#000000">
            <v:stroke dashstyle="solid"/>
            <w10:wrap type="none"/>
          </v:line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-1"/>
          <w:sz w:val="22"/>
        </w:rPr>
        <w:t>факультетінің</w:t>
      </w:r>
      <w:r>
        <w:rPr>
          <w:spacing w:val="-52"/>
          <w:sz w:val="22"/>
        </w:rPr>
        <w:t> </w:t>
      </w:r>
      <w:r>
        <w:rPr>
          <w:sz w:val="22"/>
        </w:rPr>
        <w:t>күндізгі</w:t>
      </w:r>
      <w:r>
        <w:rPr>
          <w:spacing w:val="-3"/>
          <w:sz w:val="22"/>
        </w:rPr>
        <w:t> </w:t>
      </w:r>
      <w:r>
        <w:rPr>
          <w:sz w:val="22"/>
        </w:rPr>
        <w:t>бөлім әдіскері</w:t>
      </w:r>
    </w:p>
    <w:sectPr>
      <w:pgSz w:w="12240" w:h="15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2024-10-01T14:50:28Z</dcterms:created>
  <dcterms:modified xsi:type="dcterms:W3CDTF">2024-10-01T14:50:28Z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2024-10-01T00:00:00Z</vt:filetime>
  </property>
</Properties>
</file>