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D4A" w:rsidRDefault="00F96D4A" w:rsidP="00F96D4A">
      <w:pPr xmlns:w="http://schemas.openxmlformats.org/wordprocessingml/2006/main">
        <w:pStyle w:val="a3"/>
        <w:shd w:val="clear" w:color="auto" w:fill="FFFFFF"/>
        <w:spacing w:before="0" w:beforeAutospacing="0" w:after="270" w:afterAutospacing="0"/>
        <w:ind w:firstLine="708"/>
        <w:jc w:val="both"/>
        <w:rPr>
          <w:rFonts w:ascii="Arial" w:hAnsi="Arial" w:cs="Arial"/>
          <w:color w:val="4D5765"/>
        </w:rPr>
      </w:pPr>
      <w:r xmlns:w="http://schemas.openxmlformats.org/wordprocessingml/2006/main">
        <w:rPr>
          <w:rFonts w:ascii="Arial" w:hAnsi="Arial" w:cs="Arial"/>
          <w:color w:val="4D5765"/>
        </w:rPr>
        <w:t xml:space="preserve">Tıp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Fakültesi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  <w:lang w:val="kk-KZ"/>
        </w:rPr>
        <w:t xml:space="preserve"> </w:t>
      </w:r>
      <w:r xmlns:w="http://schemas.openxmlformats.org/wordprocessingml/2006/main">
        <w:rPr>
          <w:rFonts w:ascii="Arial" w:hAnsi="Arial" w:cs="Arial"/>
          <w:color w:val="4D5765"/>
        </w:rPr>
        <w:t xml:space="preserve">1991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yılında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üniversiteye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katıldı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açıldı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Birinci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İlk defa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54 öğrenci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alındı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.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Bunlardan </w:t>
      </w:r>
      <w:proofErr xmlns:w="http://schemas.openxmlformats.org/wordprocessingml/2006/main" w:type="gramEnd"/>
      <w:r xmlns:w="http://schemas.openxmlformats.org/wordprocessingml/2006/main">
        <w:rPr>
          <w:rFonts w:ascii="Arial" w:hAnsi="Arial" w:cs="Arial"/>
          <w:color w:val="4D5765"/>
        </w:rPr>
        <w:t xml:space="preserve">birincisi </w:t>
      </w:r>
      <w:proofErr xmlns:w="http://schemas.openxmlformats.org/wordprocessingml/2006/main" w:type="gramStart"/>
      <w:r xmlns:w="http://schemas.openxmlformats.org/wordprocessingml/2006/main">
        <w:rPr>
          <w:rFonts w:ascii="Arial" w:hAnsi="Arial" w:cs="Arial"/>
          <w:color w:val="4D5765"/>
        </w:rPr>
        <w:t xml:space="preserve">fakülte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dekanıydı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.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Yüksek Lisans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, Profesör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E.B. Bekmuratov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eğer atanmışsa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,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o zaman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Sonraki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yıllar içinde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fakülteye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Doktora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, Profesör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Zh.N: Shalharova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,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Ph.D.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,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B.K. Zhunisov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,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Ph.D.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, Doçent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M.S. Zhunisov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2018'den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2024'e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kadar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liderlik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etti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Eylül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ayda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değin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fakülte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MD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, Profesör I.S.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Moldaliev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2024-2025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akademik </w:t>
      </w:r>
      <w:proofErr xmlns:w="http://schemas.openxmlformats.org/wordprocessingml/2006/main" w:type="gramEnd"/>
      <w:r xmlns:w="http://schemas.openxmlformats.org/wordprocessingml/2006/main">
        <w:rPr>
          <w:rFonts w:ascii="Arial" w:hAnsi="Arial" w:cs="Arial"/>
          <w:color w:val="4D5765"/>
        </w:rPr>
        <w:t xml:space="preserve">yılı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​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yıldan itibaren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itibaren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fakülte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Tıp Bilimleri Adayı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,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Doçent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gramStart"/>
      <w:r xmlns:w="http://schemas.openxmlformats.org/wordprocessingml/2006/main">
        <w:rPr>
          <w:rFonts w:ascii="Arial" w:hAnsi="Arial" w:cs="Arial"/>
          <w:color w:val="4D5765"/>
        </w:rPr>
        <w:t xml:space="preserve">Profesör </w:t>
      </w:r>
      <w:proofErr xmlns:w="http://schemas.openxmlformats.org/wordprocessingml/2006/main" w:type="gramEnd"/>
      <w:r xmlns:w="http://schemas.openxmlformats.org/wordprocessingml/2006/main">
        <w:rPr>
          <w:rFonts w:ascii="Arial" w:hAnsi="Arial" w:cs="Arial"/>
          <w:color w:val="4D5765"/>
        </w:rPr>
        <w:t xml:space="preserve">G.O.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Nuskabayeva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Bu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yıllarda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​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fakültede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birçok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sahip olmak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davanın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nitelikli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uzmanlar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  <w:lang w:val="kk-KZ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deneyimli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bilim insanları</w:t>
      </w:r>
      <w:proofErr xmlns:w="http://schemas.openxmlformats.org/wordprocessingml/2006/main" w:type="spellStart"/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ilaç</w:t>
      </w:r>
      <w:proofErr xmlns:w="http://schemas.openxmlformats.org/wordprocessingml/2006/main" w:type="gramStart"/>
      <w:proofErr xmlns:w="http://schemas.openxmlformats.org/wordprocessingml/2006/main" w:type="gramEnd"/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"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Cerrahi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"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verdiler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​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hastalıklar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"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bölümü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duvar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istenen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,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ilk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bölüm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başkanı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MD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, Profesör M.M. Akhmetov, "Terapi"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bölümü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Birinci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müdür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Yüksek Lisans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, Profesör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B.S. Kalmurzina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, "Pediatri"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bölümü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Birinci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yönetici</w:t>
      </w:r>
      <w:proofErr xmlns:w="http://schemas.openxmlformats.org/wordprocessingml/2006/main" w:type="gramStart"/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Doktora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, profesör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K.A. Askanbayeva ,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hijyen ve epidemiyoloji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uzmanı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,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Doktora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, profesör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B.K. Kerimbekov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, terapist,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Doktora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, profesör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S.Sh. Shalkharov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, nörolog, profesör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H.B. Bralov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, farmakolog, profesör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O.M. Myrzagaliev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, profesör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M.R. Rysuly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,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göz doktoru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, profesör A.T. Sagalov, travmatolog, profesör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A.B. Bolgaev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>
        <w:rPr>
          <w:rFonts w:ascii="Arial" w:hAnsi="Arial" w:cs="Arial"/>
          <w:color w:val="4D5765"/>
        </w:rPr>
        <w:t xml:space="preserve">,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patolog-anatomist, profesör Zh.B. Akhmetov, histolog,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>
        <w:rPr>
          <w:rFonts w:ascii="Arial" w:hAnsi="Arial" w:cs="Arial"/>
          <w:color w:val="4D5765"/>
        </w:rPr>
        <w:t xml:space="preserve">MD </w:t>
      </w:r>
      <w:proofErr xmlns:w="http://schemas.openxmlformats.org/wordprocessingml/2006/main" w:type="gramEnd"/>
      <w:r xmlns:w="http://schemas.openxmlformats.org/wordprocessingml/2006/main">
        <w:rPr>
          <w:rFonts w:ascii="Arial" w:hAnsi="Arial" w:cs="Arial"/>
          <w:color w:val="4D5765"/>
        </w:rPr>
        <w:t xml:space="preserve">, doçent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S.A. Azhaev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, biyokimya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uzmanı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Tıp Bilimleri Doktoru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, Profesör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R.D. Dilbarkhanova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, cerrah,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Tıp Bilimleri Doktoru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, Profesör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I.A. Tashev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.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Bugün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gün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fakültede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Tümü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seviye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eğitim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programları</w:t>
      </w:r>
      <w:proofErr xmlns:w="http://schemas.openxmlformats.org/wordprocessingml/2006/main" w:type="spellStart"/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buna göre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>
        <w:rPr>
          <w:rFonts w:ascii="Arial" w:hAnsi="Arial" w:cs="Arial"/>
          <w:color w:val="4D5765"/>
        </w:rPr>
        <w:t xml:space="preserve">bin</w:t>
      </w:r>
      <w:proofErr xmlns:w="http://schemas.openxmlformats.org/wordprocessingml/2006/main" w:type="gramEnd"/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neredeyse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öğrenciler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,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lisans öğrencileri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,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doktora öğrencileri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eğitim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alıyor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.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Onun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17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ülkeden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​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r xmlns:w="http://schemas.openxmlformats.org/wordprocessingml/2006/main">
        <w:rPr>
          <w:rFonts w:ascii="Arial" w:hAnsi="Arial" w:cs="Arial"/>
          <w:color w:val="4D5765"/>
          <w:lang w:val="kk-KZ"/>
        </w:rPr>
        <w:t xml:space="preserve">35</w:t>
      </w:r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milletin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temsilciler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bilgi</w:t>
      </w:r>
      <w:proofErr xmlns:w="http://schemas.openxmlformats.org/wordprocessingml/2006/main" w:type="gramStart"/>
      <w:proofErr xmlns:w="http://schemas.openxmlformats.org/wordprocessingml/2006/main" w:type="gramEnd"/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Onlar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alıyorlar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.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r xmlns:w="http://schemas.openxmlformats.org/wordprocessingml/2006/main">
        <w:rPr>
          <w:rFonts w:ascii="Arial" w:hAnsi="Arial" w:cs="Arial"/>
          <w:color w:val="4D5765"/>
          <w:lang w:val="kk-KZ"/>
        </w:rPr>
        <w:t xml:space="preserve">100</w:t>
      </w:r>
      <w:proofErr xmlns:w="http://schemas.openxmlformats.org/wordprocessingml/2006/main" w:type="spellStart"/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OPK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bilgisi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hakkında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verir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.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Bugün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güneşe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değin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6000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bin kişilik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fakülte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neredeyse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yüksek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nitelikli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uzmanlar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tamamen</w:t>
      </w:r>
      <w:proofErr xmlns:w="http://schemas.openxmlformats.org/wordprocessingml/2006/main" w:type="gramStart"/>
      <w:proofErr xmlns:w="http://schemas.openxmlformats.org/wordprocessingml/2006/main" w:type="gramEnd"/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çıktı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.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Mevcut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o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zamanlar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fakülte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r xmlns:w="http://schemas.openxmlformats.org/wordprocessingml/2006/main">
        <w:rPr>
          <w:rFonts w:ascii="Arial" w:hAnsi="Arial" w:cs="Arial"/>
          <w:color w:val="4D5765"/>
          <w:lang w:val="kk-KZ"/>
        </w:rPr>
        <w:t xml:space="preserve">5 </w:t>
      </w:r>
      <w:r xmlns:w="http://schemas.openxmlformats.org/wordprocessingml/2006/main">
        <w:rPr>
          <w:rFonts w:ascii="Arial" w:hAnsi="Arial" w:cs="Arial"/>
          <w:color w:val="4D5765"/>
        </w:rPr>
        <w:t xml:space="preserve">bölüm bulunmaktadır: </w:t>
      </w:r>
      <w:r xmlns:w="http://schemas.openxmlformats.org/wordprocessingml/2006/main">
        <w:rPr>
          <w:rFonts w:ascii="Arial" w:hAnsi="Arial" w:cs="Arial"/>
          <w:color w:val="4D5765"/>
          <w:lang w:val="kk-KZ"/>
        </w:rPr>
        <w:t xml:space="preserve">Temel Bilimler,</w:t>
      </w:r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Özel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klinik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disiplinler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, </w:t>
      </w:r>
      <w:r xmlns:w="http://schemas.openxmlformats.org/wordprocessingml/2006/main">
        <w:rPr>
          <w:rFonts w:ascii="Arial" w:hAnsi="Arial" w:cs="Arial"/>
          <w:color w:val="4D5765"/>
          <w:lang w:val="kk-KZ"/>
        </w:rPr>
        <w:t xml:space="preserve">Dahiliye </w:t>
      </w:r>
      <w:r xmlns:w="http://schemas.openxmlformats.org/wordprocessingml/2006/main">
        <w:rPr>
          <w:rFonts w:ascii="Arial" w:hAnsi="Arial" w:cs="Arial"/>
          <w:color w:val="4D5765"/>
        </w:rPr>
        <w:t xml:space="preserve">, </w:t>
      </w:r>
      <w:r xmlns:w="http://schemas.openxmlformats.org/wordprocessingml/2006/main">
        <w:rPr>
          <w:rFonts w:ascii="Arial" w:hAnsi="Arial" w:cs="Arial"/>
          <w:color w:val="4D5765"/>
          <w:lang w:val="kk-KZ"/>
        </w:rPr>
        <w:t xml:space="preserve">Halk Sağlığı ve Bilimsel Araştırma,</w:t>
      </w:r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Cerrahi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hastalıklar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.</w:t>
      </w:r>
    </w:p>
    <w:p w:rsidR="00F96D4A" w:rsidRDefault="00F96D4A" w:rsidP="00F96D4A">
      <w:pPr xmlns:w="http://schemas.openxmlformats.org/wordprocessingml/2006/main">
        <w:pStyle w:val="a3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4D5765"/>
        </w:rPr>
      </w:pP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Bugün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>
        <w:rPr>
          <w:rFonts w:ascii="Arial" w:hAnsi="Arial" w:cs="Arial"/>
          <w:color w:val="4D5765"/>
        </w:rPr>
        <w:t xml:space="preserve">Fakülte </w:t>
      </w:r>
      <w:proofErr xmlns:w="http://schemas.openxmlformats.org/wordprocessingml/2006/main" w:type="gramEnd"/>
      <w:r xmlns:w="http://schemas.openxmlformats.org/wordprocessingml/2006/main">
        <w:rPr>
          <w:rFonts w:ascii="Arial" w:hAnsi="Arial" w:cs="Arial"/>
          <w:color w:val="4D5765"/>
        </w:rPr>
        <w:t xml:space="preserve">bilim insanları</w:t>
      </w:r>
      <w:proofErr xmlns:w="http://schemas.openxmlformats.org/wordprocessingml/2006/main" w:type="spellEnd"/>
      <w:proofErr xmlns:w="http://schemas.openxmlformats.org/wordprocessingml/2006/main" w:type="spellStart"/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liderliğinde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iki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hibe etmek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ilmi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proje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Tamamlandı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geçişte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.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>
        <w:rPr>
          <w:rFonts w:ascii="Arial" w:hAnsi="Arial" w:cs="Arial"/>
          <w:color w:val="4D5765"/>
        </w:rPr>
        <w:t xml:space="preserve">Yüksek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Lisans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,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doçent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G.O.Nuskabayeva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"10 yıllık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prospektif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bir çalışmada metabolik sendromlu hastaların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beslenme, yaşam tarzı ve genetik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uyum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yönlerinin incelenmesi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"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öncülüğünde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proje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,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bütçe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91225000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tenge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Ve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Yüksek Lisans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,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K.K. Karimbaev tarafından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" Üreter için karakteristik metabolitlerin spektrumunun ve yüzdesinin belirlenmesi, erken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tanı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amacıyla " </w:t>
      </w:r>
      <w:proofErr xmlns:w="http://schemas.openxmlformats.org/wordprocessingml/2006/main" w:type="gramEnd"/>
      <w:r xmlns:w="http://schemas.openxmlformats.org/wordprocessingml/2006/main">
        <w:rPr>
          <w:rFonts w:ascii="Arial" w:hAnsi="Arial" w:cs="Arial"/>
          <w:color w:val="4D5765"/>
        </w:rPr>
        <w:t xml:space="preserve">öncülüğünde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proje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,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bütçe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96178760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tenge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.</w:t>
      </w:r>
    </w:p>
    <w:p w:rsidR="00F96D4A" w:rsidRDefault="00F96D4A" w:rsidP="00F96D4A">
      <w:pPr xmlns:w="http://schemas.openxmlformats.org/wordprocessingml/2006/main">
        <w:pStyle w:val="a3"/>
        <w:shd w:val="clear" w:color="auto" w:fill="FFFFFF"/>
        <w:spacing w:before="0" w:beforeAutospacing="0" w:after="270" w:afterAutospacing="0"/>
        <w:jc w:val="both"/>
        <w:rPr>
          <w:rFonts w:ascii="Arial" w:hAnsi="Arial" w:cs="Arial"/>
          <w:color w:val="4D5765"/>
        </w:rPr>
      </w:pP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Son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5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yıldır,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fakülte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bilim insanları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indeksli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dergilerde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r xmlns:w="http://schemas.openxmlformats.org/wordprocessingml/2006/main">
        <w:rPr>
          <w:rFonts w:ascii="Arial" w:hAnsi="Arial" w:cs="Arial"/>
          <w:color w:val="4D5765"/>
          <w:lang w:val="kk-KZ"/>
        </w:rPr>
        <w:t xml:space="preserve">80</w:t>
      </w:r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madde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ışık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Eğer görürseniz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buyurun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>
        <w:rPr>
          <w:rFonts w:ascii="Arial" w:hAnsi="Arial" w:cs="Arial"/>
          <w:color w:val="4D5765"/>
        </w:rPr>
        <w:t xml:space="preserve">gidin </w:t>
      </w:r>
      <w:proofErr xmlns:w="http://schemas.openxmlformats.org/wordprocessingml/2006/main" w:type="gramEnd"/>
      <w:r xmlns:w="http://schemas.openxmlformats.org/wordprocessingml/2006/main">
        <w:rPr>
          <w:rFonts w:ascii="Arial" w:hAnsi="Arial" w:cs="Arial"/>
          <w:color w:val="4D5765"/>
        </w:rPr>
        <w:t xml:space="preserve">.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Yayınlarda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286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makale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,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konferanslarda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156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makale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Eğitim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Fakültesi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​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alıcılar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son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5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yılda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proofErr xmlns:w="http://schemas.openxmlformats.org/wordprocessingml/2006/main" w:type="gramStart"/>
      <w:r xmlns:w="http://schemas.openxmlformats.org/wordprocessingml/2006/main">
        <w:rPr>
          <w:rFonts w:ascii="Arial" w:hAnsi="Arial" w:cs="Arial"/>
          <w:color w:val="4D5765"/>
        </w:rPr>
        <w:t xml:space="preserve">p </w:t>
      </w:r>
      <w:proofErr xmlns:w="http://schemas.openxmlformats.org/wordprocessingml/2006/main" w:type="gramEnd"/>
      <w:r xmlns:w="http://schemas.openxmlformats.org/wordprocessingml/2006/main">
        <w:rPr>
          <w:rFonts w:ascii="Arial" w:hAnsi="Arial" w:cs="Arial"/>
          <w:color w:val="4D5765"/>
        </w:rPr>
        <w:t xml:space="preserve">şarkısı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Uluslararası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Olimpiyatlarda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r xmlns:w="http://schemas.openxmlformats.org/wordprocessingml/2006/main">
        <w:rPr>
          <w:rFonts w:ascii="Arial" w:hAnsi="Arial" w:cs="Arial"/>
          <w:color w:val="4D5765"/>
          <w:lang w:val="kk-KZ"/>
        </w:rPr>
        <w:t xml:space="preserve">45</w:t>
      </w:r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ödüllü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yer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kazanç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color w:val="4D5765"/>
        </w:rPr>
        <w:t xml:space="preserve">anladım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color w:val="4D5765"/>
        </w:rPr>
        <w:t xml:space="preserve">.</w:t>
      </w:r>
    </w:p>
    <w:p w:rsidR="00540985" w:rsidRPr="00F96D4A" w:rsidRDefault="00F96D4A"/>
    <w:sectPr w:rsidR="00540985" w:rsidRPr="00F96D4A" w:rsidSect="003F2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6D4A"/>
    <w:rsid w:val="003F2DD6"/>
    <w:rsid w:val="00B26481"/>
    <w:rsid w:val="00F96D4A"/>
    <w:rsid w:val="00F97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6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val="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393</Words>
  <Characters>2246</Characters>
  <Application>Microsoft Office Word</Application>
  <DocSecurity>0</DocSecurity>
  <Lines>18</Lines>
  <Paragraphs>5</Paragraphs>
  <ScaleCrop>false</ScaleCrop>
  <Company>ФФФ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</dc:creator>
  <cp:keywords/>
  <dc:description/>
  <cp:lastModifiedBy>Ф</cp:lastModifiedBy>
  <cp:revision>2</cp:revision>
  <dcterms:created xsi:type="dcterms:W3CDTF">2025-11-18T11:13:00Z</dcterms:created>
  <dcterms:modified xsi:type="dcterms:W3CDTF">2025-11-18T11:17:00Z</dcterms:modified>
</cp:coreProperties>
</file>