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1900427</wp:posOffset>
                </wp:positionH>
                <wp:positionV relativeFrom="page">
                  <wp:posOffset>1481327</wp:posOffset>
                </wp:positionV>
                <wp:extent cx="3892550" cy="30283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892550" cy="3028315"/>
                          <a:chExt cx="3892550" cy="3028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4572"/>
                            <a:ext cx="3883660" cy="301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3660" h="3019425">
                                <a:moveTo>
                                  <a:pt x="0" y="3019043"/>
                                </a:moveTo>
                                <a:lnTo>
                                  <a:pt x="3883152" y="3019043"/>
                                </a:lnTo>
                                <a:lnTo>
                                  <a:pt x="3883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904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Похожее изображение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037" y="2415539"/>
                            <a:ext cx="197766" cy="176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31419" y="47243"/>
                            <a:ext cx="3397885" cy="94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12"/>
                                <w:ind w:left="4145" w:right="0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  <w:t>Ф-ББ-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  <w:sz w:val="18"/>
                                </w:rPr>
                                <w:t>001/006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20" w:right="596" w:firstLine="1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Жабық дауыспен «ДОЦЕНТ» ғылыми атағын алу үшін аттестациялық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ісін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ҒЖБМ-нің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БжҒС-ғы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СҚЕК-не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жіберу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БЮЛЛЕТЕНІ</w:t>
                              </w: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720" w:val="left" w:leader="none"/>
                                  <w:tab w:pos="2261" w:val="left" w:leader="none"/>
                                  <w:tab w:pos="2869" w:val="left" w:leader="none"/>
                                </w:tabs>
                                <w:spacing w:before="0"/>
                                <w:ind w:left="27" w:right="606" w:firstLine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Қожа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Ахмет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Ясауи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атындағы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Халықаралық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қазақ-түрік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университеті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Сенат мәжілісінің №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6"/>
                                </w:rPr>
                                <w:t>(202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ж.ж.)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хаттамасы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32943" y="2507360"/>
                            <a:ext cx="2684145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"/>
                                <w:ind w:left="185" w:right="0" w:hanging="166"/>
                                <w:jc w:val="left"/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  <w:t>Ескерту: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Өз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дауысыңызды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тиісті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ұяшыққа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мынадай белгі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арқылы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білдіре аласыз.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639999pt;margin-top:116.639984pt;width:306.5pt;height:238.45pt;mso-position-horizontal-relative:page;mso-position-vertical-relative:page;z-index:-15799808" id="docshapegroup1" coordorigin="2993,2333" coordsize="6130,4769">
                <v:rect style="position:absolute;left:3000;top:2340;width:6116;height:4755" id="docshape2" filled="false" stroked="true" strokeweight=".72pt" strokecolor="#000000">
                  <v:stroke dashstyle="solid"/>
                </v:rect>
                <v:shape style="position:absolute;left:8011;top:6136;width:312;height:278" type="#_x0000_t75" id="docshape3" alt="Похожее изображение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672;top:2407;width:5351;height:1481" type="#_x0000_t202" id="docshape4" filled="false" stroked="false">
                  <v:textbox inset="0,0,0,0">
                    <w:txbxContent>
                      <w:p>
                        <w:pPr>
                          <w:spacing w:line="207" w:lineRule="exact" w:before="12"/>
                          <w:ind w:left="4145" w:right="0" w:firstLine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  <w:t>Ф-ББ-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sz w:val="18"/>
                          </w:rPr>
                          <w:t>001/006</w:t>
                        </w:r>
                      </w:p>
                      <w:p>
                        <w:pPr>
                          <w:spacing w:line="240" w:lineRule="auto" w:before="0"/>
                          <w:ind w:left="20" w:right="596" w:firstLine="1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Жабық дауыспен «ДОЦЕНТ» ғылыми атағын алу үшін аттестациялық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ісін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ҒЖБМ-нің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БжҒС-ғы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СҚЕК-не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жіберу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БЮЛЛЕТЕНІ</w:t>
                        </w: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1720" w:val="left" w:leader="none"/>
                            <w:tab w:pos="2261" w:val="left" w:leader="none"/>
                            <w:tab w:pos="2869" w:val="left" w:leader="none"/>
                          </w:tabs>
                          <w:spacing w:before="0"/>
                          <w:ind w:left="27" w:right="606" w:firstLine="0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Қожа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Ахмет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Ясауи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атындағы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Халықаралық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қазақ-түрік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университеті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Сенат мәжілісінің №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>(202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ж.ж.)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хаттамасы</w:t>
                        </w:r>
                      </w:p>
                    </w:txbxContent>
                  </v:textbox>
                  <w10:wrap type="none"/>
                </v:shape>
                <v:shape style="position:absolute;left:3674;top:6281;width:4227;height:477" type="#_x0000_t202" id="docshape5" filled="false" stroked="false">
                  <v:textbox inset="0,0,0,0">
                    <w:txbxContent>
                      <w:p>
                        <w:pPr>
                          <w:spacing w:line="276" w:lineRule="auto" w:before="1"/>
                          <w:ind w:left="185" w:right="0" w:hanging="166"/>
                          <w:jc w:val="left"/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  <w:t>Ескерту: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Өз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дауысыңызды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тиісті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ұяшыққа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мынадай белгі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арқылы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білдіре аласыз.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1900427</wp:posOffset>
                </wp:positionH>
                <wp:positionV relativeFrom="page">
                  <wp:posOffset>4901183</wp:posOffset>
                </wp:positionV>
                <wp:extent cx="3892550" cy="30099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892550" cy="3009900"/>
                          <a:chExt cx="3892550" cy="30099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3883660" cy="300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3660" h="3001010">
                                <a:moveTo>
                                  <a:pt x="0" y="3000755"/>
                                </a:moveTo>
                                <a:lnTo>
                                  <a:pt x="3883152" y="3000755"/>
                                </a:lnTo>
                                <a:lnTo>
                                  <a:pt x="3883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07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 descr="Похожее изображение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7037" y="2414016"/>
                            <a:ext cx="197766" cy="177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56743" y="47878"/>
                            <a:ext cx="3472815" cy="94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12"/>
                                <w:ind w:left="4318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  <w:t>Ф-ББ-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2"/>
                                  <w:sz w:val="18"/>
                                </w:rPr>
                                <w:t>001/006</w:t>
                              </w:r>
                            </w:p>
                            <w:p>
                              <w:pPr>
                                <w:spacing w:before="0"/>
                                <w:ind w:left="3" w:right="462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Жабық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дауыспен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«ПРОФЕССОР»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ғылыми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атағын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алу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үшін аттестациялық ісін ҒЖБМ-нің БжҒС-ғы СҚЕК-не жіберу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0" w:right="462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БЮЛЛЕТЕНІ</w:t>
                              </w:r>
                            </w:p>
                            <w:p>
                              <w:pPr>
                                <w:tabs>
                                  <w:tab w:pos="1838" w:val="left" w:leader="none"/>
                                  <w:tab w:pos="2379" w:val="left" w:leader="none"/>
                                  <w:tab w:pos="2986" w:val="left" w:leader="none"/>
                                </w:tabs>
                                <w:spacing w:before="230"/>
                                <w:ind w:left="144" w:right="606" w:firstLine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Қожа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Ахмет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Ясауи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атындағы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Халықаралық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қазақ-түрік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университеті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Сенат мәжілісінің №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6"/>
                                </w:rPr>
                                <w:t>(202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ж.ж.)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хаттамасы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2943" y="2506471"/>
                            <a:ext cx="268414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8" w:lineRule="auto" w:before="0"/>
                                <w:ind w:left="185" w:right="0" w:hanging="166"/>
                                <w:jc w:val="left"/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  <w:t>Ескерту: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Өз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дауысыңызды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тиісті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ұяшыққа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мынадай белгі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арқылы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</w:rPr>
                                <w:t>білдіре аласыз.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639999pt;margin-top:385.919983pt;width:306.5pt;height:237pt;mso-position-horizontal-relative:page;mso-position-vertical-relative:page;z-index:-15798784" id="docshapegroup6" coordorigin="2993,7718" coordsize="6130,4740">
                <v:rect style="position:absolute;left:3000;top:7725;width:6116;height:4726" id="docshape7" filled="false" stroked="true" strokeweight=".72pt" strokecolor="#000000">
                  <v:stroke dashstyle="solid"/>
                </v:rect>
                <v:shape style="position:absolute;left:8011;top:11520;width:312;height:280" type="#_x0000_t75" id="docshape8" alt="Похожее изображение" stroked="false">
                  <v:imagedata r:id="rId5" o:title=""/>
                </v:shape>
                <v:shape style="position:absolute;left:3554;top:7793;width:5469;height:1481" type="#_x0000_t202" id="docshape9" filled="false" stroked="false">
                  <v:textbox inset="0,0,0,0">
                    <w:txbxContent>
                      <w:p>
                        <w:pPr>
                          <w:spacing w:line="207" w:lineRule="exact" w:before="12"/>
                          <w:ind w:left="4318" w:right="0" w:firstLine="0"/>
                          <w:jc w:val="left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  <w:t>Ф-ББ-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2"/>
                            <w:sz w:val="18"/>
                          </w:rPr>
                          <w:t>001/006</w:t>
                        </w:r>
                      </w:p>
                      <w:p>
                        <w:pPr>
                          <w:spacing w:before="0"/>
                          <w:ind w:left="3" w:right="462" w:firstLine="0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Жабық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дауыспен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«ПРОФЕССОР»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ғылыми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атағын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алу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үшін аттестациялық ісін ҒЖБМ-нің БжҒС-ғы СҚЕК-не жіберу</w:t>
                        </w:r>
                      </w:p>
                      <w:p>
                        <w:pPr>
                          <w:spacing w:line="229" w:lineRule="exact" w:before="0"/>
                          <w:ind w:left="0" w:right="462" w:firstLine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БЮЛЛЕТЕНІ</w:t>
                        </w:r>
                      </w:p>
                      <w:p>
                        <w:pPr>
                          <w:tabs>
                            <w:tab w:pos="1838" w:val="left" w:leader="none"/>
                            <w:tab w:pos="2379" w:val="left" w:leader="none"/>
                            <w:tab w:pos="2986" w:val="left" w:leader="none"/>
                          </w:tabs>
                          <w:spacing w:before="230"/>
                          <w:ind w:left="144" w:right="606" w:firstLine="0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Қожа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Ахмет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Ясауи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атындағы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Халықаралық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қазақ-түрік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университеті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Сенат мәжілісінің №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>(202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ж.ж.)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хаттамасы</w:t>
                        </w:r>
                      </w:p>
                    </w:txbxContent>
                  </v:textbox>
                  <w10:wrap type="none"/>
                </v:shape>
                <v:shape style="position:absolute;left:3674;top:11665;width:4227;height:480" type="#_x0000_t202" id="docshape10" filled="false" stroked="false">
                  <v:textbox inset="0,0,0,0">
                    <w:txbxContent>
                      <w:p>
                        <w:pPr>
                          <w:spacing w:line="278" w:lineRule="auto" w:before="0"/>
                          <w:ind w:left="185" w:right="0" w:hanging="166"/>
                          <w:jc w:val="left"/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  <w:t>Ескерту: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Өз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дауысыңызды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тиісті</w:t>
                        </w:r>
                        <w:r>
                          <w:rPr>
                            <w:rFonts w:ascii="Times New Roman" w:hAnsi="Times New Roman"/>
                            <w:i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ұяшыққа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мынадай белгі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арқылы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білдіре аласыз.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5" w:after="1"/>
        <w:rPr>
          <w:rFonts w:ascii="Times New Roman"/>
          <w:sz w:val="20"/>
        </w:rPr>
      </w:pPr>
    </w:p>
    <w:tbl>
      <w:tblPr>
        <w:tblW w:w="0" w:type="auto"/>
        <w:jc w:val="left"/>
        <w:tblInd w:w="1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164"/>
        <w:gridCol w:w="1489"/>
        <w:gridCol w:w="253"/>
        <w:gridCol w:w="383"/>
      </w:tblGrid>
      <w:tr>
        <w:trPr>
          <w:trHeight w:val="715" w:hRule="atLeast"/>
        </w:trPr>
        <w:tc>
          <w:tcPr>
            <w:tcW w:w="2129" w:type="dxa"/>
          </w:tcPr>
          <w:p>
            <w:pPr>
              <w:pStyle w:val="TableParagraph"/>
              <w:spacing w:line="276" w:lineRule="auto" w:before="19"/>
              <w:ind w:left="895" w:right="5" w:hanging="6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Аты,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әкесінің</w:t>
            </w:r>
            <w:r>
              <w:rPr>
                <w:b/>
                <w:i/>
                <w:spacing w:val="-11"/>
                <w:sz w:val="18"/>
              </w:rPr>
              <w:t> </w:t>
            </w:r>
            <w:r>
              <w:rPr>
                <w:b/>
                <w:i/>
                <w:sz w:val="18"/>
              </w:rPr>
              <w:t>аты, </w:t>
            </w:r>
            <w:r>
              <w:rPr>
                <w:b/>
                <w:i/>
                <w:spacing w:val="-4"/>
                <w:sz w:val="18"/>
              </w:rPr>
              <w:t>тегі</w:t>
            </w:r>
          </w:p>
        </w:tc>
        <w:tc>
          <w:tcPr>
            <w:tcW w:w="1164" w:type="dxa"/>
          </w:tcPr>
          <w:p>
            <w:pPr>
              <w:pStyle w:val="TableParagraph"/>
              <w:spacing w:line="276" w:lineRule="auto" w:before="19"/>
              <w:ind w:left="221" w:right="208" w:firstLine="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Ғылыми дәрежесі</w:t>
            </w:r>
          </w:p>
        </w:tc>
        <w:tc>
          <w:tcPr>
            <w:tcW w:w="2125" w:type="dxa"/>
            <w:gridSpan w:val="3"/>
          </w:tcPr>
          <w:p>
            <w:pPr>
              <w:pStyle w:val="TableParagraph"/>
              <w:spacing w:line="276" w:lineRule="auto" w:before="19"/>
              <w:ind w:left="663" w:right="483" w:hanging="1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Дауыс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берудің </w:t>
            </w:r>
            <w:r>
              <w:rPr>
                <w:b/>
                <w:i/>
                <w:spacing w:val="-2"/>
                <w:sz w:val="18"/>
              </w:rPr>
              <w:t>нәтижесі</w:t>
            </w:r>
          </w:p>
        </w:tc>
      </w:tr>
      <w:tr>
        <w:trPr>
          <w:trHeight w:val="177" w:hRule="atLeast"/>
        </w:trPr>
        <w:tc>
          <w:tcPr>
            <w:tcW w:w="212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9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41" w:lineRule="exact" w:before="17"/>
              <w:ind w:left="108"/>
              <w:rPr>
                <w:sz w:val="20"/>
              </w:rPr>
            </w:pPr>
            <w:r>
              <w:rPr>
                <w:sz w:val="20"/>
              </w:rPr>
              <w:t>Қарсы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емес</w:t>
            </w:r>
          </w:p>
        </w:tc>
        <w:tc>
          <w:tcPr>
            <w:tcW w:w="2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83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831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4"/>
              <w:ind w:left="108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7184">
                      <wp:simplePos x="0" y="0"/>
                      <wp:positionH relativeFrom="column">
                        <wp:posOffset>942907</wp:posOffset>
                      </wp:positionH>
                      <wp:positionV relativeFrom="paragraph">
                        <wp:posOffset>28309</wp:posOffset>
                      </wp:positionV>
                      <wp:extent cx="176530" cy="13144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76530" cy="131445"/>
                                <a:chExt cx="176530" cy="1314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507" y="7507"/>
                                  <a:ext cx="16129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16839">
                                      <a:moveTo>
                                        <a:pt x="0" y="116322"/>
                                      </a:moveTo>
                                      <a:lnTo>
                                        <a:pt x="161019" y="116323"/>
                                      </a:lnTo>
                                      <a:lnTo>
                                        <a:pt x="161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3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49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244652pt;margin-top:2.229080pt;width:13.9pt;height:10.35pt;mso-position-horizontal-relative:column;mso-position-vertical-relative:paragraph;z-index:-15799296" id="docshapegroup11" coordorigin="1485,45" coordsize="278,207">
                      <v:rect style="position:absolute;left:1496;top:56;width:254;height:184" id="docshape12" filled="false" stroked="true" strokeweight="1.17854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Қарсы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3" w:after="1"/>
        <w:rPr>
          <w:rFonts w:ascii="Times New Roman"/>
          <w:sz w:val="20"/>
        </w:rPr>
      </w:pPr>
    </w:p>
    <w:tbl>
      <w:tblPr>
        <w:tblW w:w="0" w:type="auto"/>
        <w:jc w:val="left"/>
        <w:tblInd w:w="1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9"/>
        <w:gridCol w:w="1164"/>
        <w:gridCol w:w="1489"/>
        <w:gridCol w:w="253"/>
        <w:gridCol w:w="383"/>
      </w:tblGrid>
      <w:tr>
        <w:trPr>
          <w:trHeight w:val="714" w:hRule="atLeast"/>
        </w:trPr>
        <w:tc>
          <w:tcPr>
            <w:tcW w:w="2129" w:type="dxa"/>
          </w:tcPr>
          <w:p>
            <w:pPr>
              <w:pStyle w:val="TableParagraph"/>
              <w:spacing w:line="276" w:lineRule="auto" w:before="19"/>
              <w:ind w:left="895" w:right="5" w:hanging="6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Аты,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әкесінің</w:t>
            </w:r>
            <w:r>
              <w:rPr>
                <w:b/>
                <w:i/>
                <w:spacing w:val="-11"/>
                <w:sz w:val="18"/>
              </w:rPr>
              <w:t> </w:t>
            </w:r>
            <w:r>
              <w:rPr>
                <w:b/>
                <w:i/>
                <w:sz w:val="18"/>
              </w:rPr>
              <w:t>аты, </w:t>
            </w:r>
            <w:r>
              <w:rPr>
                <w:b/>
                <w:i/>
                <w:spacing w:val="-4"/>
                <w:sz w:val="18"/>
              </w:rPr>
              <w:t>тегі</w:t>
            </w:r>
          </w:p>
        </w:tc>
        <w:tc>
          <w:tcPr>
            <w:tcW w:w="1164" w:type="dxa"/>
          </w:tcPr>
          <w:p>
            <w:pPr>
              <w:pStyle w:val="TableParagraph"/>
              <w:spacing w:line="276" w:lineRule="auto" w:before="19"/>
              <w:ind w:left="221" w:right="208" w:firstLine="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Ғылыми дәрежесі</w:t>
            </w:r>
          </w:p>
        </w:tc>
        <w:tc>
          <w:tcPr>
            <w:tcW w:w="2125" w:type="dxa"/>
            <w:gridSpan w:val="3"/>
          </w:tcPr>
          <w:p>
            <w:pPr>
              <w:pStyle w:val="TableParagraph"/>
              <w:spacing w:line="276" w:lineRule="auto" w:before="19"/>
              <w:ind w:left="663" w:right="483" w:hanging="16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Дауыс</w:t>
            </w:r>
            <w:r>
              <w:rPr>
                <w:b/>
                <w:i/>
                <w:spacing w:val="-12"/>
                <w:sz w:val="18"/>
              </w:rPr>
              <w:t> </w:t>
            </w:r>
            <w:r>
              <w:rPr>
                <w:b/>
                <w:i/>
                <w:sz w:val="18"/>
              </w:rPr>
              <w:t>берудің </w:t>
            </w:r>
            <w:r>
              <w:rPr>
                <w:b/>
                <w:i/>
                <w:spacing w:val="-2"/>
                <w:sz w:val="18"/>
              </w:rPr>
              <w:t>нәтижесі</w:t>
            </w:r>
          </w:p>
        </w:tc>
      </w:tr>
      <w:tr>
        <w:trPr>
          <w:trHeight w:val="177" w:hRule="atLeast"/>
        </w:trPr>
        <w:tc>
          <w:tcPr>
            <w:tcW w:w="2129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9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40" w:lineRule="exact" w:before="17"/>
              <w:ind w:left="108"/>
              <w:rPr>
                <w:sz w:val="20"/>
              </w:rPr>
            </w:pPr>
            <w:r>
              <w:rPr>
                <w:sz w:val="20"/>
              </w:rPr>
              <w:t>Қарсы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емес</w:t>
            </w:r>
          </w:p>
        </w:tc>
        <w:tc>
          <w:tcPr>
            <w:tcW w:w="2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83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829" w:hRule="atLeast"/>
        </w:trPr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5"/>
              <w:ind w:left="108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8208">
                      <wp:simplePos x="0" y="0"/>
                      <wp:positionH relativeFrom="column">
                        <wp:posOffset>942958</wp:posOffset>
                      </wp:positionH>
                      <wp:positionV relativeFrom="paragraph">
                        <wp:posOffset>28286</wp:posOffset>
                      </wp:positionV>
                      <wp:extent cx="176530" cy="13017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76530" cy="130175"/>
                                <a:chExt cx="176530" cy="1301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456" y="7456"/>
                                  <a:ext cx="16129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 h="115570">
                                      <a:moveTo>
                                        <a:pt x="0" y="114997"/>
                                      </a:moveTo>
                                      <a:lnTo>
                                        <a:pt x="161019" y="114997"/>
                                      </a:lnTo>
                                      <a:lnTo>
                                        <a:pt x="1610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48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248688pt;margin-top:2.22728pt;width:13.9pt;height:10.25pt;mso-position-horizontal-relative:column;mso-position-vertical-relative:paragraph;z-index:-15798272" id="docshapegroup13" coordorigin="1485,45" coordsize="278,205">
                      <v:rect style="position:absolute;left:1496;top:56;width:254;height:182" id="docshape14" filled="false" stroked="true" strokeweight="1.1694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Қарсы</w:t>
            </w:r>
          </w:p>
        </w:tc>
      </w:tr>
    </w:tbl>
    <w:sectPr>
      <w:type w:val="continuous"/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2024-08-09T05:43:37Z</dcterms:created>
  <dcterms:modified xsi:type="dcterms:W3CDTF">2024-08-09T05:43:37Z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2024-08-09T00:00:00Z</vt:filetime>
  </property>
  <property fmtid="{D5CDD505-2E9C-101B-9397-08002B2CF9AE}" pid="3" name="Producer">
    <vt:lpwstr>iLovePDF</vt:lpwstr>
  </property>
</Properties>
</file>