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1"/>
        <w:ind w:right="148"/>
        <w:jc w:val="right"/>
      </w:pPr>
      <w:r>
        <w:rPr>
          <w:spacing w:val="-2"/>
        </w:rPr>
        <w:t>Ф-ОБ-001/006-</w:t>
      </w:r>
      <w:r>
        <w:rPr>
          <w:spacing w:val="-10"/>
        </w:rPr>
        <w:t>1</w:t>
      </w:r>
    </w:p>
    <w:p>
      <w:pPr>
        <w:pStyle w:val="BodyText"/>
        <w:spacing w:before="46"/>
      </w:pPr>
    </w:p>
    <w:p>
      <w:pPr>
        <w:pStyle w:val="BodyText"/>
        <w:ind w:left="913"/>
      </w:pPr>
      <w:r>
        <w:rPr/>
        <w:t>Қожа</w:t>
      </w:r>
      <w:r>
        <w:rPr>
          <w:spacing w:val="-5"/>
        </w:rPr>
        <w:t> </w:t>
      </w:r>
      <w:r>
        <w:rPr/>
        <w:t>Ахмет Ясауи</w:t>
      </w:r>
      <w:r>
        <w:rPr>
          <w:spacing w:val="-2"/>
        </w:rPr>
        <w:t> </w:t>
      </w:r>
      <w:r>
        <w:rPr/>
        <w:t>атындағы</w:t>
      </w:r>
      <w:r>
        <w:rPr>
          <w:spacing w:val="-3"/>
        </w:rPr>
        <w:t> </w:t>
      </w:r>
      <w:r>
        <w:rPr/>
        <w:t>Халықаралық</w:t>
      </w:r>
      <w:r>
        <w:rPr>
          <w:spacing w:val="-2"/>
        </w:rPr>
        <w:t> </w:t>
      </w:r>
      <w:r>
        <w:rPr/>
        <w:t>қазақ-түрік</w:t>
      </w:r>
      <w:r>
        <w:rPr>
          <w:spacing w:val="-1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  <w:spacing w:before="175"/>
      </w:pPr>
    </w:p>
    <w:p>
      <w:pPr>
        <w:pStyle w:val="BodyText"/>
        <w:tabs>
          <w:tab w:pos="3124" w:val="left" w:leader="none"/>
          <w:tab w:pos="6169" w:val="left" w:leader="none"/>
        </w:tabs>
        <w:ind w:left="69"/>
        <w:jc w:val="center"/>
      </w:pPr>
      <w:r>
        <w:rPr>
          <w:b w:val="0"/>
          <w:i w:val="0"/>
          <w:u w:val="single"/>
        </w:rPr>
        <w:tab/>
      </w:r>
      <w:r>
        <w:rPr>
          <w:b w:val="0"/>
          <w:i w:val="0"/>
        </w:rPr>
        <w:t> </w:t>
      </w:r>
      <w:r>
        <w:rPr/>
        <w:t>факультеті</w:t>
      </w:r>
      <w:r>
        <w:rPr>
          <w:spacing w:val="62"/>
        </w:rPr>
        <w:t> </w:t>
      </w:r>
      <w:r>
        <w:rPr>
          <w:b w:val="0"/>
          <w:i w:val="0"/>
          <w:u w:val="single"/>
        </w:rPr>
        <w:tab/>
      </w:r>
      <w:r>
        <w:rPr/>
        <w:t>оқу</w:t>
      </w:r>
      <w:r>
        <w:rPr>
          <w:spacing w:val="-1"/>
        </w:rPr>
        <w:t> </w:t>
      </w:r>
      <w:r>
        <w:rPr>
          <w:spacing w:val="-4"/>
        </w:rPr>
        <w:t>жылы</w:t>
      </w:r>
    </w:p>
    <w:p>
      <w:pPr>
        <w:pStyle w:val="BodyText"/>
        <w:tabs>
          <w:tab w:pos="3414" w:val="left" w:leader="none"/>
        </w:tabs>
        <w:spacing w:line="276" w:lineRule="auto" w:before="43"/>
        <w:ind w:left="2094" w:right="2024"/>
        <w:jc w:val="center"/>
      </w:pPr>
      <w:r>
        <w:rPr>
          <w:b w:val="0"/>
          <w:i w:val="0"/>
          <w:u w:val="single"/>
        </w:rPr>
        <w:tab/>
      </w:r>
      <w:r>
        <w:rPr/>
        <w:t>сессиясының</w:t>
      </w:r>
      <w:r>
        <w:rPr>
          <w:spacing w:val="-10"/>
        </w:rPr>
        <w:t> </w:t>
      </w:r>
      <w:r>
        <w:rPr/>
        <w:t>қайта</w:t>
      </w:r>
      <w:r>
        <w:rPr>
          <w:spacing w:val="-13"/>
        </w:rPr>
        <w:t> </w:t>
      </w:r>
      <w:r>
        <w:rPr/>
        <w:t>тапсыру</w:t>
      </w:r>
      <w:r>
        <w:rPr>
          <w:spacing w:val="-11"/>
        </w:rPr>
        <w:t> </w:t>
      </w:r>
      <w:r>
        <w:rPr/>
        <w:t>(Fx-Q2) ЕМТИХАН</w:t>
      </w:r>
      <w:r>
        <w:rPr>
          <w:spacing w:val="40"/>
        </w:rPr>
        <w:t> </w:t>
      </w:r>
      <w:r>
        <w:rPr/>
        <w:t>КЕСТЕСІ</w:t>
      </w:r>
    </w:p>
    <w:p>
      <w:pPr>
        <w:pStyle w:val="BodyText"/>
        <w:spacing w:line="275" w:lineRule="exact"/>
        <w:ind w:left="69"/>
        <w:jc w:val="center"/>
      </w:pPr>
      <w:r>
        <w:rPr/>
        <w:t>(</w:t>
      </w:r>
      <w:r>
        <w:rPr>
          <w:spacing w:val="-4"/>
        </w:rPr>
        <w:t> </w:t>
      </w:r>
      <w:r>
        <w:rPr/>
        <w:t>білім деңгейі,</w:t>
      </w:r>
      <w:r>
        <w:rPr>
          <w:spacing w:val="-1"/>
        </w:rPr>
        <w:t> </w:t>
      </w:r>
      <w:r>
        <w:rPr/>
        <w:t>оқу</w:t>
      </w:r>
      <w:r>
        <w:rPr>
          <w:spacing w:val="-5"/>
        </w:rPr>
        <w:t> </w:t>
      </w:r>
      <w:r>
        <w:rPr>
          <w:spacing w:val="-4"/>
        </w:rPr>
        <w:t>түрі)</w:t>
      </w:r>
    </w:p>
    <w:p>
      <w:pPr>
        <w:pStyle w:val="BodyText"/>
        <w:spacing w:before="64"/>
        <w:rPr>
          <w:sz w:val="20"/>
        </w:r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881"/>
        <w:gridCol w:w="709"/>
        <w:gridCol w:w="680"/>
        <w:gridCol w:w="709"/>
        <w:gridCol w:w="711"/>
        <w:gridCol w:w="567"/>
        <w:gridCol w:w="567"/>
        <w:gridCol w:w="658"/>
        <w:gridCol w:w="620"/>
        <w:gridCol w:w="993"/>
        <w:gridCol w:w="712"/>
        <w:gridCol w:w="996"/>
      </w:tblGrid>
      <w:tr>
        <w:trPr>
          <w:trHeight w:val="636" w:hRule="atLeast"/>
        </w:trPr>
        <w:tc>
          <w:tcPr>
            <w:tcW w:w="425" w:type="dxa"/>
          </w:tcPr>
          <w:p>
            <w:pPr>
              <w:pStyle w:val="TableParagraph"/>
              <w:spacing w:before="29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39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№</w:t>
            </w:r>
          </w:p>
        </w:tc>
        <w:tc>
          <w:tcPr>
            <w:tcW w:w="881" w:type="dxa"/>
          </w:tcPr>
          <w:p>
            <w:pPr>
              <w:pStyle w:val="TableParagraph"/>
              <w:spacing w:line="276" w:lineRule="auto" w:before="1"/>
              <w:ind w:left="129" w:right="115" w:hanging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Білімгер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z w:val="16"/>
              </w:rPr>
              <w:t>дің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аты-</w:t>
            </w:r>
          </w:p>
          <w:p>
            <w:pPr>
              <w:pStyle w:val="TableParagraph"/>
              <w:spacing w:before="3"/>
              <w:ind w:left="7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жөні</w:t>
            </w:r>
          </w:p>
        </w:tc>
        <w:tc>
          <w:tcPr>
            <w:tcW w:w="709" w:type="dxa"/>
          </w:tcPr>
          <w:p>
            <w:pPr>
              <w:pStyle w:val="TableParagraph"/>
              <w:spacing w:line="276" w:lineRule="auto" w:before="1"/>
              <w:ind w:left="227" w:right="126" w:hanging="89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Емти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хан</w:t>
            </w:r>
          </w:p>
          <w:p>
            <w:pPr>
              <w:pStyle w:val="TableParagraph"/>
              <w:spacing w:before="3"/>
              <w:ind w:left="205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күні</w:t>
            </w:r>
          </w:p>
        </w:tc>
        <w:tc>
          <w:tcPr>
            <w:tcW w:w="680" w:type="dxa"/>
          </w:tcPr>
          <w:p>
            <w:pPr>
              <w:pStyle w:val="TableParagraph"/>
              <w:spacing w:line="278" w:lineRule="auto" w:before="107"/>
              <w:ind w:left="145" w:right="132" w:firstLine="9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Пәна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тауы</w:t>
            </w:r>
          </w:p>
        </w:tc>
        <w:tc>
          <w:tcPr>
            <w:tcW w:w="709" w:type="dxa"/>
          </w:tcPr>
          <w:p>
            <w:pPr>
              <w:pStyle w:val="TableParagraph"/>
              <w:spacing w:before="107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ББ</w:t>
            </w:r>
          </w:p>
          <w:p>
            <w:pPr>
              <w:pStyle w:val="TableParagraph"/>
              <w:spacing w:before="30"/>
              <w:ind w:left="6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шифр</w:t>
            </w:r>
          </w:p>
        </w:tc>
        <w:tc>
          <w:tcPr>
            <w:tcW w:w="711" w:type="dxa"/>
          </w:tcPr>
          <w:p>
            <w:pPr>
              <w:pStyle w:val="TableParagraph"/>
              <w:spacing w:before="107"/>
              <w:ind w:left="4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ББ</w:t>
            </w:r>
          </w:p>
          <w:p>
            <w:pPr>
              <w:pStyle w:val="TableParagraph"/>
              <w:spacing w:before="30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тауы</w:t>
            </w:r>
          </w:p>
        </w:tc>
        <w:tc>
          <w:tcPr>
            <w:tcW w:w="567" w:type="dxa"/>
          </w:tcPr>
          <w:p>
            <w:pPr>
              <w:pStyle w:val="TableParagraph"/>
              <w:spacing w:before="29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14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Курс</w:t>
            </w:r>
          </w:p>
        </w:tc>
        <w:tc>
          <w:tcPr>
            <w:tcW w:w="567" w:type="dxa"/>
          </w:tcPr>
          <w:p>
            <w:pPr>
              <w:pStyle w:val="TableParagraph"/>
              <w:spacing w:line="276" w:lineRule="auto" w:before="1"/>
              <w:ind w:left="197" w:right="136" w:hanging="56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Уақ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6"/>
                <w:sz w:val="16"/>
              </w:rPr>
              <w:t>ы-</w:t>
            </w:r>
          </w:p>
          <w:p>
            <w:pPr>
              <w:pStyle w:val="TableParagraph"/>
              <w:spacing w:before="3"/>
              <w:ind w:left="161"/>
              <w:rPr>
                <w:b/>
                <w:i/>
                <w:sz w:val="16"/>
              </w:rPr>
            </w:pPr>
            <w:r>
              <w:rPr>
                <w:b/>
                <w:i/>
                <w:spacing w:val="-5"/>
                <w:sz w:val="16"/>
              </w:rPr>
              <w:t>ты</w:t>
            </w:r>
          </w:p>
        </w:tc>
        <w:tc>
          <w:tcPr>
            <w:tcW w:w="658" w:type="dxa"/>
          </w:tcPr>
          <w:p>
            <w:pPr>
              <w:pStyle w:val="TableParagraph"/>
              <w:spacing w:line="278" w:lineRule="auto" w:before="107"/>
              <w:ind w:left="180" w:right="133" w:hanging="44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Ғима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рат</w:t>
            </w:r>
          </w:p>
        </w:tc>
        <w:tc>
          <w:tcPr>
            <w:tcW w:w="620" w:type="dxa"/>
          </w:tcPr>
          <w:p>
            <w:pPr>
              <w:pStyle w:val="TableParagraph"/>
              <w:spacing w:line="276" w:lineRule="auto" w:before="1"/>
              <w:ind w:left="5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Ауди-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4"/>
                <w:sz w:val="16"/>
              </w:rPr>
              <w:t>тори</w:t>
            </w:r>
          </w:p>
          <w:p>
            <w:pPr>
              <w:pStyle w:val="TableParagraph"/>
              <w:spacing w:before="3"/>
              <w:ind w:left="5" w:righ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я</w:t>
            </w:r>
          </w:p>
        </w:tc>
        <w:tc>
          <w:tcPr>
            <w:tcW w:w="993" w:type="dxa"/>
          </w:tcPr>
          <w:p>
            <w:pPr>
              <w:pStyle w:val="TableParagraph"/>
              <w:spacing w:line="276" w:lineRule="auto" w:before="1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Емтихан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қабылдау</w:t>
            </w:r>
          </w:p>
          <w:p>
            <w:pPr>
              <w:pStyle w:val="TableParagraph"/>
              <w:spacing w:before="3"/>
              <w:ind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түрі</w:t>
            </w:r>
          </w:p>
        </w:tc>
        <w:tc>
          <w:tcPr>
            <w:tcW w:w="712" w:type="dxa"/>
          </w:tcPr>
          <w:p>
            <w:pPr>
              <w:pStyle w:val="TableParagraph"/>
              <w:spacing w:line="276" w:lineRule="auto" w:before="1"/>
              <w:ind w:left="113" w:right="111" w:firstLine="91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Пән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оқыту</w:t>
            </w:r>
          </w:p>
          <w:p>
            <w:pPr>
              <w:pStyle w:val="TableParagraph"/>
              <w:spacing w:before="3"/>
              <w:ind w:left="132"/>
              <w:rPr>
                <w:b/>
                <w:i/>
                <w:sz w:val="16"/>
              </w:rPr>
            </w:pPr>
            <w:r>
              <w:rPr>
                <w:b/>
                <w:i/>
                <w:spacing w:val="-4"/>
                <w:sz w:val="16"/>
              </w:rPr>
              <w:t>шысы</w:t>
            </w:r>
          </w:p>
        </w:tc>
        <w:tc>
          <w:tcPr>
            <w:tcW w:w="996" w:type="dxa"/>
          </w:tcPr>
          <w:p>
            <w:pPr>
              <w:pStyle w:val="TableParagraph"/>
              <w:spacing w:line="276" w:lineRule="auto" w:before="1"/>
              <w:ind w:left="150" w:right="148" w:hanging="17"/>
              <w:rPr>
                <w:b/>
                <w:i/>
                <w:sz w:val="16"/>
              </w:rPr>
            </w:pPr>
            <w:r>
              <w:rPr>
                <w:b/>
                <w:i/>
                <w:spacing w:val="-2"/>
                <w:sz w:val="16"/>
              </w:rPr>
              <w:t>Комиссия</w:t>
            </w:r>
            <w:r>
              <w:rPr>
                <w:b/>
                <w:i/>
                <w:spacing w:val="40"/>
                <w:sz w:val="16"/>
              </w:rPr>
              <w:t> </w:t>
            </w:r>
            <w:r>
              <w:rPr>
                <w:b/>
                <w:i/>
                <w:spacing w:val="-2"/>
                <w:sz w:val="16"/>
              </w:rPr>
              <w:t>мүшелері</w:t>
            </w: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4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8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5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2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1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8"/>
      </w:pPr>
    </w:p>
    <w:p>
      <w:pPr>
        <w:pStyle w:val="BodyText"/>
        <w:ind w:left="222"/>
      </w:pPr>
      <w:r>
        <w:rPr>
          <w:spacing w:val="-2"/>
        </w:rPr>
        <w:t>Академиялық</w:t>
      </w:r>
    </w:p>
    <w:p>
      <w:pPr>
        <w:pStyle w:val="BodyText"/>
        <w:tabs>
          <w:tab w:pos="5733" w:val="left" w:leader="none"/>
          <w:tab w:pos="8488" w:val="left" w:leader="none"/>
        </w:tabs>
        <w:spacing w:before="41"/>
        <w:ind w:left="222"/>
        <w:rPr>
          <w:b w:val="0"/>
          <w:i w:val="0"/>
        </w:rPr>
      </w:pPr>
      <w:r>
        <w:rPr/>
        <w:t>департамент</w:t>
      </w:r>
      <w:r>
        <w:rPr>
          <w:spacing w:val="-6"/>
        </w:rPr>
        <w:t> </w:t>
      </w:r>
      <w:r>
        <w:rPr>
          <w:spacing w:val="-2"/>
        </w:rPr>
        <w:t>директоры</w:t>
      </w:r>
      <w:r>
        <w:rPr/>
        <w:tab/>
      </w:r>
      <w:r>
        <w:rPr>
          <w:b w:val="0"/>
          <w:i w:val="0"/>
          <w:u w:val="single"/>
        </w:rPr>
        <w:tab/>
      </w:r>
    </w:p>
    <w:p>
      <w:pPr>
        <w:tabs>
          <w:tab w:pos="7478" w:val="left" w:leader="none"/>
        </w:tabs>
        <w:spacing w:before="41"/>
        <w:ind w:left="5906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</w:r>
      <w:r>
        <w:rPr>
          <w:b/>
          <w:spacing w:val="-2"/>
          <w:sz w:val="16"/>
        </w:rPr>
        <w:t>(аты-жөні)</w:t>
      </w:r>
    </w:p>
    <w:p>
      <w:pPr>
        <w:pStyle w:val="BodyText"/>
        <w:spacing w:before="162"/>
        <w:rPr>
          <w:i w:val="0"/>
          <w:sz w:val="16"/>
        </w:rPr>
      </w:pPr>
    </w:p>
    <w:p>
      <w:pPr>
        <w:pStyle w:val="BodyText"/>
        <w:spacing w:before="1"/>
        <w:ind w:left="222"/>
      </w:pPr>
      <w:r>
        <w:rPr/>
        <w:t>Оқу</w:t>
      </w:r>
      <w:r>
        <w:rPr>
          <w:spacing w:val="-4"/>
        </w:rPr>
        <w:t> </w:t>
      </w:r>
      <w:r>
        <w:rPr/>
        <w:t>жұмысын</w:t>
      </w:r>
      <w:r>
        <w:rPr>
          <w:spacing w:val="-2"/>
        </w:rPr>
        <w:t> </w:t>
      </w:r>
      <w:r>
        <w:rPr/>
        <w:t>ұйымдастыру</w:t>
      </w:r>
      <w:r>
        <w:rPr>
          <w:spacing w:val="-1"/>
        </w:rPr>
        <w:t> </w:t>
      </w:r>
      <w:r>
        <w:rPr>
          <w:spacing w:val="-2"/>
        </w:rPr>
        <w:t>бөлімінің</w:t>
      </w:r>
    </w:p>
    <w:p>
      <w:pPr>
        <w:tabs>
          <w:tab w:pos="5709" w:val="left" w:leader="none"/>
          <w:tab w:pos="7084" w:val="left" w:leader="none"/>
          <w:tab w:pos="8524" w:val="left" w:leader="none"/>
        </w:tabs>
        <w:spacing w:before="40"/>
        <w:ind w:left="222" w:right="0" w:firstLine="0"/>
        <w:jc w:val="left"/>
        <w:rPr>
          <w:sz w:val="24"/>
        </w:rPr>
      </w:pPr>
      <w:r>
        <w:rPr>
          <w:b/>
          <w:i/>
          <w:spacing w:val="-2"/>
          <w:sz w:val="24"/>
        </w:rPr>
        <w:t>басшысы</w:t>
      </w:r>
      <w:r>
        <w:rPr>
          <w:b/>
          <w:i/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7399" w:val="left" w:leader="none"/>
        </w:tabs>
        <w:spacing w:before="41"/>
        <w:ind w:left="5867" w:right="0" w:firstLine="0"/>
        <w:jc w:val="left"/>
        <w:rPr>
          <w:b/>
          <w:sz w:val="16"/>
        </w:rPr>
      </w:pPr>
      <w:r>
        <w:rPr>
          <w:b/>
          <w:sz w:val="16"/>
        </w:rPr>
        <w:t>(қолы</w:t>
      </w:r>
      <w:r>
        <w:rPr>
          <w:b/>
          <w:spacing w:val="-7"/>
          <w:sz w:val="16"/>
        </w:rPr>
        <w:t> </w:t>
      </w:r>
      <w:r>
        <w:rPr>
          <w:b/>
          <w:spacing w:val="-10"/>
          <w:sz w:val="16"/>
        </w:rPr>
        <w:t>)</w:t>
      </w:r>
      <w:r>
        <w:rPr>
          <w:b/>
          <w:sz w:val="16"/>
        </w:rPr>
        <w:tab/>
        <w:t>(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аты-</w:t>
      </w:r>
      <w:r>
        <w:rPr>
          <w:b/>
          <w:spacing w:val="-2"/>
          <w:sz w:val="16"/>
        </w:rPr>
        <w:t>жөні)</w:t>
      </w:r>
    </w:p>
    <w:p>
      <w:pPr>
        <w:pStyle w:val="BodyText"/>
        <w:spacing w:before="27"/>
        <w:rPr>
          <w:i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480" w:right="980"/>
        </w:sectPr>
      </w:pPr>
    </w:p>
    <w:p>
      <w:pPr>
        <w:pStyle w:val="BodyText"/>
        <w:spacing w:before="90"/>
        <w:ind w:left="222"/>
      </w:pPr>
      <w:r>
        <w:rPr/>
        <w:t>Факультет</w:t>
      </w:r>
      <w:r>
        <w:rPr>
          <w:spacing w:val="-5"/>
        </w:rPr>
        <w:t> </w:t>
      </w:r>
      <w:r>
        <w:rPr>
          <w:spacing w:val="-2"/>
        </w:rPr>
        <w:t>деканы</w:t>
      </w:r>
    </w:p>
    <w:p>
      <w:pPr>
        <w:spacing w:line="240" w:lineRule="auto" w:before="104" w:after="24"/>
        <w:rPr>
          <w:b/>
          <w:i/>
          <w:sz w:val="20"/>
        </w:rPr>
      </w:pPr>
      <w:r>
        <w:rPr/>
        <w:br w:type="column"/>
      </w:r>
      <w:r>
        <w:rPr>
          <w:b/>
          <w:i/>
          <w:sz w:val="20"/>
        </w:rPr>
      </w:r>
    </w:p>
    <w:p>
      <w:pPr>
        <w:spacing w:line="20" w:lineRule="exact"/>
        <w:ind w:left="1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838200" cy="10160"/>
                <wp:effectExtent l="9525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838200" cy="10160"/>
                          <a:chExt cx="838200" cy="101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800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pt;height:.8pt;mso-position-horizontal-relative:char;mso-position-vertical-relative:line" id="docshapegroup1" coordorigin="0,0" coordsize="1320,16">
                <v:line style="position:absolute" from="0,8" to="132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00"/>
          <w:sz w:val="2"/>
        </w:rPr>
        <w:t> </w:t>
      </w:r>
      <w:r>
        <w:rPr>
          <w:spacing w:val="100"/>
          <w:sz w:val="2"/>
        </w:rPr>
        <mc:AlternateContent>
          <mc:Choice Requires="wps">
            <w:drawing>
              <wp:inline distT="0" distB="0" distL="0" distR="0">
                <wp:extent cx="838200" cy="10160"/>
                <wp:effectExtent l="9525" t="0" r="0" b="889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838200" cy="10160"/>
                          <a:chExt cx="838200" cy="10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800"/>
                            <a:ext cx="838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0">
                                <a:moveTo>
                                  <a:pt x="0" y="0"/>
                                </a:moveTo>
                                <a:lnTo>
                                  <a:pt x="8382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6pt;height:.8pt;mso-position-horizontal-relative:char;mso-position-vertical-relative:line" id="docshapegroup2" coordorigin="0,0" coordsize="1320,16">
                <v:line style="position:absolute" from="0,8" to="132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pacing w:val="100"/>
          <w:sz w:val="2"/>
        </w:rPr>
      </w:r>
    </w:p>
    <w:p>
      <w:pPr>
        <w:tabs>
          <w:tab w:pos="1791" w:val="left" w:leader="none"/>
        </w:tabs>
        <w:spacing w:before="28"/>
        <w:ind w:left="22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  <w:t>(аты-</w:t>
      </w:r>
      <w:r>
        <w:rPr>
          <w:b/>
          <w:spacing w:val="-2"/>
          <w:sz w:val="16"/>
        </w:rPr>
        <w:t>жөні)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1040" w:bottom="280" w:left="1480" w:right="980"/>
          <w:cols w:num="2" w:equalWidth="0">
            <w:col w:w="2355" w:space="3291"/>
            <w:col w:w="3804"/>
          </w:cols>
        </w:sectPr>
      </w:pPr>
    </w:p>
    <w:p>
      <w:pPr>
        <w:pStyle w:val="BodyText"/>
        <w:spacing w:before="24"/>
        <w:rPr>
          <w:i w:val="0"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1040" w:bottom="280" w:left="1480" w:right="980"/>
        </w:sectPr>
      </w:pPr>
    </w:p>
    <w:p>
      <w:pPr>
        <w:pStyle w:val="BodyText"/>
        <w:spacing w:before="90"/>
        <w:ind w:left="222"/>
      </w:pPr>
      <w:r>
        <w:rPr/>
        <w:t>Факультет</w:t>
      </w:r>
      <w:r>
        <w:rPr>
          <w:spacing w:val="-5"/>
        </w:rPr>
        <w:t> </w:t>
      </w:r>
      <w:r>
        <w:rPr>
          <w:spacing w:val="-2"/>
        </w:rPr>
        <w:t>маманы</w:t>
      </w:r>
    </w:p>
    <w:p>
      <w:pPr>
        <w:spacing w:line="240" w:lineRule="auto" w:before="104" w:after="25"/>
        <w:rPr>
          <w:b/>
          <w:i/>
          <w:sz w:val="20"/>
        </w:rPr>
      </w:pPr>
      <w:r>
        <w:rPr/>
        <w:br w:type="column"/>
      </w:r>
      <w:r>
        <w:rPr>
          <w:b/>
          <w:i/>
          <w:sz w:val="20"/>
        </w:rPr>
      </w:r>
    </w:p>
    <w:p>
      <w:pPr>
        <w:spacing w:line="20" w:lineRule="exact"/>
        <w:ind w:left="13" w:right="0" w:firstLine="0"/>
        <w:jc w:val="lef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4400" cy="10160"/>
                <wp:effectExtent l="9525" t="0" r="0" b="889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914400" cy="10160"/>
                          <a:chExt cx="914400" cy="101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800"/>
                            <a:ext cx="914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0">
                                <a:moveTo>
                                  <a:pt x="0" y="0"/>
                                </a:moveTo>
                                <a:lnTo>
                                  <a:pt x="9144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pt;height:.8pt;mso-position-horizontal-relative:char;mso-position-vertical-relative:line" id="docshapegroup3" coordorigin="0,0" coordsize="1440,16">
                <v:line style="position:absolute" from="0,8" to="144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  <w:r>
        <w:rPr>
          <w:spacing w:val="100"/>
          <w:sz w:val="2"/>
        </w:rPr>
        <w:t> </w:t>
      </w:r>
      <w:r>
        <w:rPr>
          <w:spacing w:val="100"/>
          <w:sz w:val="2"/>
        </w:rPr>
        <mc:AlternateContent>
          <mc:Choice Requires="wps">
            <w:drawing>
              <wp:inline distT="0" distB="0" distL="0" distR="0">
                <wp:extent cx="762000" cy="10160"/>
                <wp:effectExtent l="9525" t="0" r="0" b="889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62000" cy="10160"/>
                          <a:chExt cx="762000" cy="101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800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762000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0pt;height:.8pt;mso-position-horizontal-relative:char;mso-position-vertical-relative:line" id="docshapegroup4" coordorigin="0,0" coordsize="1200,16">
                <v:line style="position:absolute" from="0,8" to="1200,8" stroked="true" strokeweight=".756pt" strokecolor="#000000">
                  <v:stroke dashstyle="solid"/>
                </v:line>
              </v:group>
            </w:pict>
          </mc:Fallback>
        </mc:AlternateContent>
      </w:r>
      <w:r>
        <w:rPr>
          <w:spacing w:val="100"/>
          <w:sz w:val="2"/>
        </w:rPr>
      </w:r>
    </w:p>
    <w:p>
      <w:pPr>
        <w:tabs>
          <w:tab w:pos="1791" w:val="left" w:leader="none"/>
        </w:tabs>
        <w:spacing w:before="31"/>
        <w:ind w:left="22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(қолы)</w:t>
      </w:r>
      <w:r>
        <w:rPr>
          <w:b/>
          <w:sz w:val="16"/>
        </w:rPr>
        <w:tab/>
        <w:t>(аты-</w:t>
      </w:r>
      <w:r>
        <w:rPr>
          <w:b/>
          <w:spacing w:val="-2"/>
          <w:sz w:val="16"/>
        </w:rPr>
        <w:t>жөні)</w:t>
      </w:r>
    </w:p>
    <w:sectPr>
      <w:type w:val="continuous"/>
      <w:pgSz w:w="11910" w:h="16840"/>
      <w:pgMar w:top="1040" w:bottom="280" w:left="1480" w:right="980"/>
      <w:cols w:num="2" w:equalWidth="0">
        <w:col w:w="2458" w:space="3188"/>
        <w:col w:w="380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2024-08-23T05:18:42Z</dcterms:created>
  <dcterms:modified xsi:type="dcterms:W3CDTF">2024-08-23T05:18:42Z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