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"/>
        <w:gridCol w:w="257"/>
        <w:gridCol w:w="259"/>
        <w:gridCol w:w="257"/>
        <w:gridCol w:w="259"/>
        <w:gridCol w:w="257"/>
        <w:gridCol w:w="259"/>
        <w:gridCol w:w="257"/>
        <w:gridCol w:w="259"/>
        <w:gridCol w:w="257"/>
        <w:gridCol w:w="259"/>
        <w:gridCol w:w="257"/>
        <w:gridCol w:w="259"/>
        <w:gridCol w:w="257"/>
        <w:gridCol w:w="259"/>
        <w:gridCol w:w="278"/>
        <w:gridCol w:w="258"/>
        <w:gridCol w:w="1253"/>
        <w:gridCol w:w="469"/>
      </w:tblGrid>
      <w:tr>
        <w:trPr>
          <w:trHeight w:val="1388" w:hRule="atLeast"/>
        </w:trPr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2" w:type="dxa"/>
            <w:gridSpan w:val="2"/>
            <w:tcBorders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60"/>
              <w:rPr>
                <w:sz w:val="22"/>
              </w:rPr>
            </w:pPr>
          </w:p>
          <w:p>
            <w:pPr>
              <w:pStyle w:val="TableParagraph"/>
              <w:spacing w:line="360" w:lineRule="auto"/>
              <w:ind w:left="3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Оқытушын </w:t>
            </w:r>
            <w:r>
              <w:rPr>
                <w:b/>
                <w:spacing w:val="-6"/>
                <w:sz w:val="22"/>
              </w:rPr>
              <w:t>ың</w:t>
            </w:r>
          </w:p>
          <w:p>
            <w:pPr>
              <w:pStyle w:val="TableParagraph"/>
              <w:ind w:left="2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</w:tr>
      <w:tr>
        <w:trPr>
          <w:trHeight w:val="253" w:hRule="atLeast"/>
        </w:trPr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 w:before="57"/>
              <w:ind w:left="11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69" w:type="dxa"/>
            <w:vMerge w:val="restart"/>
            <w:tcBorders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52"/>
              <w:ind w:left="6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</w:tr>
      <w:tr>
        <w:trPr>
          <w:trHeight w:val="207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5" w:lineRule="exact" w:before="33"/>
              <w:ind w:left="11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67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6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 w:before="37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76" w:lineRule="exact" w:before="57"/>
              <w:ind w:left="11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69" w:type="dxa"/>
            <w:vMerge w:val="restart"/>
            <w:tcBorders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52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</w:tr>
      <w:tr>
        <w:trPr>
          <w:trHeight w:val="253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6" w:lineRule="exact" w:before="57"/>
              <w:ind w:left="11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64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1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45"/>
              <w:ind w:left="11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69" w:type="dxa"/>
            <w:vMerge w:val="restart"/>
            <w:tcBorders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52"/>
              <w:ind w:left="6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64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1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47"/>
              <w:ind w:left="11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69" w:type="dxa"/>
            <w:vMerge w:val="restart"/>
            <w:tcBorders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52"/>
              <w:ind w:left="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64" w:lineRule="exact" w:before="38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64" w:lineRule="exact" w:before="47"/>
              <w:ind w:left="11"/>
              <w:rPr>
                <w:sz w:val="18"/>
              </w:rPr>
            </w:pPr>
            <w:r>
              <w:rPr>
                <w:sz w:val="18"/>
              </w:rPr>
              <w:t>8.30-</w:t>
            </w:r>
            <w:r>
              <w:rPr>
                <w:spacing w:val="-4"/>
                <w:sz w:val="18"/>
              </w:rPr>
              <w:t>9.20</w:t>
            </w:r>
          </w:p>
        </w:tc>
        <w:tc>
          <w:tcPr>
            <w:tcW w:w="469" w:type="dxa"/>
            <w:vMerge w:val="restart"/>
            <w:tcBorders>
              <w:right w:val="single" w:sz="4" w:space="0" w:color="000000"/>
            </w:tcBorders>
            <w:textDirection w:val="tbRl"/>
          </w:tcPr>
          <w:p>
            <w:pPr>
              <w:pStyle w:val="TableParagraph"/>
              <w:spacing w:before="52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z w:val="18"/>
              </w:rPr>
              <w:t>9.30-</w:t>
            </w:r>
            <w:r>
              <w:rPr>
                <w:spacing w:val="-2"/>
                <w:sz w:val="18"/>
              </w:rPr>
              <w:t>10.20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10.30-11.20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11.30-12.20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2" w:lineRule="exact" w:before="40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12.30-13.20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13.30-14.20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47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14.30-15.20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45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15.30-16.20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64" w:lineRule="exact" w:before="37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16.30-17.20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1" w:lineRule="exact" w:before="42"/>
              <w:ind w:left="11"/>
              <w:rPr>
                <w:sz w:val="18"/>
              </w:rPr>
            </w:pPr>
            <w:r>
              <w:rPr>
                <w:spacing w:val="-2"/>
                <w:sz w:val="18"/>
              </w:rPr>
              <w:t>17.30-18.20</w:t>
            </w:r>
          </w:p>
        </w:tc>
        <w:tc>
          <w:tcPr>
            <w:tcW w:w="469" w:type="dxa"/>
            <w:vMerge/>
            <w:tcBorders>
              <w:top w:val="nil"/>
              <w:right w:val="single" w:sz="4" w:space="0" w:color="000000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6292396</wp:posOffset>
                </wp:positionH>
                <wp:positionV relativeFrom="page">
                  <wp:posOffset>9021318</wp:posOffset>
                </wp:positionV>
                <wp:extent cx="194310" cy="9645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94310" cy="964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Ф-ОБ-001/026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95.464294pt;margin-top:710.340027pt;width:15.3pt;height:75.95pt;mso-position-horizontal-relative:page;mso-position-vertical-relative:page;z-index:15728640" type="#_x0000_t202" id="docshape1" filled="false" stroked="false">
                <v:textbox inset="0,0,0,0" style="layout-flow:vertical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Ф-ОБ-001/026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6001804</wp:posOffset>
                </wp:positionH>
                <wp:positionV relativeFrom="page">
                  <wp:posOffset>3339210</wp:posOffset>
                </wp:positionV>
                <wp:extent cx="222885" cy="40544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2885" cy="405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6364" w:val="left" w:leader="none"/>
                              </w:tabs>
                              <w:rPr>
                                <w:b w:val="0"/>
                              </w:rPr>
                            </w:pPr>
                            <w:r>
                              <w:rPr/>
                              <w:t>Кафедра</w:t>
                            </w:r>
                            <w:r>
                              <w:rPr>
                                <w:spacing w:val="67"/>
                              </w:rPr>
                              <w:t> </w:t>
                            </w:r>
                            <w:r>
                              <w:rPr>
                                <w:b w:val="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83038pt;margin-top:262.929993pt;width:17.55pt;height:319.25pt;mso-position-horizontal-relative:page;mso-position-vertical-relative:page;z-index:15729152" type="#_x0000_t202" id="docshape2" filled="false" stroked="false">
                <v:textbox inset="0,0,0,0" style="layout-flow:vertical">
                  <w:txbxContent>
                    <w:p>
                      <w:pPr>
                        <w:pStyle w:val="BodyText"/>
                        <w:tabs>
                          <w:tab w:pos="6364" w:val="left" w:leader="none"/>
                        </w:tabs>
                        <w:rPr>
                          <w:b w:val="0"/>
                        </w:rPr>
                      </w:pPr>
                      <w:r>
                        <w:rPr/>
                        <w:t>Кафедра</w:t>
                      </w:r>
                      <w:r>
                        <w:rPr>
                          <w:spacing w:val="67"/>
                        </w:rPr>
                        <w:t> </w:t>
                      </w:r>
                      <w:r>
                        <w:rPr>
                          <w:b w:val="0"/>
                          <w:u w:val="singl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5695480</wp:posOffset>
                </wp:positionH>
                <wp:positionV relativeFrom="page">
                  <wp:posOffset>2002282</wp:posOffset>
                </wp:positionV>
                <wp:extent cx="222885" cy="36290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22885" cy="3629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П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р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ф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е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с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с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р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о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қ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ы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т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у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ш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ы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л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а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р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д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ы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ң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463013pt;margin-top:157.660004pt;width:17.55pt;height:285.75pt;mso-position-horizontal-relative:page;mso-position-vertical-relative:page;z-index:15729664" type="#_x0000_t202" id="docshape3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/>
                        <w:t>П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р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ф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е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с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с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р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о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қ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ы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т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у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ш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ы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л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а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р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д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ы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>
                          <w:spacing w:val="-10"/>
                        </w:rPr>
                        <w:t>ң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5695480</wp:posOffset>
                </wp:positionH>
                <wp:positionV relativeFrom="page">
                  <wp:posOffset>5762804</wp:posOffset>
                </wp:positionV>
                <wp:extent cx="222885" cy="7023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2885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с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а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б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а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қ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463013pt;margin-top:453.764099pt;width:17.55pt;height:55.3pt;mso-position-horizontal-relative:page;mso-position-vertical-relative:page;z-index:15730176" type="#_x0000_t202" id="docshape4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/>
                        <w:t>с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а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б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а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10"/>
                        </w:rPr>
                        <w:t>қ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5695480</wp:posOffset>
                </wp:positionH>
                <wp:positionV relativeFrom="page">
                  <wp:posOffset>6597285</wp:posOffset>
                </wp:positionV>
                <wp:extent cx="222885" cy="97472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22885" cy="974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ж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ү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р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г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і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з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у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463013pt;margin-top:519.471313pt;width:17.55pt;height:76.75pt;mso-position-horizontal-relative:page;mso-position-vertical-relative:page;z-index:15730688" type="#_x0000_t202" id="docshape5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/>
                        <w:t>ж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ү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р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г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і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з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10"/>
                        </w:rPr>
                        <w:t>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5695480</wp:posOffset>
                </wp:positionH>
                <wp:positionV relativeFrom="page">
                  <wp:posOffset>7705648</wp:posOffset>
                </wp:positionV>
                <wp:extent cx="222885" cy="9213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22885" cy="921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к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е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с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т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е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с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і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8.463013pt;margin-top:606.743958pt;width:17.55pt;height:72.55pt;mso-position-horizontal-relative:page;mso-position-vertical-relative:page;z-index:15731200" type="#_x0000_t202" id="docshape6" filled="false" stroked="false">
                <v:textbox inset="0,0,0,0" style="layout-flow:vertical">
                  <w:txbxContent>
                    <w:p>
                      <w:pPr>
                        <w:pStyle w:val="BodyText"/>
                      </w:pPr>
                      <w:r>
                        <w:rPr/>
                        <w:t>к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е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с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т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е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с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10"/>
                        </w:rPr>
                        <w:t>і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10" w:h="16840"/>
      <w:pgMar w:top="11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2024-08-23T05:40:26Z</dcterms:created>
  <dcterms:modified xsi:type="dcterms:W3CDTF">2024-08-23T05:40:26Z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