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7596" w:right="2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Ф-ОБ-001/045</w:t>
      </w:r>
    </w:p>
    <w:p>
      <w:pPr>
        <w:pStyle w:val="Heading1"/>
        <w:spacing w:before="44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tabs>
          <w:tab w:pos="1854" w:val="left" w:leader="none"/>
        </w:tabs>
        <w:spacing w:before="41"/>
        <w:ind w:left="0" w:right="28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факультеті</w:t>
      </w:r>
    </w:p>
    <w:p>
      <w:pPr>
        <w:spacing w:line="360" w:lineRule="auto" w:before="137"/>
        <w:ind w:left="1546" w:right="1514" w:firstLine="0"/>
        <w:jc w:val="center"/>
        <w:rPr>
          <w:b/>
          <w:sz w:val="24"/>
        </w:rPr>
      </w:pPr>
      <w:r>
        <w:rPr>
          <w:b/>
          <w:sz w:val="24"/>
        </w:rPr>
        <w:t>........................................... </w:t>
      </w:r>
      <w:r>
        <w:rPr>
          <w:b/>
          <w:sz w:val="22"/>
        </w:rPr>
        <w:t>Білім беру бағдарламасы </w:t>
      </w:r>
      <w:r>
        <w:rPr>
          <w:b/>
          <w:sz w:val="24"/>
        </w:rPr>
        <w:t>бойынша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оқу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жосарын орындағаны жөнінде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</w:pPr>
      <w:r>
        <w:rPr/>
        <w:t>АНЫҚТАМА</w:t>
      </w:r>
    </w:p>
    <w:p>
      <w:pPr>
        <w:pStyle w:val="BodyText"/>
        <w:rPr>
          <w:sz w:val="26"/>
        </w:rPr>
      </w:pPr>
    </w:p>
    <w:p>
      <w:pPr>
        <w:tabs>
          <w:tab w:pos="6599" w:val="left" w:leader="none"/>
        </w:tabs>
        <w:spacing w:before="152"/>
        <w:ind w:left="810" w:right="0" w:firstLine="0"/>
        <w:jc w:val="left"/>
        <w:rPr>
          <w:sz w:val="24"/>
        </w:rPr>
      </w:pPr>
      <w:r>
        <w:rPr>
          <w:sz w:val="24"/>
        </w:rPr>
        <w:t>Студент</w:t>
      </w:r>
      <w:r>
        <w:rPr>
          <w:spacing w:val="45"/>
          <w:sz w:val="24"/>
        </w:rPr>
        <w:t> </w:t>
      </w:r>
      <w:r>
        <w:rPr>
          <w:sz w:val="24"/>
        </w:rPr>
        <w:t>.............................................................................</w:t>
        <w:tab/>
        <w:t>202.....-202....-ші</w:t>
      </w:r>
      <w:r>
        <w:rPr>
          <w:spacing w:val="48"/>
          <w:sz w:val="24"/>
        </w:rPr>
        <w:t> </w:t>
      </w:r>
      <w:r>
        <w:rPr>
          <w:sz w:val="24"/>
        </w:rPr>
        <w:t>жылдар</w:t>
      </w:r>
    </w:p>
    <w:p>
      <w:pPr>
        <w:spacing w:line="276" w:lineRule="auto" w:before="41"/>
        <w:ind w:left="102" w:right="0" w:firstLine="0"/>
        <w:jc w:val="left"/>
        <w:rPr>
          <w:sz w:val="24"/>
        </w:rPr>
      </w:pPr>
      <w:r>
        <w:rPr>
          <w:sz w:val="24"/>
        </w:rPr>
        <w:t>аралығында</w:t>
      </w:r>
      <w:r>
        <w:rPr>
          <w:spacing w:val="46"/>
          <w:sz w:val="24"/>
        </w:rPr>
        <w:t> </w:t>
      </w:r>
      <w:r>
        <w:rPr>
          <w:sz w:val="24"/>
        </w:rPr>
        <w:t>Қожа</w:t>
      </w:r>
      <w:r>
        <w:rPr>
          <w:spacing w:val="45"/>
          <w:sz w:val="24"/>
        </w:rPr>
        <w:t> </w:t>
      </w:r>
      <w:r>
        <w:rPr>
          <w:sz w:val="24"/>
        </w:rPr>
        <w:t>Ахмет</w:t>
      </w:r>
      <w:r>
        <w:rPr>
          <w:spacing w:val="50"/>
          <w:sz w:val="24"/>
        </w:rPr>
        <w:t> </w:t>
      </w:r>
      <w:r>
        <w:rPr>
          <w:sz w:val="24"/>
        </w:rPr>
        <w:t>Ясауи</w:t>
      </w:r>
      <w:r>
        <w:rPr>
          <w:spacing w:val="48"/>
          <w:sz w:val="24"/>
        </w:rPr>
        <w:t> </w:t>
      </w:r>
      <w:r>
        <w:rPr>
          <w:sz w:val="24"/>
        </w:rPr>
        <w:t>атындағы</w:t>
      </w:r>
      <w:r>
        <w:rPr>
          <w:spacing w:val="46"/>
          <w:sz w:val="24"/>
        </w:rPr>
        <w:t> </w:t>
      </w:r>
      <w:r>
        <w:rPr>
          <w:sz w:val="24"/>
        </w:rPr>
        <w:t>Халықаралық</w:t>
      </w:r>
      <w:r>
        <w:rPr>
          <w:spacing w:val="48"/>
          <w:sz w:val="24"/>
        </w:rPr>
        <w:t> </w:t>
      </w:r>
      <w:r>
        <w:rPr>
          <w:sz w:val="24"/>
        </w:rPr>
        <w:t>қазақ-түрік</w:t>
      </w:r>
      <w:r>
        <w:rPr>
          <w:spacing w:val="48"/>
          <w:sz w:val="24"/>
        </w:rPr>
        <w:t> </w:t>
      </w:r>
      <w:r>
        <w:rPr>
          <w:sz w:val="24"/>
        </w:rPr>
        <w:t>университетінде</w:t>
      </w:r>
      <w:r>
        <w:rPr>
          <w:spacing w:val="-57"/>
          <w:sz w:val="24"/>
        </w:rPr>
        <w:t> </w:t>
      </w:r>
      <w:r>
        <w:rPr>
          <w:sz w:val="24"/>
        </w:rPr>
        <w:t>оқып,</w:t>
      </w:r>
      <w:r>
        <w:rPr>
          <w:spacing w:val="-1"/>
          <w:sz w:val="24"/>
        </w:rPr>
        <w:t> </w:t>
      </w:r>
      <w:r>
        <w:rPr>
          <w:sz w:val="24"/>
        </w:rPr>
        <w:t>келесі пәндерден</w:t>
      </w:r>
      <w:r>
        <w:rPr>
          <w:spacing w:val="-2"/>
          <w:sz w:val="24"/>
        </w:rPr>
        <w:t> </w:t>
      </w:r>
      <w:r>
        <w:rPr>
          <w:sz w:val="24"/>
        </w:rPr>
        <w:t>емтихан және</w:t>
      </w:r>
      <w:r>
        <w:rPr>
          <w:spacing w:val="-2"/>
          <w:sz w:val="24"/>
        </w:rPr>
        <w:t> </w:t>
      </w:r>
      <w:r>
        <w:rPr>
          <w:sz w:val="24"/>
        </w:rPr>
        <w:t>сынақтар тасырды.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1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997"/>
        <w:gridCol w:w="1987"/>
        <w:gridCol w:w="2307"/>
      </w:tblGrid>
      <w:tr>
        <w:trPr>
          <w:trHeight w:val="290" w:hRule="atLeast"/>
        </w:trPr>
        <w:tc>
          <w:tcPr>
            <w:tcW w:w="64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Қ/с</w:t>
            </w:r>
          </w:p>
        </w:tc>
        <w:tc>
          <w:tcPr>
            <w:tcW w:w="3997" w:type="dxa"/>
          </w:tcPr>
          <w:p>
            <w:pPr>
              <w:pStyle w:val="TableParagraph"/>
              <w:spacing w:line="251" w:lineRule="exact"/>
              <w:ind w:left="1557" w:right="15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Пән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987" w:type="dxa"/>
          </w:tcPr>
          <w:p>
            <w:pPr>
              <w:pStyle w:val="TableParagraph"/>
              <w:spacing w:line="251" w:lineRule="exact"/>
              <w:ind w:left="613"/>
              <w:rPr>
                <w:b/>
                <w:sz w:val="22"/>
              </w:rPr>
            </w:pPr>
            <w:r>
              <w:rPr>
                <w:b/>
                <w:sz w:val="22"/>
              </w:rPr>
              <w:t>Сағаты</w:t>
            </w:r>
          </w:p>
        </w:tc>
        <w:tc>
          <w:tcPr>
            <w:tcW w:w="2307" w:type="dxa"/>
          </w:tcPr>
          <w:p>
            <w:pPr>
              <w:pStyle w:val="TableParagraph"/>
              <w:spacing w:line="251" w:lineRule="exact"/>
              <w:ind w:left="748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292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</w:rPr>
      </w:pPr>
    </w:p>
    <w:p>
      <w:pPr>
        <w:pStyle w:val="BodyText"/>
        <w:spacing w:before="92"/>
        <w:ind w:left="102"/>
      </w:pPr>
      <w:r>
        <w:rPr/>
        <w:t>Төменде</w:t>
      </w:r>
      <w:r>
        <w:rPr>
          <w:spacing w:val="-4"/>
        </w:rPr>
        <w:t> </w:t>
      </w:r>
      <w:r>
        <w:rPr/>
        <w:t>көрсетілген</w:t>
      </w:r>
      <w:r>
        <w:rPr>
          <w:spacing w:val="-3"/>
        </w:rPr>
        <w:t> </w:t>
      </w:r>
      <w:r>
        <w:rPr/>
        <w:t>пәдерден</w:t>
      </w:r>
      <w:r>
        <w:rPr>
          <w:spacing w:val="-3"/>
        </w:rPr>
        <w:t> </w:t>
      </w:r>
      <w:r>
        <w:rPr/>
        <w:t>курстық</w:t>
      </w:r>
      <w:r>
        <w:rPr>
          <w:spacing w:val="-3"/>
        </w:rPr>
        <w:t> </w:t>
      </w:r>
      <w:r>
        <w:rPr/>
        <w:t>жұмыстар</w:t>
      </w:r>
      <w:r>
        <w:rPr>
          <w:spacing w:val="-4"/>
        </w:rPr>
        <w:t> </w:t>
      </w:r>
      <w:r>
        <w:rPr/>
        <w:t>орындады: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02"/>
      </w:pPr>
      <w:r>
        <w:rPr/>
        <w:t>Студент</w:t>
      </w:r>
      <w:r>
        <w:rPr>
          <w:spacing w:val="25"/>
        </w:rPr>
        <w:t> </w:t>
      </w:r>
      <w:r>
        <w:rPr/>
        <w:t>.................................................................................................</w:t>
      </w:r>
      <w:r>
        <w:rPr>
          <w:spacing w:val="76"/>
        </w:rPr>
        <w:t> </w:t>
      </w:r>
      <w:r>
        <w:rPr/>
        <w:t>білім</w:t>
      </w:r>
      <w:r>
        <w:rPr>
          <w:spacing w:val="78"/>
        </w:rPr>
        <w:t> </w:t>
      </w:r>
      <w:r>
        <w:rPr/>
        <w:t>беру</w:t>
      </w:r>
      <w:r>
        <w:rPr>
          <w:spacing w:val="77"/>
        </w:rPr>
        <w:t> </w:t>
      </w:r>
      <w:r>
        <w:rPr/>
        <w:t>бағдарламасы</w:t>
      </w:r>
    </w:p>
    <w:p>
      <w:pPr>
        <w:pStyle w:val="BodyText"/>
        <w:spacing w:line="554" w:lineRule="auto" w:before="37"/>
        <w:ind w:left="102" w:right="5016"/>
      </w:pPr>
      <w:r>
        <w:rPr/>
        <w:t>бойынша төмендегі практикалардан өтті.</w:t>
      </w:r>
      <w:r>
        <w:rPr>
          <w:spacing w:val="-52"/>
        </w:rPr>
        <w:t> </w:t>
      </w:r>
      <w:r>
        <w:rPr/>
        <w:t>1.</w:t>
      </w:r>
    </w:p>
    <w:p>
      <w:pPr>
        <w:spacing w:line="249" w:lineRule="exact" w:before="0"/>
        <w:ind w:left="189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Төмендегі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пәндерден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мемлекеттік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емтихан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тапсырды:</w:t>
      </w:r>
    </w:p>
    <w:p>
      <w:pPr>
        <w:pStyle w:val="BodyText"/>
        <w:spacing w:before="37"/>
        <w:ind w:left="102"/>
      </w:pPr>
      <w:r>
        <w:rPr/>
        <w:t>1.</w:t>
      </w:r>
    </w:p>
    <w:p>
      <w:pPr>
        <w:pStyle w:val="BodyText"/>
        <w:spacing w:before="40"/>
        <w:ind w:left="102"/>
      </w:pPr>
      <w:r>
        <w:rPr/>
        <w:t>2.</w:t>
      </w:r>
    </w:p>
    <w:p>
      <w:pPr>
        <w:pStyle w:val="BodyText"/>
        <w:spacing w:before="37"/>
        <w:ind w:left="102"/>
      </w:pPr>
      <w:r>
        <w:rPr/>
        <w:t>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before="1"/>
        <w:ind w:left="102" w:right="8394"/>
      </w:pPr>
      <w:r>
        <w:rPr/>
        <w:t>Декан:</w:t>
      </w:r>
    </w:p>
    <w:p>
      <w:pPr>
        <w:pStyle w:val="BodyText"/>
        <w:spacing w:before="37"/>
        <w:ind w:left="102" w:right="8394"/>
      </w:pPr>
      <w:r>
        <w:rPr/>
        <w:t>Хатшы:</w:t>
      </w:r>
    </w:p>
    <w:sectPr>
      <w:type w:val="continuous"/>
      <w:pgSz w:w="11910" w:h="16840"/>
      <w:pgMar w:top="104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right="2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2024-08-23T12:26:16Z</dcterms:created>
  <dcterms:modified xsi:type="dcterms:W3CDTF">2024-08-23T12:26:16Z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