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0" w:right="14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Ф-ОБ-001/047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35"/>
        </w:rPr>
      </w:pPr>
    </w:p>
    <w:p>
      <w:pPr>
        <w:pStyle w:val="BodyText"/>
        <w:ind w:left="106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8"/>
        </w:rPr>
        <w:t> </w:t>
      </w:r>
      <w:r>
        <w:rPr/>
        <w:t>атындағы</w:t>
      </w:r>
      <w:r>
        <w:rPr>
          <w:spacing w:val="-4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8"/>
        </w:rPr>
        <w:t> </w:t>
      </w:r>
      <w:r>
        <w:rPr/>
        <w:t>университеті</w:t>
      </w:r>
    </w:p>
    <w:p>
      <w:pPr>
        <w:pStyle w:val="BodyText"/>
        <w:tabs>
          <w:tab w:pos="4915" w:val="left" w:leader="none"/>
        </w:tabs>
        <w:spacing w:line="424" w:lineRule="auto" w:before="247"/>
        <w:ind w:left="2262" w:right="2368" w:firstLine="487"/>
      </w:pP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  <w:r>
        <w:rPr>
          <w:b w:val="0"/>
          <w:spacing w:val="6"/>
        </w:rPr>
        <w:t> </w:t>
      </w:r>
      <w:r>
        <w:rPr/>
        <w:t>факультеті</w:t>
      </w:r>
      <w:r>
        <w:rPr>
          <w:spacing w:val="1"/>
        </w:rPr>
        <w:t> </w:t>
      </w:r>
      <w:r>
        <w:rPr/>
        <w:t>Курс</w:t>
      </w:r>
      <w:r>
        <w:rPr>
          <w:spacing w:val="-4"/>
        </w:rPr>
        <w:t> </w:t>
      </w:r>
      <w:r>
        <w:rPr/>
        <w:t>бойынша сынақ-емтихан</w:t>
      </w:r>
      <w:r>
        <w:rPr>
          <w:spacing w:val="-2"/>
        </w:rPr>
        <w:t> </w:t>
      </w:r>
      <w:r>
        <w:rPr/>
        <w:t>саны</w:t>
      </w:r>
    </w:p>
    <w:p>
      <w:pPr>
        <w:pStyle w:val="BodyText"/>
        <w:spacing w:before="3"/>
        <w:ind w:left="4472"/>
      </w:pPr>
      <w:r>
        <w:rPr/>
        <w:t>…</w:t>
      </w:r>
      <w:r>
        <w:rPr>
          <w:spacing w:val="-1"/>
        </w:rPr>
        <w:t> </w:t>
      </w:r>
      <w:r>
        <w:rPr/>
        <w:t>курс</w:t>
      </w:r>
    </w:p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"/>
        <w:gridCol w:w="1337"/>
        <w:gridCol w:w="852"/>
        <w:gridCol w:w="1274"/>
        <w:gridCol w:w="994"/>
        <w:gridCol w:w="1133"/>
        <w:gridCol w:w="819"/>
        <w:gridCol w:w="883"/>
        <w:gridCol w:w="993"/>
      </w:tblGrid>
      <w:tr>
        <w:trPr>
          <w:trHeight w:val="491" w:hRule="atLeast"/>
        </w:trPr>
        <w:tc>
          <w:tcPr>
            <w:tcW w:w="391" w:type="dxa"/>
          </w:tcPr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1337" w:type="dxa"/>
          </w:tcPr>
          <w:p>
            <w:pPr>
              <w:pStyle w:val="TableParagraph"/>
              <w:spacing w:line="251" w:lineRule="exact"/>
              <w:ind w:left="398"/>
              <w:rPr>
                <w:b/>
                <w:sz w:val="22"/>
              </w:rPr>
            </w:pPr>
            <w:r>
              <w:rPr>
                <w:b/>
                <w:sz w:val="22"/>
              </w:rPr>
              <w:t>Тобы</w:t>
            </w:r>
          </w:p>
        </w:tc>
        <w:tc>
          <w:tcPr>
            <w:tcW w:w="852" w:type="dxa"/>
          </w:tcPr>
          <w:p>
            <w:pPr>
              <w:pStyle w:val="TableParagraph"/>
              <w:spacing w:line="251" w:lineRule="exact"/>
              <w:ind w:left="247"/>
              <w:rPr>
                <w:b/>
                <w:sz w:val="22"/>
              </w:rPr>
            </w:pPr>
            <w:r>
              <w:rPr>
                <w:b/>
                <w:sz w:val="22"/>
              </w:rPr>
              <w:t>МЕ</w:t>
            </w:r>
          </w:p>
        </w:tc>
        <w:tc>
          <w:tcPr>
            <w:tcW w:w="1274" w:type="dxa"/>
          </w:tcPr>
          <w:p>
            <w:pPr>
              <w:pStyle w:val="TableParagraph"/>
              <w:spacing w:line="251" w:lineRule="exact"/>
              <w:ind w:left="197"/>
              <w:rPr>
                <w:b/>
                <w:sz w:val="22"/>
              </w:rPr>
            </w:pPr>
            <w:r>
              <w:rPr>
                <w:b/>
                <w:sz w:val="22"/>
              </w:rPr>
              <w:t>Емтихан</w:t>
            </w:r>
          </w:p>
        </w:tc>
        <w:tc>
          <w:tcPr>
            <w:tcW w:w="994" w:type="dxa"/>
          </w:tcPr>
          <w:p>
            <w:pPr>
              <w:pStyle w:val="TableParagraph"/>
              <w:spacing w:line="251" w:lineRule="exact"/>
              <w:ind w:left="149"/>
              <w:rPr>
                <w:b/>
                <w:sz w:val="22"/>
              </w:rPr>
            </w:pPr>
            <w:r>
              <w:rPr>
                <w:b/>
                <w:sz w:val="22"/>
              </w:rPr>
              <w:t>Сынақ</w:t>
            </w:r>
          </w:p>
        </w:tc>
        <w:tc>
          <w:tcPr>
            <w:tcW w:w="1133" w:type="dxa"/>
          </w:tcPr>
          <w:p>
            <w:pPr>
              <w:pStyle w:val="TableParagraph"/>
              <w:spacing w:line="251" w:lineRule="exact"/>
              <w:ind w:left="144"/>
              <w:rPr>
                <w:b/>
                <w:sz w:val="22"/>
              </w:rPr>
            </w:pPr>
            <w:r>
              <w:rPr>
                <w:b/>
                <w:sz w:val="22"/>
              </w:rPr>
              <w:t>Д/сынақ</w:t>
            </w:r>
          </w:p>
        </w:tc>
        <w:tc>
          <w:tcPr>
            <w:tcW w:w="819" w:type="dxa"/>
          </w:tcPr>
          <w:p>
            <w:pPr>
              <w:pStyle w:val="TableParagraph"/>
              <w:spacing w:line="251" w:lineRule="exact"/>
              <w:ind w:left="223"/>
              <w:rPr>
                <w:b/>
                <w:sz w:val="22"/>
              </w:rPr>
            </w:pPr>
            <w:r>
              <w:rPr>
                <w:b/>
                <w:sz w:val="22"/>
              </w:rPr>
              <w:t>Б/ж</w:t>
            </w:r>
          </w:p>
        </w:tc>
        <w:tc>
          <w:tcPr>
            <w:tcW w:w="883" w:type="dxa"/>
          </w:tcPr>
          <w:p>
            <w:pPr>
              <w:pStyle w:val="TableParagraph"/>
              <w:spacing w:line="251" w:lineRule="exact"/>
              <w:ind w:left="252"/>
              <w:rPr>
                <w:b/>
                <w:sz w:val="22"/>
              </w:rPr>
            </w:pPr>
            <w:r>
              <w:rPr>
                <w:b/>
                <w:sz w:val="22"/>
              </w:rPr>
              <w:t>К/ж</w:t>
            </w:r>
          </w:p>
        </w:tc>
        <w:tc>
          <w:tcPr>
            <w:tcW w:w="993" w:type="dxa"/>
          </w:tcPr>
          <w:p>
            <w:pPr>
              <w:pStyle w:val="TableParagraph"/>
              <w:spacing w:line="251" w:lineRule="exact"/>
              <w:ind w:left="245"/>
              <w:rPr>
                <w:b/>
                <w:sz w:val="22"/>
              </w:rPr>
            </w:pPr>
            <w:r>
              <w:rPr>
                <w:b/>
                <w:sz w:val="22"/>
              </w:rPr>
              <w:t>ЭВМ</w:t>
            </w:r>
          </w:p>
        </w:tc>
      </w:tr>
      <w:tr>
        <w:trPr>
          <w:trHeight w:val="492" w:hRule="atLeast"/>
        </w:trPr>
        <w:tc>
          <w:tcPr>
            <w:tcW w:w="39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9" w:hRule="atLeast"/>
        </w:trPr>
        <w:tc>
          <w:tcPr>
            <w:tcW w:w="39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ЖАЛПЫ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27"/>
        </w:rPr>
      </w:pPr>
    </w:p>
    <w:p>
      <w:pPr>
        <w:tabs>
          <w:tab w:pos="2418" w:val="left" w:leader="none"/>
          <w:tab w:pos="6569" w:val="left" w:leader="none"/>
          <w:tab w:pos="9157" w:val="left" w:leader="none"/>
        </w:tabs>
        <w:spacing w:before="1"/>
        <w:ind w:left="250" w:right="0" w:firstLine="0"/>
        <w:jc w:val="left"/>
        <w:rPr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</w:rPr>
        <w:t>факультетінің</w:t>
      </w:r>
      <w:r>
        <w:rPr>
          <w:spacing w:val="-2"/>
          <w:sz w:val="28"/>
        </w:rPr>
        <w:t> </w:t>
      </w:r>
      <w:r>
        <w:rPr>
          <w:sz w:val="28"/>
        </w:rPr>
        <w:t>деканы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tabs>
          <w:tab w:pos="7459" w:val="left" w:leader="none"/>
        </w:tabs>
        <w:spacing w:before="40"/>
        <w:ind w:left="5644" w:right="0" w:firstLine="0"/>
        <w:jc w:val="left"/>
        <w:rPr>
          <w:sz w:val="18"/>
        </w:rPr>
      </w:pPr>
      <w:r>
        <w:rPr>
          <w:sz w:val="18"/>
        </w:rPr>
        <w:t>Қолы</w:t>
        <w:tab/>
        <w:t>аты-жөні</w:t>
      </w:r>
    </w:p>
    <w:sectPr>
      <w:type w:val="continuous"/>
      <w:pgSz w:w="11910" w:h="16840"/>
      <w:pgMar w:top="1040" w:bottom="280" w:left="16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2024-08-23T12:43:34Z</dcterms:created>
  <dcterms:modified xsi:type="dcterms:W3CDTF">2024-08-23T12:43:34Z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</Properties>
</file>