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D8" w:rsidRDefault="001A4C59">
      <w:pPr>
        <w:spacing w:before="71"/>
        <w:ind w:right="108"/>
        <w:jc w:val="right"/>
        <w:rPr>
          <w:b/>
          <w:i/>
          <w:sz w:val="24"/>
        </w:rPr>
      </w:pPr>
      <w:r>
        <w:rPr>
          <w:b/>
          <w:i/>
          <w:sz w:val="24"/>
        </w:rPr>
        <w:t>Ф-СМБ-018</w:t>
      </w:r>
    </w:p>
    <w:p w:rsidR="000406D8" w:rsidRDefault="001A4C59">
      <w:pPr>
        <w:pStyle w:val="1"/>
        <w:ind w:left="925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0406D8" w:rsidRDefault="000406D8">
      <w:pPr>
        <w:pStyle w:val="a3"/>
        <w:spacing w:before="4"/>
        <w:rPr>
          <w:b/>
          <w:sz w:val="23"/>
        </w:rPr>
      </w:pPr>
    </w:p>
    <w:p w:rsidR="001A4C59" w:rsidRDefault="001A4C59">
      <w:pPr>
        <w:pStyle w:val="a3"/>
        <w:spacing w:before="4"/>
        <w:rPr>
          <w:b/>
          <w:sz w:val="23"/>
        </w:rPr>
      </w:pPr>
    </w:p>
    <w:p w:rsidR="001A4C59" w:rsidRDefault="001A4C59">
      <w:pPr>
        <w:pStyle w:val="a3"/>
        <w:spacing w:before="4"/>
        <w:rPr>
          <w:b/>
          <w:sz w:val="23"/>
        </w:rPr>
      </w:pPr>
    </w:p>
    <w:p w:rsidR="001A4C59" w:rsidRDefault="001A4C59">
      <w:pPr>
        <w:pStyle w:val="a3"/>
        <w:spacing w:before="4"/>
        <w:rPr>
          <w:b/>
          <w:sz w:val="23"/>
        </w:rPr>
      </w:pPr>
    </w:p>
    <w:p w:rsidR="001A4C59" w:rsidRPr="001A4C59" w:rsidRDefault="001A4C59" w:rsidP="001A4C59">
      <w:pPr>
        <w:pStyle w:val="a3"/>
        <w:tabs>
          <w:tab w:val="left" w:pos="6774"/>
        </w:tabs>
        <w:spacing w:before="4"/>
        <w:ind w:right="600"/>
        <w:jc w:val="center"/>
      </w:pPr>
      <w:r>
        <w:t xml:space="preserve">                                                                                                                       </w:t>
      </w:r>
      <w:bookmarkStart w:id="0" w:name="_GoBack"/>
      <w:bookmarkEnd w:id="0"/>
      <w:r w:rsidRPr="001A4C59">
        <w:t>Бекітемін</w:t>
      </w:r>
    </w:p>
    <w:p w:rsidR="000406D8" w:rsidRDefault="001A4C59" w:rsidP="001A4C59">
      <w:pPr>
        <w:pStyle w:val="a3"/>
        <w:ind w:left="5203" w:right="719"/>
        <w:jc w:val="right"/>
      </w:pPr>
      <w:r>
        <w:t xml:space="preserve">Сапа бойынша басшылық өкілі, Ғылым </w:t>
      </w:r>
      <w:r>
        <w:rPr>
          <w:spacing w:val="-5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стратегиялық</w:t>
      </w:r>
      <w:r>
        <w:rPr>
          <w:spacing w:val="-1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вице-ректоры</w:t>
      </w:r>
    </w:p>
    <w:p w:rsidR="000406D8" w:rsidRDefault="001A4C59" w:rsidP="001A4C59">
      <w:pPr>
        <w:pStyle w:val="a3"/>
        <w:spacing w:before="6"/>
        <w:jc w:val="right"/>
        <w:rPr>
          <w:sz w:val="19"/>
        </w:rPr>
      </w:pPr>
      <w:r>
        <w:pict>
          <v:shape id="_x0000_s1026" style="position:absolute;left:0;text-align:left;margin-left:335.95pt;margin-top:13.45pt;width:171pt;height:.1pt;z-index:-251658752;mso-wrap-distance-left:0;mso-wrap-distance-right:0;mso-position-horizontal-relative:page" coordorigin="6719,269" coordsize="3420,0" o:spt="100" adj="0,,0" path="m6719,269r1680,m8459,269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0406D8" w:rsidRDefault="001A4C59" w:rsidP="001A4C59">
      <w:pPr>
        <w:tabs>
          <w:tab w:val="left" w:pos="7512"/>
        </w:tabs>
        <w:spacing w:line="138" w:lineRule="exact"/>
        <w:ind w:left="5884" w:right="320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0406D8" w:rsidRDefault="001A4C59" w:rsidP="001A4C59">
      <w:pPr>
        <w:pStyle w:val="a3"/>
        <w:tabs>
          <w:tab w:val="left" w:pos="2387"/>
          <w:tab w:val="left" w:pos="3295"/>
        </w:tabs>
        <w:spacing w:before="108"/>
        <w:ind w:right="698"/>
        <w:jc w:val="right"/>
        <w:rPr>
          <w:sz w:val="22"/>
        </w:rPr>
      </w:pPr>
      <w:r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_»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rPr>
          <w:sz w:val="22"/>
        </w:rPr>
        <w:t>ж.</w:t>
      </w:r>
    </w:p>
    <w:p w:rsidR="000406D8" w:rsidRDefault="000406D8">
      <w:pPr>
        <w:pStyle w:val="a3"/>
        <w:spacing w:before="5"/>
      </w:pPr>
    </w:p>
    <w:p w:rsidR="000406D8" w:rsidRDefault="001A4C59">
      <w:pPr>
        <w:pStyle w:val="1"/>
        <w:tabs>
          <w:tab w:val="left" w:pos="719"/>
          <w:tab w:val="left" w:pos="1574"/>
        </w:tabs>
        <w:ind w:right="692"/>
        <w:jc w:val="right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жылындағы</w:t>
      </w:r>
      <w:r>
        <w:rPr>
          <w:spacing w:val="-3"/>
        </w:rPr>
        <w:t xml:space="preserve"> </w:t>
      </w:r>
      <w:r>
        <w:t>қауіп-қатерлер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тәуекелдер</w:t>
      </w:r>
      <w:r>
        <w:rPr>
          <w:spacing w:val="-3"/>
        </w:rPr>
        <w:t xml:space="preserve"> </w:t>
      </w:r>
      <w:r>
        <w:t>РЕЕСТРІ</w:t>
      </w:r>
    </w:p>
    <w:p w:rsidR="000406D8" w:rsidRDefault="000406D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998"/>
      </w:tblGrid>
      <w:tr w:rsidR="000406D8">
        <w:trPr>
          <w:trHeight w:val="551"/>
        </w:trPr>
        <w:tc>
          <w:tcPr>
            <w:tcW w:w="504" w:type="dxa"/>
          </w:tcPr>
          <w:p w:rsidR="000406D8" w:rsidRDefault="001A4C59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98" w:type="dxa"/>
          </w:tcPr>
          <w:p w:rsidR="000406D8" w:rsidRDefault="001A4C59">
            <w:pPr>
              <w:pStyle w:val="TableParagraph"/>
              <w:spacing w:line="273" w:lineRule="exact"/>
              <w:ind w:left="2275" w:right="2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Қауіп-қатерлер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тәуекелдер</w:t>
            </w:r>
          </w:p>
        </w:tc>
      </w:tr>
      <w:tr w:rsidR="000406D8">
        <w:trPr>
          <w:trHeight w:val="782"/>
        </w:trPr>
        <w:tc>
          <w:tcPr>
            <w:tcW w:w="504" w:type="dxa"/>
          </w:tcPr>
          <w:p w:rsidR="000406D8" w:rsidRDefault="001A4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98" w:type="dxa"/>
          </w:tcPr>
          <w:p w:rsidR="000406D8" w:rsidRDefault="001A4C59">
            <w:pPr>
              <w:pStyle w:val="TableParagraph"/>
              <w:spacing w:line="276" w:lineRule="auto"/>
              <w:ind w:right="400"/>
            </w:pPr>
            <w:r>
              <w:t>Кейбір ББ талапкерлердің аз таңдауы немесе таңдамауы және олардың жабылу</w:t>
            </w:r>
            <w:r>
              <w:rPr>
                <w:spacing w:val="-52"/>
              </w:rPr>
              <w:t xml:space="preserve"> </w:t>
            </w:r>
            <w:r>
              <w:t>ықтималдығы</w:t>
            </w:r>
          </w:p>
        </w:tc>
      </w:tr>
      <w:tr w:rsidR="000406D8">
        <w:trPr>
          <w:trHeight w:val="506"/>
        </w:trPr>
        <w:tc>
          <w:tcPr>
            <w:tcW w:w="504" w:type="dxa"/>
          </w:tcPr>
          <w:p w:rsidR="000406D8" w:rsidRDefault="001A4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98" w:type="dxa"/>
          </w:tcPr>
          <w:p w:rsidR="000406D8" w:rsidRDefault="001A4C59">
            <w:pPr>
              <w:pStyle w:val="TableParagraph"/>
              <w:spacing w:line="252" w:lineRule="exact"/>
              <w:ind w:right="100"/>
            </w:pPr>
            <w:r>
              <w:t>Шет</w:t>
            </w:r>
            <w:r>
              <w:rPr>
                <w:spacing w:val="9"/>
              </w:rPr>
              <w:t xml:space="preserve"> </w:t>
            </w:r>
            <w:r>
              <w:t>тілін</w:t>
            </w:r>
            <w:r>
              <w:rPr>
                <w:spacing w:val="6"/>
              </w:rPr>
              <w:t xml:space="preserve"> </w:t>
            </w:r>
            <w:r>
              <w:t>меңгерген,</w:t>
            </w:r>
            <w:r>
              <w:rPr>
                <w:spacing w:val="5"/>
              </w:rPr>
              <w:t xml:space="preserve"> </w:t>
            </w:r>
            <w:r>
              <w:t>IELTS</w:t>
            </w:r>
            <w:r>
              <w:rPr>
                <w:spacing w:val="9"/>
              </w:rPr>
              <w:t xml:space="preserve"> </w:t>
            </w:r>
            <w:r>
              <w:t>4.0</w:t>
            </w:r>
            <w:r>
              <w:rPr>
                <w:spacing w:val="7"/>
              </w:rPr>
              <w:t xml:space="preserve"> </w:t>
            </w:r>
            <w:r>
              <w:t>және</w:t>
            </w:r>
            <w:r>
              <w:rPr>
                <w:spacing w:val="10"/>
              </w:rPr>
              <w:t xml:space="preserve"> </w:t>
            </w:r>
            <w:r>
              <w:t>одан</w:t>
            </w:r>
            <w:r>
              <w:rPr>
                <w:spacing w:val="6"/>
              </w:rPr>
              <w:t xml:space="preserve"> </w:t>
            </w:r>
            <w:r>
              <w:t>жоғары</w:t>
            </w:r>
            <w:r>
              <w:rPr>
                <w:spacing w:val="8"/>
              </w:rPr>
              <w:t xml:space="preserve"> </w:t>
            </w:r>
            <w:r>
              <w:t>сертификаттары</w:t>
            </w:r>
            <w:r>
              <w:rPr>
                <w:spacing w:val="10"/>
              </w:rPr>
              <w:t xml:space="preserve"> </w:t>
            </w:r>
            <w:r>
              <w:t>бар</w:t>
            </w:r>
            <w:r>
              <w:rPr>
                <w:spacing w:val="-52"/>
              </w:rPr>
              <w:t xml:space="preserve"> </w:t>
            </w:r>
            <w:r>
              <w:t>профессор-оқытушылар</w:t>
            </w:r>
            <w:r>
              <w:rPr>
                <w:spacing w:val="-3"/>
              </w:rPr>
              <w:t xml:space="preserve"> </w:t>
            </w:r>
            <w:r>
              <w:t>үлесінің төмендігі</w:t>
            </w:r>
          </w:p>
        </w:tc>
      </w:tr>
      <w:tr w:rsidR="000406D8">
        <w:trPr>
          <w:trHeight w:val="414"/>
        </w:trPr>
        <w:tc>
          <w:tcPr>
            <w:tcW w:w="504" w:type="dxa"/>
          </w:tcPr>
          <w:p w:rsidR="000406D8" w:rsidRDefault="001A4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98" w:type="dxa"/>
          </w:tcPr>
          <w:p w:rsidR="000406D8" w:rsidRDefault="000406D8">
            <w:pPr>
              <w:pStyle w:val="TableParagraph"/>
              <w:ind w:left="0"/>
            </w:pPr>
          </w:p>
        </w:tc>
      </w:tr>
      <w:tr w:rsidR="000406D8">
        <w:trPr>
          <w:trHeight w:val="414"/>
        </w:trPr>
        <w:tc>
          <w:tcPr>
            <w:tcW w:w="504" w:type="dxa"/>
          </w:tcPr>
          <w:p w:rsidR="000406D8" w:rsidRDefault="001A4C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98" w:type="dxa"/>
          </w:tcPr>
          <w:p w:rsidR="000406D8" w:rsidRDefault="000406D8">
            <w:pPr>
              <w:pStyle w:val="TableParagraph"/>
              <w:ind w:left="0"/>
            </w:pPr>
          </w:p>
        </w:tc>
      </w:tr>
      <w:tr w:rsidR="000406D8">
        <w:trPr>
          <w:trHeight w:val="412"/>
        </w:trPr>
        <w:tc>
          <w:tcPr>
            <w:tcW w:w="504" w:type="dxa"/>
          </w:tcPr>
          <w:p w:rsidR="000406D8" w:rsidRDefault="001A4C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98" w:type="dxa"/>
          </w:tcPr>
          <w:p w:rsidR="000406D8" w:rsidRDefault="000406D8">
            <w:pPr>
              <w:pStyle w:val="TableParagraph"/>
              <w:ind w:left="0"/>
            </w:pPr>
          </w:p>
        </w:tc>
      </w:tr>
    </w:tbl>
    <w:p w:rsidR="000406D8" w:rsidRDefault="000406D8">
      <w:pPr>
        <w:pStyle w:val="a3"/>
        <w:spacing w:before="5"/>
        <w:rPr>
          <w:b/>
          <w:sz w:val="27"/>
        </w:rPr>
      </w:pPr>
    </w:p>
    <w:p w:rsidR="000406D8" w:rsidRDefault="001A4C59">
      <w:pPr>
        <w:pStyle w:val="a3"/>
        <w:ind w:left="222" w:right="115" w:firstLine="707"/>
        <w:jc w:val="both"/>
      </w:pPr>
      <w:r>
        <w:t>Ахмет</w:t>
      </w:r>
      <w:r>
        <w:rPr>
          <w:spacing w:val="1"/>
        </w:rPr>
        <w:t xml:space="preserve"> </w:t>
      </w:r>
      <w:r>
        <w:t>Ясауи</w:t>
      </w:r>
      <w:r>
        <w:rPr>
          <w:spacing w:val="1"/>
        </w:rPr>
        <w:t xml:space="preserve"> </w:t>
      </w:r>
      <w:r>
        <w:t>университетіндегі</w:t>
      </w:r>
      <w:r>
        <w:rPr>
          <w:spacing w:val="1"/>
        </w:rPr>
        <w:t xml:space="preserve"> </w:t>
      </w:r>
      <w:r>
        <w:t>қауіп-қатерлер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тәуекелдер</w:t>
      </w:r>
      <w:r>
        <w:rPr>
          <w:spacing w:val="1"/>
        </w:rPr>
        <w:t xml:space="preserve"> </w:t>
      </w:r>
      <w:r>
        <w:t>реестрі</w:t>
      </w:r>
      <w:r>
        <w:rPr>
          <w:spacing w:val="-57"/>
        </w:rPr>
        <w:t xml:space="preserve"> </w:t>
      </w:r>
      <w:r>
        <w:t>Стратегиялық даму және сапа комитетінің мәжілісінде қаралып, талқыланды («__»_</w:t>
      </w:r>
      <w:r>
        <w:rPr>
          <w:spacing w:val="1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ж.,</w:t>
      </w:r>
      <w:r>
        <w:rPr>
          <w:spacing w:val="-1"/>
        </w:rPr>
        <w:t xml:space="preserve"> </w:t>
      </w:r>
      <w:r>
        <w:t>№</w:t>
      </w:r>
      <w:r>
        <w:rPr>
          <w:spacing w:val="55"/>
          <w:u w:val="single"/>
        </w:rPr>
        <w:t xml:space="preserve"> </w:t>
      </w:r>
      <w:r>
        <w:t>мәжіліс</w:t>
      </w:r>
      <w:r>
        <w:rPr>
          <w:spacing w:val="-1"/>
        </w:rPr>
        <w:t xml:space="preserve"> </w:t>
      </w:r>
      <w:r>
        <w:t>хаттамасы)</w:t>
      </w:r>
    </w:p>
    <w:p w:rsidR="000406D8" w:rsidRDefault="000406D8">
      <w:pPr>
        <w:pStyle w:val="a3"/>
        <w:rPr>
          <w:sz w:val="26"/>
        </w:rPr>
      </w:pPr>
    </w:p>
    <w:p w:rsidR="000406D8" w:rsidRDefault="000406D8">
      <w:pPr>
        <w:pStyle w:val="a3"/>
        <w:rPr>
          <w:sz w:val="26"/>
        </w:rPr>
      </w:pPr>
    </w:p>
    <w:p w:rsidR="000406D8" w:rsidRDefault="001A4C59">
      <w:pPr>
        <w:pStyle w:val="1"/>
        <w:tabs>
          <w:tab w:val="left" w:pos="4381"/>
          <w:tab w:val="left" w:pos="5396"/>
          <w:tab w:val="left" w:pos="7379"/>
        </w:tabs>
        <w:spacing w:before="231" w:line="268" w:lineRule="exact"/>
        <w:ind w:left="788"/>
        <w:rPr>
          <w:b w:val="0"/>
        </w:rPr>
      </w:pPr>
      <w:r>
        <w:t>Құрылымдық</w:t>
      </w:r>
      <w:r>
        <w:rPr>
          <w:spacing w:val="-6"/>
        </w:rPr>
        <w:t xml:space="preserve"> </w:t>
      </w:r>
      <w:r>
        <w:t>бөлім</w:t>
      </w:r>
      <w:r>
        <w:rPr>
          <w:spacing w:val="-5"/>
        </w:rPr>
        <w:t xml:space="preserve"> </w:t>
      </w:r>
      <w:r>
        <w:t>басшысы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_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406D8" w:rsidRDefault="001A4C59">
      <w:pPr>
        <w:tabs>
          <w:tab w:val="left" w:pos="5997"/>
        </w:tabs>
        <w:spacing w:line="176" w:lineRule="exact"/>
        <w:ind w:left="4689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sectPr w:rsidR="000406D8">
      <w:type w:val="continuous"/>
      <w:pgSz w:w="11910" w:h="16840"/>
      <w:pgMar w:top="104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6D8"/>
    <w:rsid w:val="000406D8"/>
    <w:rsid w:val="001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>Home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2024-09-03T06:22:00Z</dcterms:created>
  <dcterms:modified xsi:type="dcterms:W3CDTF">2024-10-11T11:35:00Z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