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0" w:right="22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Ф-ТБ-001/012</w:t>
      </w:r>
    </w:p>
    <w:p>
      <w:pPr>
        <w:pStyle w:val="BodyText"/>
        <w:spacing w:before="3"/>
        <w:ind w:firstLine="0"/>
        <w:rPr>
          <w:i/>
        </w:rPr>
      </w:pPr>
    </w:p>
    <w:p>
      <w:pPr>
        <w:pStyle w:val="BodyText"/>
        <w:spacing w:line="480" w:lineRule="auto"/>
        <w:ind w:left="2401" w:right="281"/>
      </w:pPr>
      <w:r>
        <w:rPr/>
        <w:t>Қожа Ахмет Ясауи атындағы Халықаралық қазақ-түрік университеті</w:t>
      </w:r>
      <w:r>
        <w:rPr>
          <w:spacing w:val="-67"/>
        </w:rPr>
        <w:t> </w:t>
      </w:r>
      <w:r>
        <w:rPr/>
        <w:t>Жатақхана қызметкерлерінің</w:t>
      </w:r>
      <w:r>
        <w:rPr>
          <w:spacing w:val="-1"/>
        </w:rPr>
        <w:t> </w:t>
      </w:r>
      <w:r>
        <w:rPr/>
        <w:t>тізімі</w:t>
      </w: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271"/>
        <w:gridCol w:w="1844"/>
        <w:gridCol w:w="4537"/>
      </w:tblGrid>
      <w:tr>
        <w:trPr>
          <w:trHeight w:val="635" w:hRule="atLeast"/>
        </w:trPr>
        <w:tc>
          <w:tcPr>
            <w:tcW w:w="566" w:type="dxa"/>
          </w:tcPr>
          <w:p>
            <w:pPr>
              <w:pStyle w:val="TableParagraph"/>
              <w:spacing w:line="274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271" w:type="dxa"/>
          </w:tcPr>
          <w:p>
            <w:pPr>
              <w:pStyle w:val="TableParagraph"/>
              <w:spacing w:line="274" w:lineRule="exact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Бөлімнің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аты</w:t>
            </w:r>
          </w:p>
        </w:tc>
        <w:tc>
          <w:tcPr>
            <w:tcW w:w="1844" w:type="dxa"/>
          </w:tcPr>
          <w:p>
            <w:pPr>
              <w:pStyle w:val="TableParagraph"/>
              <w:spacing w:line="274" w:lineRule="exact"/>
              <w:ind w:left="274" w:right="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Атқаратын</w:t>
            </w:r>
          </w:p>
          <w:p>
            <w:pPr>
              <w:pStyle w:val="TableParagraph"/>
              <w:spacing w:before="41"/>
              <w:ind w:left="274" w:right="2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қызметі</w:t>
            </w:r>
          </w:p>
        </w:tc>
        <w:tc>
          <w:tcPr>
            <w:tcW w:w="4537" w:type="dxa"/>
          </w:tcPr>
          <w:p>
            <w:pPr>
              <w:pStyle w:val="TableParagraph"/>
              <w:spacing w:line="274" w:lineRule="exact"/>
              <w:ind w:left="770"/>
              <w:rPr>
                <w:b/>
                <w:sz w:val="24"/>
              </w:rPr>
            </w:pPr>
            <w:r>
              <w:rPr>
                <w:b/>
                <w:sz w:val="24"/>
              </w:rPr>
              <w:t>Қызметкерлердің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аты-жөні</w:t>
            </w:r>
          </w:p>
        </w:tc>
      </w:tr>
      <w:tr>
        <w:trPr>
          <w:trHeight w:val="316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271" w:type="dxa"/>
            <w:vMerge w:val="restart"/>
          </w:tcPr>
          <w:p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Жатақханалар</w:t>
            </w:r>
          </w:p>
          <w:p>
            <w:pPr>
              <w:pStyle w:val="TableParagraph"/>
              <w:spacing w:before="4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орталығы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271" w:type="dxa"/>
            <w:vMerge w:val="restart"/>
          </w:tcPr>
          <w:p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№1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жатақханасы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2271" w:type="dxa"/>
            <w:vMerge w:val="restart"/>
          </w:tcPr>
          <w:p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№2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жатақханасы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2271" w:type="dxa"/>
            <w:vMerge w:val="restart"/>
          </w:tcPr>
          <w:p>
            <w:pPr>
              <w:pStyle w:val="TableParagraph"/>
              <w:spacing w:before="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«Тұран»</w:t>
            </w:r>
          </w:p>
          <w:p>
            <w:pPr>
              <w:pStyle w:val="TableParagraph"/>
              <w:spacing w:line="310" w:lineRule="atLeast" w:before="9"/>
              <w:ind w:left="108" w:right="964"/>
              <w:rPr>
                <w:b/>
                <w:sz w:val="24"/>
              </w:rPr>
            </w:pPr>
            <w:r>
              <w:rPr>
                <w:b/>
                <w:sz w:val="24"/>
              </w:rPr>
              <w:t>жанұялық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жатақхана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2271" w:type="dxa"/>
            <w:vMerge w:val="restart"/>
          </w:tcPr>
          <w:p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№3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жатақханасы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52" w:type="dxa"/>
            <w:gridSpan w:val="3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vMerge w:val="restart"/>
          </w:tcPr>
          <w:p>
            <w:pPr>
              <w:pStyle w:val="TableParagraph"/>
              <w:spacing w:line="276" w:lineRule="auto" w:before="166"/>
              <w:ind w:left="108" w:right="670"/>
              <w:rPr>
                <w:b/>
                <w:sz w:val="24"/>
              </w:rPr>
            </w:pPr>
            <w:r>
              <w:rPr>
                <w:b/>
                <w:sz w:val="24"/>
              </w:rPr>
              <w:t>«Самал»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жатақханасы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2271" w:type="dxa"/>
            <w:vMerge w:val="restart"/>
          </w:tcPr>
          <w:p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№5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жатақханасы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2271" w:type="dxa"/>
            <w:vMerge w:val="restart"/>
          </w:tcPr>
          <w:p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№6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жатақханасы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7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2271" w:type="dxa"/>
            <w:vMerge w:val="restart"/>
          </w:tcPr>
          <w:p>
            <w:pPr>
              <w:pStyle w:val="TableParagraph"/>
              <w:spacing w:line="276" w:lineRule="auto"/>
              <w:ind w:left="108" w:right="941"/>
              <w:rPr>
                <w:b/>
                <w:sz w:val="24"/>
              </w:rPr>
            </w:pPr>
            <w:r>
              <w:rPr>
                <w:b/>
                <w:sz w:val="24"/>
              </w:rPr>
              <w:t>Мағжан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қалашығы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Барлығы: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type w:val="continuous"/>
      <w:pgSz w:w="11910" w:h="16840"/>
      <w:pgMar w:top="1040" w:bottom="280" w:left="15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ind w:hanging="2195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2024-09-25T05:58:21Z</dcterms:created>
  <dcterms:modified xsi:type="dcterms:W3CDTF">2024-09-25T05:58:21Z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2024-09-25T00:00:00Z</vt:filetime>
  </property>
</Properties>
</file>