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</w:rPr>
      </w:pPr>
    </w:p>
    <w:p>
      <w:pPr>
        <w:spacing w:before="90"/>
        <w:ind w:left="1327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Ф-ҒБ-002/012</w:t>
      </w:r>
    </w:p>
    <w:p>
      <w:pPr>
        <w:pStyle w:val="Title"/>
        <w:ind w:left="3959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2"/>
        <w:rPr>
          <w:sz w:val="16"/>
        </w:rPr>
      </w:pPr>
    </w:p>
    <w:p>
      <w:pPr>
        <w:pStyle w:val="Title"/>
        <w:tabs>
          <w:tab w:pos="3261" w:val="left" w:leader="none"/>
        </w:tabs>
        <w:spacing w:before="90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484"/>
      </w:pPr>
      <w:r>
        <w:rPr/>
        <w:t>Ғылыми</w:t>
      </w:r>
      <w:r>
        <w:rPr>
          <w:spacing w:val="-5"/>
        </w:rPr>
        <w:t> </w:t>
      </w:r>
      <w:r>
        <w:rPr/>
        <w:t>зерттеу</w:t>
      </w:r>
      <w:r>
        <w:rPr>
          <w:spacing w:val="-3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тәжірибелік-конструкторлық</w:t>
      </w:r>
      <w:r>
        <w:rPr>
          <w:spacing w:val="-3"/>
        </w:rPr>
        <w:t> </w:t>
      </w:r>
      <w:r>
        <w:rPr/>
        <w:t>жұмыстар</w:t>
      </w:r>
      <w:r>
        <w:rPr>
          <w:spacing w:val="-4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басқа</w:t>
      </w:r>
      <w:r>
        <w:rPr>
          <w:spacing w:val="-2"/>
        </w:rPr>
        <w:t> </w:t>
      </w:r>
      <w:r>
        <w:rPr/>
        <w:t>мекемелермен</w:t>
      </w:r>
      <w:r>
        <w:rPr>
          <w:spacing w:val="51"/>
        </w:rPr>
        <w:t> </w:t>
      </w:r>
      <w:r>
        <w:rPr/>
        <w:t>жасалған</w:t>
      </w:r>
      <w:r>
        <w:rPr>
          <w:spacing w:val="-3"/>
        </w:rPr>
        <w:t> </w:t>
      </w:r>
      <w:r>
        <w:rPr/>
        <w:t>келісім-шарттар</w:t>
      </w:r>
      <w:r>
        <w:rPr>
          <w:spacing w:val="-5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есеп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995"/>
        <w:gridCol w:w="1409"/>
        <w:gridCol w:w="1844"/>
        <w:gridCol w:w="1150"/>
        <w:gridCol w:w="1544"/>
        <w:gridCol w:w="1556"/>
        <w:gridCol w:w="1950"/>
        <w:gridCol w:w="1503"/>
        <w:gridCol w:w="1402"/>
      </w:tblGrid>
      <w:tr>
        <w:trPr>
          <w:trHeight w:val="1854" w:hRule="atLeast"/>
        </w:trPr>
        <w:tc>
          <w:tcPr>
            <w:tcW w:w="4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95" w:type="dxa"/>
          </w:tcPr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82" w:right="17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Келісім-шартқа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отырған</w:t>
            </w:r>
          </w:p>
          <w:p>
            <w:pPr>
              <w:pStyle w:val="TableParagraph"/>
              <w:spacing w:before="1"/>
              <w:ind w:left="182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мекемелердің,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кәсіпорындардың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Келісім-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шарттың</w:t>
            </w:r>
          </w:p>
          <w:p>
            <w:pPr>
              <w:pStyle w:val="TableParagraph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тіркеу нөмірі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Ғылыми-зерттеу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және</w:t>
            </w:r>
          </w:p>
          <w:p>
            <w:pPr>
              <w:pStyle w:val="TableParagraph"/>
              <w:spacing w:before="1"/>
              <w:ind w:left="123" w:right="11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тәжірибелік-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конструкторлық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жұмыстарды іске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асыру туралы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қызметтің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Келісім-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шарттың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құны,</w:t>
            </w:r>
          </w:p>
          <w:p>
            <w:pPr>
              <w:pStyle w:val="TableParagraph"/>
              <w:spacing w:line="229" w:lineRule="exact"/>
              <w:ind w:left="14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теңге</w:t>
            </w:r>
          </w:p>
        </w:tc>
        <w:tc>
          <w:tcPr>
            <w:tcW w:w="15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13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Факультеттің,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кафедраның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556" w:type="dxa"/>
          </w:tcPr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90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зерттеу</w:t>
            </w:r>
          </w:p>
          <w:p>
            <w:pPr>
              <w:pStyle w:val="TableParagraph"/>
              <w:spacing w:before="1"/>
              <w:ind w:left="192" w:right="18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жұмысының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күнтізбелік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жоспары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88" w:right="191" w:hanging="178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 зерттеу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жұмысының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техникалық</w:t>
            </w:r>
          </w:p>
          <w:p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спецификациясы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65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зерттеу</w:t>
            </w:r>
          </w:p>
          <w:p>
            <w:pPr>
              <w:pStyle w:val="TableParagraph"/>
              <w:ind w:left="167" w:right="15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жұмысының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есебі</w:t>
            </w:r>
          </w:p>
        </w:tc>
        <w:tc>
          <w:tcPr>
            <w:tcW w:w="140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Атқарылған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жұмыстар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акті</w:t>
            </w:r>
          </w:p>
        </w:tc>
      </w:tr>
      <w:tr>
        <w:trPr>
          <w:trHeight w:val="314" w:hRule="atLeast"/>
        </w:trPr>
        <w:tc>
          <w:tcPr>
            <w:tcW w:w="425" w:type="dxa"/>
          </w:tcPr>
          <w:p>
            <w:pPr>
              <w:pStyle w:val="TableParagraph"/>
              <w:spacing w:before="25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spacing w:before="25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425" w:type="dxa"/>
          </w:tcPr>
          <w:p>
            <w:pPr>
              <w:pStyle w:val="TableParagraph"/>
              <w:spacing w:before="25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425" w:type="dxa"/>
          </w:tcPr>
          <w:p>
            <w:pPr>
              <w:pStyle w:val="TableParagraph"/>
              <w:spacing w:before="25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25" w:type="dxa"/>
          </w:tcPr>
          <w:p>
            <w:pPr>
              <w:pStyle w:val="TableParagraph"/>
              <w:spacing w:before="25"/>
              <w:ind w:left="15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3693" w:val="left" w:leader="none"/>
          <w:tab w:pos="5428" w:val="left" w:leader="none"/>
          <w:tab w:pos="7348" w:val="left" w:leader="none"/>
        </w:tabs>
        <w:spacing w:line="275" w:lineRule="exact" w:before="0"/>
        <w:ind w:left="1341" w:right="0" w:firstLine="0"/>
        <w:jc w:val="left"/>
        <w:rPr>
          <w:sz w:val="24"/>
        </w:rPr>
      </w:pPr>
      <w:r>
        <w:rPr>
          <w:b/>
          <w:sz w:val="24"/>
        </w:rPr>
        <w:t>Факультет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деканы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6031" w:val="left" w:leader="none"/>
        </w:tabs>
        <w:spacing w:line="183" w:lineRule="exact" w:before="0"/>
        <w:ind w:left="4223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9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3"/>
      <w:szCs w:val="23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566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2024-09-20T11:06:03Z</dcterms:created>
  <dcterms:modified xsi:type="dcterms:W3CDTF">2024-09-20T11:06:03Z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