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1"/>
        <w:ind w:left="0" w:right="110" w:firstLine="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Ф-ҒБ-009/001В</w:t>
      </w:r>
    </w:p>
    <w:p>
      <w:pPr>
        <w:pStyle w:val="BodyText"/>
        <w:spacing w:before="49"/>
        <w:rPr>
          <w:b/>
          <w:i/>
          <w:sz w:val="24"/>
        </w:rPr>
      </w:pPr>
    </w:p>
    <w:p>
      <w:pPr>
        <w:spacing w:before="0"/>
        <w:ind w:left="2800" w:right="0" w:hanging="2699"/>
        <w:jc w:val="left"/>
        <w:rPr>
          <w:b/>
          <w:sz w:val="28"/>
        </w:rPr>
      </w:pPr>
      <w:r>
        <w:rPr>
          <w:b/>
          <w:sz w:val="28"/>
        </w:rPr>
        <w:t>Қожа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Ахмет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Ясауи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атындағы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Халықаралық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қазақ-түрік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университеті Ғылыми басылымдар бөлімі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Title"/>
      </w:pPr>
      <w:r>
        <w:rPr>
          <w:spacing w:val="-2"/>
        </w:rPr>
        <w:t>АНЫҚТАМА</w:t>
      </w:r>
    </w:p>
    <w:p>
      <w:pPr>
        <w:pStyle w:val="BodyText"/>
        <w:tabs>
          <w:tab w:pos="2972" w:val="left" w:leader="none"/>
          <w:tab w:pos="6760" w:val="left" w:leader="none"/>
        </w:tabs>
        <w:spacing w:line="318" w:lineRule="exact" w:before="317"/>
        <w:ind w:left="668"/>
        <w:jc w:val="both"/>
      </w:pPr>
      <w:r>
        <w:rPr>
          <w:u w:val="single"/>
        </w:rPr>
        <w:tab/>
      </w:r>
      <w:r>
        <w:rPr>
          <w:spacing w:val="-10"/>
        </w:rPr>
        <w:t>«</w:t>
      </w:r>
      <w:r>
        <w:rPr>
          <w:u w:val="single"/>
        </w:rPr>
        <w:tab/>
      </w:r>
      <w:r>
        <w:rPr/>
        <w:t>»</w:t>
      </w:r>
      <w:r>
        <w:rPr>
          <w:spacing w:val="-3"/>
        </w:rPr>
        <w:t> </w:t>
      </w:r>
      <w:r>
        <w:rPr>
          <w:spacing w:val="-2"/>
        </w:rPr>
        <w:t>тақырыбындағы</w:t>
      </w:r>
    </w:p>
    <w:p>
      <w:pPr>
        <w:spacing w:line="203" w:lineRule="exact" w:before="0"/>
        <w:ind w:left="1030" w:right="0" w:firstLine="0"/>
        <w:jc w:val="left"/>
        <w:rPr>
          <w:sz w:val="18"/>
        </w:rPr>
      </w:pPr>
      <w:r>
        <w:rPr>
          <w:spacing w:val="-2"/>
          <w:sz w:val="18"/>
          <w:u w:val="single"/>
        </w:rPr>
        <w:t>(аты-жөні)</w:t>
      </w:r>
    </w:p>
    <w:p>
      <w:pPr>
        <w:pStyle w:val="BodyText"/>
        <w:spacing w:before="122"/>
        <w:ind w:left="102" w:right="107"/>
        <w:jc w:val="both"/>
      </w:pPr>
      <w:r>
        <w:rPr/>
        <w:t>монографиясы Қожа Ахмет Ясауи атындағы Халықаралық қазақ-түрік университетінде жазбаша жұмыстарды плагиатқа тексеру</w:t>
      </w:r>
      <w:r>
        <w:rPr>
          <w:spacing w:val="-1"/>
        </w:rPr>
        <w:t> </w:t>
      </w:r>
      <w:r>
        <w:rPr/>
        <w:t>ережесіне сәйкес </w:t>
      </w:r>
      <w:r>
        <w:rPr>
          <w:spacing w:val="-2"/>
        </w:rPr>
        <w:t>тексерілді.</w:t>
      </w:r>
    </w:p>
    <w:p>
      <w:pPr>
        <w:pStyle w:val="BodyText"/>
        <w:tabs>
          <w:tab w:pos="5058" w:val="left" w:leader="none"/>
        </w:tabs>
        <w:spacing w:before="2"/>
        <w:ind w:left="102" w:right="113" w:firstLine="566"/>
        <w:jc w:val="both"/>
      </w:pPr>
      <w:r>
        <w:rPr/>
        <w:t>Жүргізілген тексеруге сәйкес </w:t>
      </w:r>
      <w:r>
        <w:rPr>
          <w:b/>
          <w:u w:val="single"/>
        </w:rPr>
        <w:tab/>
      </w:r>
      <w:r>
        <w:rPr>
          <w:b/>
        </w:rPr>
        <w:t>%</w:t>
      </w:r>
      <w:r>
        <w:rPr>
          <w:b/>
          <w:spacing w:val="40"/>
        </w:rPr>
        <w:t> </w:t>
      </w:r>
      <w:r>
        <w:rPr/>
        <w:t>түпнұсқа мәтін болып </w:t>
      </w:r>
      <w:r>
        <w:rPr>
          <w:spacing w:val="-2"/>
        </w:rPr>
        <w:t>табылады.</w:t>
      </w:r>
    </w:p>
    <w:p>
      <w:pPr>
        <w:pStyle w:val="BodyText"/>
        <w:spacing w:line="321" w:lineRule="exact"/>
        <w:ind w:left="668"/>
        <w:jc w:val="both"/>
      </w:pPr>
      <w:r>
        <w:rPr/>
        <w:t>Анықтама</w:t>
      </w:r>
      <w:r>
        <w:rPr>
          <w:spacing w:val="-6"/>
        </w:rPr>
        <w:t> </w:t>
      </w:r>
      <w:r>
        <w:rPr/>
        <w:t>талап</w:t>
      </w:r>
      <w:r>
        <w:rPr>
          <w:spacing w:val="-5"/>
        </w:rPr>
        <w:t> </w:t>
      </w:r>
      <w:r>
        <w:rPr/>
        <w:t>етілген</w:t>
      </w:r>
      <w:r>
        <w:rPr>
          <w:spacing w:val="-4"/>
        </w:rPr>
        <w:t> </w:t>
      </w:r>
      <w:r>
        <w:rPr/>
        <w:t>орынға</w:t>
      </w:r>
      <w:r>
        <w:rPr>
          <w:spacing w:val="-8"/>
        </w:rPr>
        <w:t> </w:t>
      </w:r>
      <w:r>
        <w:rPr>
          <w:spacing w:val="-2"/>
        </w:rPr>
        <w:t>берілді.</w:t>
      </w:r>
    </w:p>
    <w:p>
      <w:pPr>
        <w:pStyle w:val="BodyText"/>
        <w:rPr>
          <w:sz w:val="20"/>
        </w:rPr>
      </w:pPr>
    </w:p>
    <w:p>
      <w:pPr>
        <w:pStyle w:val="BodyText"/>
        <w:spacing w:before="132"/>
        <w:rPr>
          <w:sz w:val="20"/>
        </w:rPr>
      </w:pPr>
    </w:p>
    <w:tbl>
      <w:tblPr>
        <w:tblW w:w="0" w:type="auto"/>
        <w:jc w:val="left"/>
        <w:tblInd w:w="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2"/>
        <w:gridCol w:w="2327"/>
        <w:gridCol w:w="2825"/>
      </w:tblGrid>
      <w:tr>
        <w:trPr>
          <w:trHeight w:val="629" w:hRule="atLeast"/>
        </w:trPr>
        <w:tc>
          <w:tcPr>
            <w:tcW w:w="3122" w:type="dxa"/>
          </w:tcPr>
          <w:p>
            <w:pPr>
              <w:pStyle w:val="TableParagraph"/>
              <w:spacing w:line="311" w:lineRule="exact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Ғылыми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басылымдар</w:t>
            </w:r>
          </w:p>
          <w:p>
            <w:pPr>
              <w:pStyle w:val="TableParagraph"/>
              <w:spacing w:line="299" w:lineRule="exact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бөлімінің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басшысы</w:t>
            </w:r>
          </w:p>
        </w:tc>
        <w:tc>
          <w:tcPr>
            <w:tcW w:w="2327" w:type="dxa"/>
          </w:tcPr>
          <w:p>
            <w:pPr>
              <w:pStyle w:val="TableParagraph"/>
              <w:tabs>
                <w:tab w:pos="1747" w:val="left" w:leader="none"/>
              </w:tabs>
              <w:spacing w:line="300" w:lineRule="exact" w:before="310"/>
              <w:ind w:right="77"/>
              <w:jc w:val="center"/>
              <w:rPr>
                <w:sz w:val="28"/>
              </w:rPr>
            </w:pPr>
            <w:r>
              <w:rPr>
                <w:w w:val="100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2825" w:type="dxa"/>
          </w:tcPr>
          <w:p>
            <w:pPr>
              <w:pStyle w:val="TableParagraph"/>
              <w:tabs>
                <w:tab w:pos="2774" w:val="left" w:leader="none"/>
              </w:tabs>
              <w:spacing w:line="300" w:lineRule="exact" w:before="310"/>
              <w:ind w:left="328"/>
              <w:rPr>
                <w:sz w:val="28"/>
              </w:rPr>
            </w:pPr>
            <w:r>
              <w:rPr>
                <w:w w:val="100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ab/>
            </w:r>
          </w:p>
        </w:tc>
      </w:tr>
      <w:tr>
        <w:trPr>
          <w:trHeight w:val="196" w:hRule="atLeast"/>
        </w:trPr>
        <w:tc>
          <w:tcPr>
            <w:tcW w:w="3122" w:type="dxa"/>
          </w:tcPr>
          <w:p>
            <w:pPr>
              <w:pStyle w:val="TableParagraph"/>
              <w:spacing w:line="240" w:lineRule="auto"/>
              <w:rPr>
                <w:sz w:val="12"/>
              </w:rPr>
            </w:pPr>
          </w:p>
        </w:tc>
        <w:tc>
          <w:tcPr>
            <w:tcW w:w="2327" w:type="dxa"/>
          </w:tcPr>
          <w:p>
            <w:pPr>
              <w:pStyle w:val="TableParagraph"/>
              <w:ind w:right="180"/>
              <w:jc w:val="center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(</w:t>
            </w:r>
            <w:r>
              <w:rPr>
                <w:spacing w:val="-2"/>
                <w:sz w:val="18"/>
              </w:rPr>
              <w:t>қолы)</w:t>
            </w:r>
          </w:p>
        </w:tc>
        <w:tc>
          <w:tcPr>
            <w:tcW w:w="2825" w:type="dxa"/>
          </w:tcPr>
          <w:p>
            <w:pPr>
              <w:pStyle w:val="TableParagraph"/>
              <w:ind w:left="1209"/>
              <w:rPr>
                <w:sz w:val="18"/>
              </w:rPr>
            </w:pPr>
            <w:r>
              <w:rPr>
                <w:spacing w:val="-2"/>
                <w:sz w:val="18"/>
              </w:rPr>
              <w:t>(аты-жөні)</w:t>
            </w:r>
          </w:p>
        </w:tc>
      </w:tr>
    </w:tbl>
    <w:sectPr>
      <w:type w:val="continuous"/>
      <w:pgSz w:w="11910" w:h="16840"/>
      <w:pgMar w:top="104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kk-KZ" w:eastAsia="en-US" w:bidi="ar-SA"/>
    </w:rPr>
  </w:style>
  <w:style w:styleId="Title" w:type="paragraph">
    <w:name w:val="Title"/>
    <w:basedOn w:val="Normal"/>
    <w:uiPriority w:val="1"/>
    <w:qFormat/>
    <w:pPr>
      <w:ind w:right="12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>
      <w:spacing w:line="177" w:lineRule="exact"/>
    </w:pPr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2024-09-24T12:20:57Z</dcterms:created>
  <dcterms:modified xsi:type="dcterms:W3CDTF">2024-09-24T12:20:57Z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2024-09-24T00:00:00Z</vt:filetime>
  </property>
  <property fmtid="{D5CDD505-2E9C-101B-9397-08002B2CF9AE}" pid="3" name="Producer">
    <vt:lpwstr>iLovePDF</vt:lpwstr>
  </property>
</Properties>
</file>