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B87" w:rsidRDefault="00551E0B">
      <w:pPr>
        <w:spacing w:before="71"/>
        <w:ind w:right="11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Ф-ӘД-001/012-</w:t>
      </w:r>
      <w:r>
        <w:rPr>
          <w:b/>
          <w:i/>
          <w:spacing w:val="-10"/>
          <w:sz w:val="24"/>
        </w:rPr>
        <w:t>1</w:t>
      </w:r>
    </w:p>
    <w:p w:rsidR="002F6B87" w:rsidRDefault="002F6B87">
      <w:pPr>
        <w:pStyle w:val="a3"/>
        <w:spacing w:before="246"/>
        <w:rPr>
          <w:sz w:val="24"/>
        </w:rPr>
      </w:pPr>
    </w:p>
    <w:p w:rsidR="002F6B87" w:rsidRDefault="00551E0B">
      <w:pPr>
        <w:pStyle w:val="a3"/>
        <w:ind w:right="159"/>
        <w:jc w:val="right"/>
      </w:pPr>
      <w:r>
        <w:t>Қожа</w:t>
      </w:r>
      <w:r>
        <w:rPr>
          <w:spacing w:val="-9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8"/>
        </w:rPr>
        <w:t xml:space="preserve"> </w:t>
      </w:r>
      <w:r>
        <w:t>Халықаралық</w:t>
      </w:r>
      <w:r>
        <w:rPr>
          <w:spacing w:val="-8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2F6B87" w:rsidRDefault="002F6B87">
      <w:pPr>
        <w:pStyle w:val="a3"/>
        <w:spacing w:before="318"/>
      </w:pPr>
    </w:p>
    <w:p w:rsidR="002F6B87" w:rsidRPr="00460C93" w:rsidRDefault="00460C93">
      <w:pPr>
        <w:pStyle w:val="a3"/>
        <w:spacing w:before="1"/>
        <w:ind w:right="714"/>
        <w:jc w:val="right"/>
        <w:rPr>
          <w:b w:val="0"/>
          <w:i w:val="0"/>
        </w:rPr>
      </w:pPr>
      <w:r>
        <w:rPr>
          <w:b w:val="0"/>
          <w:i w:val="0"/>
        </w:rPr>
        <w:t xml:space="preserve">        </w:t>
      </w:r>
      <w:r w:rsidRPr="00460C93">
        <w:rPr>
          <w:b w:val="0"/>
          <w:i w:val="0"/>
        </w:rPr>
        <w:t xml:space="preserve">  </w:t>
      </w:r>
      <w:r>
        <w:rPr>
          <w:b w:val="0"/>
          <w:i w:val="0"/>
        </w:rPr>
        <w:t xml:space="preserve"> </w:t>
      </w:r>
      <w:r w:rsidR="007B753B">
        <w:rPr>
          <w:b w:val="0"/>
          <w:i w:val="0"/>
        </w:rPr>
        <w:t xml:space="preserve"> </w:t>
      </w:r>
      <w:r>
        <w:rPr>
          <w:b w:val="0"/>
          <w:i w:val="0"/>
        </w:rPr>
        <w:t xml:space="preserve">   </w:t>
      </w:r>
      <w:r w:rsidRPr="00460C93">
        <w:rPr>
          <w:b w:val="0"/>
          <w:i w:val="0"/>
        </w:rPr>
        <w:t>Бекітемін</w:t>
      </w:r>
    </w:p>
    <w:p w:rsidR="00460C93" w:rsidRDefault="00460C93" w:rsidP="00460C93">
      <w:pPr>
        <w:pStyle w:val="a3"/>
        <w:spacing w:before="50"/>
        <w:ind w:right="261"/>
        <w:rPr>
          <w:b w:val="0"/>
          <w:i w:val="0"/>
        </w:rPr>
      </w:pPr>
      <w:r>
        <w:rPr>
          <w:b w:val="0"/>
          <w:i w:val="0"/>
        </w:rPr>
        <w:t xml:space="preserve">                                                                                 А</w:t>
      </w:r>
      <w:r w:rsidR="00551E0B" w:rsidRPr="00460C93">
        <w:rPr>
          <w:b w:val="0"/>
          <w:i w:val="0"/>
        </w:rPr>
        <w:t>кад</w:t>
      </w:r>
      <w:r>
        <w:rPr>
          <w:b w:val="0"/>
          <w:i w:val="0"/>
        </w:rPr>
        <w:t>е</w:t>
      </w:r>
      <w:r w:rsidR="00551E0B" w:rsidRPr="00460C93">
        <w:rPr>
          <w:b w:val="0"/>
          <w:i w:val="0"/>
        </w:rPr>
        <w:t>миялық</w:t>
      </w:r>
      <w:r w:rsidR="00551E0B" w:rsidRPr="00460C93">
        <w:rPr>
          <w:b w:val="0"/>
          <w:i w:val="0"/>
          <w:spacing w:val="-18"/>
        </w:rPr>
        <w:t xml:space="preserve"> </w:t>
      </w:r>
      <w:r w:rsidR="00551E0B" w:rsidRPr="00460C93">
        <w:rPr>
          <w:b w:val="0"/>
          <w:i w:val="0"/>
        </w:rPr>
        <w:t xml:space="preserve">мәселелер </w:t>
      </w:r>
      <w:r>
        <w:rPr>
          <w:b w:val="0"/>
          <w:i w:val="0"/>
        </w:rPr>
        <w:t xml:space="preserve">     </w:t>
      </w:r>
    </w:p>
    <w:p w:rsidR="002F6B87" w:rsidRPr="00460C93" w:rsidRDefault="007B753B" w:rsidP="00460C93">
      <w:pPr>
        <w:pStyle w:val="a3"/>
        <w:spacing w:before="50"/>
        <w:ind w:right="261"/>
        <w:rPr>
          <w:b w:val="0"/>
          <w:i w:val="0"/>
        </w:rPr>
      </w:pPr>
      <w:r w:rsidRPr="00460C93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5762625</wp:posOffset>
                </wp:positionH>
                <wp:positionV relativeFrom="paragraph">
                  <wp:posOffset>427990</wp:posOffset>
                </wp:positionV>
                <wp:extent cx="742950" cy="476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4295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>
                              <a:moveTo>
                                <a:pt x="0" y="0"/>
                              </a:moveTo>
                              <a:lnTo>
                                <a:pt x="80042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4A04" id="Graphic 2" o:spid="_x0000_s1026" style="position:absolute;margin-left:453.75pt;margin-top:33.7pt;width:58.5pt;height:3.75pt;flip:y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0073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" path="m,l800424,e" filled="f" strokeweight=".31203mm">
                <v:path arrowok="t"/>
                <w10:wrap type="topAndBottom" anchorx="page"/>
              </v:shape>
            </w:pict>
          </mc:Fallback>
        </mc:AlternateContent>
      </w:r>
      <w:r w:rsidRPr="00460C93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4905375</wp:posOffset>
                </wp:positionH>
                <wp:positionV relativeFrom="paragraph">
                  <wp:posOffset>385445</wp:posOffset>
                </wp:positionV>
                <wp:extent cx="65722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7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113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4A84" id="Graphic 1" o:spid="_x0000_s1026" style="position:absolute;margin-left:386.25pt;margin-top:30.35pt;width:51.75pt;height:3.55pt;flip:y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9026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" path="m,l890113,e" filled="f" strokeweight=".31203mm">
                <v:path arrowok="t"/>
                <w10:wrap type="topAndBottom" anchorx="page"/>
              </v:shape>
            </w:pict>
          </mc:Fallback>
        </mc:AlternateContent>
      </w:r>
      <w:r w:rsidR="00460C93">
        <w:rPr>
          <w:b w:val="0"/>
          <w:i w:val="0"/>
        </w:rPr>
        <w:t xml:space="preserve">                                                                                                   </w:t>
      </w:r>
      <w:r w:rsidR="00551E0B" w:rsidRPr="00460C93">
        <w:rPr>
          <w:b w:val="0"/>
          <w:i w:val="0"/>
          <w:spacing w:val="7"/>
        </w:rPr>
        <w:t>вице-</w:t>
      </w:r>
      <w:r w:rsidR="00551E0B" w:rsidRPr="00460C93">
        <w:rPr>
          <w:b w:val="0"/>
          <w:i w:val="0"/>
        </w:rPr>
        <w:t>ректоры</w:t>
      </w:r>
    </w:p>
    <w:p w:rsidR="002F6B87" w:rsidRPr="007B753B" w:rsidRDefault="007B753B" w:rsidP="007B753B">
      <w:pPr>
        <w:pStyle w:val="a3"/>
        <w:spacing w:before="58"/>
        <w:rPr>
          <w:b w:val="0"/>
          <w:sz w:val="20"/>
        </w:rPr>
      </w:pPr>
      <w:r>
        <w:rPr>
          <w:b w:val="0"/>
          <w:spacing w:val="-2"/>
          <w:sz w:val="18"/>
        </w:rPr>
        <w:t xml:space="preserve">                                                                                                                                                      </w:t>
      </w:r>
      <w:r w:rsidR="00551E0B" w:rsidRPr="00460C93">
        <w:rPr>
          <w:b w:val="0"/>
          <w:spacing w:val="-2"/>
          <w:sz w:val="18"/>
        </w:rPr>
        <w:t>(қолы)</w:t>
      </w:r>
      <w:r w:rsidR="00551E0B" w:rsidRPr="00460C93">
        <w:rPr>
          <w:b w:val="0"/>
          <w:sz w:val="18"/>
        </w:rPr>
        <w:tab/>
      </w:r>
      <w:r>
        <w:rPr>
          <w:b w:val="0"/>
          <w:sz w:val="18"/>
        </w:rPr>
        <w:t xml:space="preserve">          </w:t>
      </w:r>
      <w:r w:rsidR="00551E0B" w:rsidRPr="00460C93">
        <w:rPr>
          <w:b w:val="0"/>
          <w:spacing w:val="-2"/>
          <w:sz w:val="18"/>
        </w:rPr>
        <w:t>(аты-</w:t>
      </w:r>
      <w:r w:rsidR="00551E0B" w:rsidRPr="00460C93">
        <w:rPr>
          <w:b w:val="0"/>
          <w:spacing w:val="-4"/>
          <w:sz w:val="18"/>
        </w:rPr>
        <w:t>жөні)</w:t>
      </w:r>
    </w:p>
    <w:p w:rsidR="002F6B87" w:rsidRPr="00460C93" w:rsidRDefault="00551E0B">
      <w:pPr>
        <w:tabs>
          <w:tab w:val="left" w:pos="6491"/>
          <w:tab w:val="left" w:pos="7891"/>
          <w:tab w:val="left" w:pos="8731"/>
        </w:tabs>
        <w:spacing w:before="114"/>
        <w:ind w:left="5863"/>
        <w:rPr>
          <w:sz w:val="28"/>
        </w:rPr>
      </w:pPr>
      <w:r w:rsidRPr="00460C93">
        <w:rPr>
          <w:spacing w:val="-10"/>
          <w:sz w:val="28"/>
        </w:rPr>
        <w:t>«</w:t>
      </w:r>
      <w:r w:rsidRPr="00460C93">
        <w:rPr>
          <w:sz w:val="28"/>
          <w:u w:val="single"/>
        </w:rPr>
        <w:tab/>
      </w:r>
      <w:r w:rsidRPr="00460C93">
        <w:rPr>
          <w:sz w:val="28"/>
        </w:rPr>
        <w:t>»</w:t>
      </w:r>
      <w:r w:rsidR="007B753B">
        <w:rPr>
          <w:sz w:val="28"/>
          <w:u w:val="single"/>
        </w:rPr>
        <w:t xml:space="preserve">             </w:t>
      </w:r>
      <w:bookmarkStart w:id="0" w:name="_GoBack"/>
      <w:bookmarkEnd w:id="0"/>
      <w:r w:rsidRPr="00460C93">
        <w:rPr>
          <w:sz w:val="28"/>
        </w:rPr>
        <w:t xml:space="preserve">202 </w:t>
      </w:r>
      <w:r w:rsidR="007B753B">
        <w:rPr>
          <w:sz w:val="28"/>
          <w:u w:val="single"/>
        </w:rPr>
        <w:t xml:space="preserve">     </w:t>
      </w:r>
      <w:r w:rsidRPr="00460C93">
        <w:rPr>
          <w:spacing w:val="-5"/>
          <w:sz w:val="28"/>
        </w:rPr>
        <w:t>ж.</w:t>
      </w:r>
    </w:p>
    <w:p w:rsidR="002F6B87" w:rsidRPr="00460C93" w:rsidRDefault="002F6B87">
      <w:pPr>
        <w:pStyle w:val="a3"/>
        <w:rPr>
          <w:b w:val="0"/>
        </w:rPr>
      </w:pPr>
    </w:p>
    <w:p w:rsidR="002F6B87" w:rsidRDefault="002F6B87">
      <w:pPr>
        <w:pStyle w:val="a3"/>
        <w:spacing w:before="141"/>
      </w:pPr>
    </w:p>
    <w:p w:rsidR="002F6B87" w:rsidRDefault="00551E0B">
      <w:pPr>
        <w:pStyle w:val="a4"/>
        <w:tabs>
          <w:tab w:val="left" w:pos="1539"/>
          <w:tab w:val="left" w:pos="2618"/>
        </w:tabs>
        <w:spacing w:line="276" w:lineRule="auto"/>
        <w:ind w:left="633" w:right="684"/>
      </w:pPr>
      <w:r>
        <w:rPr>
          <w:spacing w:val="-4"/>
        </w:rPr>
        <w:t>202</w:t>
      </w:r>
      <w:r>
        <w:rPr>
          <w:u w:val="single"/>
        </w:rPr>
        <w:tab/>
      </w:r>
      <w:r>
        <w:t xml:space="preserve">- 202 </w:t>
      </w:r>
      <w:r>
        <w:rPr>
          <w:u w:val="single"/>
        </w:rPr>
        <w:tab/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пән</w:t>
      </w:r>
      <w:r>
        <w:rPr>
          <w:spacing w:val="-10"/>
        </w:rPr>
        <w:t xml:space="preserve"> </w:t>
      </w:r>
      <w:r>
        <w:t xml:space="preserve">презентацияларын, </w:t>
      </w:r>
      <w:r>
        <w:rPr>
          <w:spacing w:val="-2"/>
        </w:rPr>
        <w:t>білімгерлердің</w:t>
      </w:r>
    </w:p>
    <w:p w:rsidR="002F6B87" w:rsidRDefault="00551E0B">
      <w:pPr>
        <w:pStyle w:val="a4"/>
        <w:spacing w:before="1"/>
      </w:pPr>
      <w:r>
        <w:t>пәнге</w:t>
      </w:r>
      <w:r>
        <w:rPr>
          <w:spacing w:val="-7"/>
        </w:rPr>
        <w:t xml:space="preserve"> </w:t>
      </w:r>
      <w:r>
        <w:t>тіркелуді</w:t>
      </w:r>
      <w:r>
        <w:rPr>
          <w:spacing w:val="-5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rPr>
          <w:spacing w:val="-2"/>
        </w:rPr>
        <w:t>кестесі</w:t>
      </w:r>
    </w:p>
    <w:p w:rsidR="002F6B87" w:rsidRDefault="002F6B87">
      <w:pPr>
        <w:pStyle w:val="a3"/>
        <w:spacing w:before="136" w:after="1"/>
        <w:rPr>
          <w:i w:val="0"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812"/>
        <w:gridCol w:w="1702"/>
      </w:tblGrid>
      <w:tr w:rsidR="002F6B87">
        <w:trPr>
          <w:trHeight w:val="491"/>
        </w:trPr>
        <w:tc>
          <w:tcPr>
            <w:tcW w:w="533" w:type="dxa"/>
          </w:tcPr>
          <w:p w:rsidR="002F6B87" w:rsidRDefault="00551E0B">
            <w:pPr>
              <w:pStyle w:val="TableParagraph"/>
              <w:spacing w:line="251" w:lineRule="exact"/>
              <w:ind w:left="15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5812" w:type="dxa"/>
          </w:tcPr>
          <w:p w:rsidR="002F6B87" w:rsidRDefault="00551E0B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Факультет</w:t>
            </w:r>
          </w:p>
        </w:tc>
        <w:tc>
          <w:tcPr>
            <w:tcW w:w="1702" w:type="dxa"/>
          </w:tcPr>
          <w:p w:rsidR="002F6B87" w:rsidRDefault="00551E0B">
            <w:pPr>
              <w:pStyle w:val="TableParagraph"/>
              <w:spacing w:line="251" w:lineRule="exact"/>
              <w:ind w:left="124"/>
              <w:rPr>
                <w:b/>
              </w:rPr>
            </w:pPr>
            <w:r>
              <w:rPr>
                <w:b/>
              </w:rPr>
              <w:t>Өткізу</w:t>
            </w:r>
            <w:r>
              <w:rPr>
                <w:b/>
                <w:spacing w:val="-2"/>
              </w:rPr>
              <w:t xml:space="preserve"> мерзімі</w:t>
            </w: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10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08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510"/>
        </w:trPr>
        <w:tc>
          <w:tcPr>
            <w:tcW w:w="533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</w:tbl>
    <w:p w:rsidR="002F6B87" w:rsidRDefault="002F6B87">
      <w:pPr>
        <w:pStyle w:val="a3"/>
        <w:rPr>
          <w:i w:val="0"/>
          <w:sz w:val="20"/>
        </w:rPr>
      </w:pPr>
    </w:p>
    <w:p w:rsidR="002F6B87" w:rsidRDefault="002F6B87">
      <w:pPr>
        <w:pStyle w:val="a3"/>
        <w:spacing w:before="90"/>
        <w:rPr>
          <w:i w:val="0"/>
          <w:sz w:val="20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4135"/>
        <w:gridCol w:w="1202"/>
        <w:gridCol w:w="1926"/>
      </w:tblGrid>
      <w:tr w:rsidR="002F6B87">
        <w:trPr>
          <w:trHeight w:val="583"/>
        </w:trPr>
        <w:tc>
          <w:tcPr>
            <w:tcW w:w="4135" w:type="dxa"/>
          </w:tcPr>
          <w:p w:rsidR="002F6B87" w:rsidRDefault="00551E0B">
            <w:pPr>
              <w:pStyle w:val="TableParagraph"/>
              <w:spacing w:line="266" w:lineRule="exact"/>
              <w:ind w:left="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Академиялық</w:t>
            </w:r>
          </w:p>
          <w:p w:rsidR="002F6B87" w:rsidRDefault="00551E0B">
            <w:pPr>
              <w:pStyle w:val="TableParagraph"/>
              <w:spacing w:before="41" w:line="257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департамент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директоры</w:t>
            </w:r>
          </w:p>
        </w:tc>
        <w:tc>
          <w:tcPr>
            <w:tcW w:w="1202" w:type="dxa"/>
          </w:tcPr>
          <w:p w:rsidR="002F6B87" w:rsidRDefault="002F6B87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2F6B87" w:rsidRDefault="00551E0B">
            <w:pPr>
              <w:pStyle w:val="TableParagraph"/>
              <w:tabs>
                <w:tab w:val="left" w:pos="1061"/>
              </w:tabs>
              <w:spacing w:line="257" w:lineRule="exact"/>
              <w:ind w:left="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26" w:type="dxa"/>
          </w:tcPr>
          <w:p w:rsidR="002F6B87" w:rsidRDefault="002F6B87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2F6B87" w:rsidRDefault="00551E0B">
            <w:pPr>
              <w:pStyle w:val="TableParagraph"/>
              <w:tabs>
                <w:tab w:val="left" w:pos="1752"/>
              </w:tabs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F6B87">
        <w:trPr>
          <w:trHeight w:val="232"/>
        </w:trPr>
        <w:tc>
          <w:tcPr>
            <w:tcW w:w="4135" w:type="dxa"/>
          </w:tcPr>
          <w:p w:rsidR="002F6B87" w:rsidRDefault="002F6B87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</w:tcPr>
          <w:p w:rsidR="002F6B87" w:rsidRDefault="00551E0B">
            <w:pPr>
              <w:pStyle w:val="TableParagraph"/>
              <w:spacing w:line="179" w:lineRule="exact"/>
              <w:ind w:lef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</w:p>
        </w:tc>
        <w:tc>
          <w:tcPr>
            <w:tcW w:w="1926" w:type="dxa"/>
          </w:tcPr>
          <w:p w:rsidR="002F6B87" w:rsidRDefault="00551E0B">
            <w:pPr>
              <w:pStyle w:val="TableParagraph"/>
              <w:spacing w:line="179" w:lineRule="exact"/>
              <w:ind w:left="17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аты-</w:t>
            </w:r>
            <w:r>
              <w:rPr>
                <w:b/>
                <w:spacing w:val="-2"/>
                <w:sz w:val="16"/>
              </w:rPr>
              <w:t>жөні)</w:t>
            </w:r>
          </w:p>
        </w:tc>
      </w:tr>
      <w:tr w:rsidR="002F6B87">
        <w:trPr>
          <w:trHeight w:val="324"/>
        </w:trPr>
        <w:tc>
          <w:tcPr>
            <w:tcW w:w="4135" w:type="dxa"/>
          </w:tcPr>
          <w:p w:rsidR="002F6B87" w:rsidRDefault="00551E0B">
            <w:pPr>
              <w:pStyle w:val="TableParagraph"/>
              <w:spacing w:before="43" w:line="261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Оқу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жұмысы.ұйымдастыру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бөлімінің</w:t>
            </w:r>
          </w:p>
        </w:tc>
        <w:tc>
          <w:tcPr>
            <w:tcW w:w="1202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2F6B87" w:rsidRDefault="002F6B87">
            <w:pPr>
              <w:pStyle w:val="TableParagraph"/>
              <w:rPr>
                <w:sz w:val="24"/>
              </w:rPr>
            </w:pPr>
          </w:p>
        </w:tc>
      </w:tr>
      <w:tr w:rsidR="002F6B87">
        <w:trPr>
          <w:trHeight w:val="450"/>
        </w:trPr>
        <w:tc>
          <w:tcPr>
            <w:tcW w:w="4135" w:type="dxa"/>
          </w:tcPr>
          <w:p w:rsidR="002F6B87" w:rsidRDefault="00551E0B">
            <w:pPr>
              <w:pStyle w:val="TableParagraph"/>
              <w:spacing w:line="271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басшысы</w:t>
            </w:r>
          </w:p>
        </w:tc>
        <w:tc>
          <w:tcPr>
            <w:tcW w:w="1202" w:type="dxa"/>
          </w:tcPr>
          <w:p w:rsidR="002F6B87" w:rsidRDefault="00551E0B">
            <w:pPr>
              <w:pStyle w:val="TableParagraph"/>
              <w:tabs>
                <w:tab w:val="left" w:pos="1014"/>
              </w:tabs>
              <w:spacing w:line="269" w:lineRule="exact"/>
              <w:ind w:right="2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F6B87" w:rsidRDefault="00551E0B">
            <w:pPr>
              <w:pStyle w:val="TableParagraph"/>
              <w:spacing w:line="162" w:lineRule="exact"/>
              <w:ind w:left="70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(қолы)</w:t>
            </w:r>
          </w:p>
        </w:tc>
        <w:tc>
          <w:tcPr>
            <w:tcW w:w="1926" w:type="dxa"/>
          </w:tcPr>
          <w:p w:rsidR="002F6B87" w:rsidRDefault="00551E0B">
            <w:pPr>
              <w:pStyle w:val="TableParagraph"/>
              <w:tabs>
                <w:tab w:val="left" w:pos="1824"/>
              </w:tabs>
              <w:spacing w:line="269" w:lineRule="exact"/>
              <w:ind w:left="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F6B87" w:rsidRDefault="00551E0B">
            <w:pPr>
              <w:pStyle w:val="TableParagraph"/>
              <w:spacing w:line="162" w:lineRule="exact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(аты-жөні)</w:t>
            </w:r>
          </w:p>
        </w:tc>
      </w:tr>
    </w:tbl>
    <w:p w:rsidR="00551E0B" w:rsidRDefault="00551E0B"/>
    <w:sectPr w:rsidR="00551E0B">
      <w:type w:val="continuous"/>
      <w:pgSz w:w="11910" w:h="16840"/>
      <w:pgMar w:top="1040" w:right="10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B87"/>
    <w:rsid w:val="002F6B87"/>
    <w:rsid w:val="00460C93"/>
    <w:rsid w:val="00551E0B"/>
    <w:rsid w:val="007B753B"/>
    <w:rsid w:val="0091067C"/>
    <w:rsid w:val="00C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9CF"/>
  <w15:docId w15:val="{D0910247-A3D1-4E4F-93A1-0D94A89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pPr>
      <w:ind w:right="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>Home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2024-09-09T06:23:00Z</dcterms:created>
  <dcterms:modified xsi:type="dcterms:W3CDTF">2024-10-10T02:26:00Z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