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Ф-0Б-009/009</w:t>
      </w:r>
    </w:p>
    <w:p>
      <w:pPr>
        <w:pStyle w:val="BodyText"/>
        <w:spacing w:before="53"/>
        <w:rPr>
          <w:b/>
          <w:i/>
          <w:sz w:val="24"/>
        </w:rPr>
      </w:pPr>
    </w:p>
    <w:p>
      <w:pPr>
        <w:pStyle w:val="BodyText"/>
        <w:tabs>
          <w:tab w:pos="5838" w:val="left" w:leader="none"/>
          <w:tab w:pos="6182" w:val="left" w:leader="none"/>
        </w:tabs>
        <w:spacing w:line="276" w:lineRule="auto"/>
        <w:ind w:left="596" w:right="1039" w:hanging="440"/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3457955</wp:posOffset>
            </wp:positionH>
            <wp:positionV relativeFrom="paragraph">
              <wp:posOffset>-23592</wp:posOffset>
            </wp:positionV>
            <wp:extent cx="935862" cy="9358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62" cy="935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 Ахмет ЯСАУИ АТЫНДАҒЫ</w:t>
        <w:tab/>
        <w:t>HOCA</w:t>
      </w:r>
      <w:r>
        <w:rPr>
          <w:spacing w:val="37"/>
        </w:rPr>
        <w:t> </w:t>
      </w:r>
      <w:r>
        <w:rPr/>
        <w:t>AHMET</w:t>
      </w:r>
      <w:r>
        <w:rPr>
          <w:spacing w:val="38"/>
        </w:rPr>
        <w:t> </w:t>
      </w:r>
      <w:r>
        <w:rPr/>
        <w:t>YESEVI </w:t>
      </w:r>
      <w:r>
        <w:rPr>
          <w:spacing w:val="-2"/>
        </w:rPr>
        <w:t>ХАЛЫҚАРАЛЫҚ</w:t>
      </w:r>
      <w:r>
        <w:rPr/>
        <w:tab/>
        <w:tab/>
      </w:r>
      <w:r>
        <w:rPr>
          <w:spacing w:val="-2"/>
        </w:rPr>
        <w:t>ULUSLARARASI</w:t>
      </w:r>
    </w:p>
    <w:p>
      <w:pPr>
        <w:pStyle w:val="BodyText"/>
        <w:tabs>
          <w:tab w:pos="5831" w:val="left" w:leader="none"/>
        </w:tabs>
        <w:spacing w:line="252" w:lineRule="exact"/>
        <w:ind w:left="102"/>
      </w:pPr>
      <w:r>
        <w:rPr>
          <w:spacing w:val="-2"/>
        </w:rPr>
        <w:t>ҚАЗАҚ-ТҮРІК</w:t>
      </w:r>
      <w:r>
        <w:rPr>
          <w:spacing w:val="8"/>
        </w:rPr>
        <w:t> </w:t>
      </w:r>
      <w:r>
        <w:rPr>
          <w:spacing w:val="-2"/>
        </w:rPr>
        <w:t>УНИВЕРСИТЕТІ</w:t>
      </w:r>
      <w:r>
        <w:rPr/>
        <w:tab/>
        <w:t>KAZAK-TURK</w:t>
      </w:r>
      <w:r>
        <w:rPr>
          <w:spacing w:val="-15"/>
        </w:rPr>
        <w:t> </w:t>
      </w:r>
      <w:r>
        <w:rPr>
          <w:spacing w:val="-2"/>
        </w:rPr>
        <w:t>UNIVERSITESI</w:t>
      </w:r>
    </w:p>
    <w:p>
      <w:pPr>
        <w:pStyle w:val="BodyText"/>
        <w:spacing w:before="82"/>
      </w:pPr>
    </w:p>
    <w:p>
      <w:pPr>
        <w:tabs>
          <w:tab w:pos="5829" w:val="left" w:leader="none"/>
          <w:tab w:pos="6426" w:val="left" w:leader="none"/>
        </w:tabs>
        <w:spacing w:line="276" w:lineRule="auto" w:before="0"/>
        <w:ind w:left="543" w:right="143" w:hanging="442"/>
        <w:jc w:val="left"/>
        <w:rPr>
          <w:b/>
          <w:sz w:val="22"/>
        </w:rPr>
      </w:pPr>
      <w:r>
        <w:rPr>
          <w:b/>
          <w:sz w:val="22"/>
        </w:rPr>
        <w:t>"ТҮРКІСТАН АХМЕТ ЯСАУИ"</w:t>
        <w:tab/>
        <w:t>"TURKISTAN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AHMET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YESEVI" КӘСІБИ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КОЛЛЕДЖІ</w:t>
        <w:tab/>
        <w:tab/>
        <w:t>MESLEKI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KOLEJI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tabs>
          <w:tab w:pos="1640" w:val="left" w:leader="none"/>
          <w:tab w:pos="6431" w:val="left" w:leader="none"/>
          <w:tab w:pos="7091" w:val="left" w:leader="none"/>
          <w:tab w:pos="7909" w:val="left" w:leader="none"/>
        </w:tabs>
        <w:spacing w:before="0"/>
        <w:ind w:left="433" w:right="0" w:firstLine="0"/>
        <w:jc w:val="left"/>
        <w:rPr>
          <w:b/>
          <w:sz w:val="22"/>
        </w:rPr>
      </w:pPr>
      <w:r>
        <w:rPr>
          <w:b/>
          <w:sz w:val="22"/>
        </w:rPr>
        <w:t>№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b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pacing w:val="50"/>
          <w:sz w:val="22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pacing w:val="-3"/>
          <w:sz w:val="22"/>
        </w:rPr>
        <w:t> </w:t>
      </w:r>
      <w:r>
        <w:rPr>
          <w:spacing w:val="55"/>
          <w:sz w:val="22"/>
          <w:u w:val="single"/>
        </w:rPr>
        <w:t>  </w:t>
      </w:r>
      <w:r>
        <w:rPr>
          <w:b/>
          <w:spacing w:val="-5"/>
          <w:sz w:val="22"/>
        </w:rPr>
        <w:t>ж.</w:t>
      </w:r>
    </w:p>
    <w:p>
      <w:pPr>
        <w:pStyle w:val="BodyText"/>
        <w:rPr>
          <w:b/>
        </w:rPr>
      </w:pPr>
    </w:p>
    <w:p>
      <w:pPr>
        <w:pStyle w:val="BodyText"/>
        <w:spacing w:before="112"/>
        <w:rPr>
          <w:b/>
        </w:rPr>
      </w:pPr>
    </w:p>
    <w:p>
      <w:pPr>
        <w:pStyle w:val="Title"/>
      </w:pPr>
      <w:r>
        <w:rPr>
          <w:spacing w:val="-4"/>
        </w:rPr>
        <w:t>ӨКІМ</w:t>
      </w:r>
    </w:p>
    <w:p>
      <w:pPr>
        <w:pStyle w:val="BodyText"/>
        <w:spacing w:before="125"/>
        <w:rPr>
          <w:b/>
          <w:sz w:val="36"/>
        </w:rPr>
      </w:pPr>
    </w:p>
    <w:p>
      <w:pPr>
        <w:tabs>
          <w:tab w:pos="3050" w:val="left" w:leader="none"/>
          <w:tab w:pos="3607" w:val="left" w:leader="none"/>
        </w:tabs>
        <w:spacing w:before="0"/>
        <w:ind w:left="810" w:right="0" w:firstLine="0"/>
        <w:jc w:val="left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»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туралы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75"/>
        <w:rPr>
          <w:b/>
          <w:sz w:val="28"/>
        </w:rPr>
      </w:pPr>
    </w:p>
    <w:p>
      <w:pPr>
        <w:pStyle w:val="BodyText"/>
        <w:ind w:left="810"/>
      </w:pPr>
      <w:r>
        <w:rPr/>
        <w:t>Директордың</w:t>
      </w:r>
      <w:r>
        <w:rPr>
          <w:spacing w:val="49"/>
        </w:rPr>
        <w:t> </w:t>
      </w:r>
      <w:r>
        <w:rPr/>
        <w:t>оқу</w:t>
      </w:r>
      <w:r>
        <w:rPr>
          <w:spacing w:val="-3"/>
        </w:rPr>
        <w:t> </w:t>
      </w:r>
      <w:r>
        <w:rPr>
          <w:spacing w:val="-2"/>
        </w:rPr>
        <w:t>жұмысы</w:t>
      </w:r>
    </w:p>
    <w:p>
      <w:pPr>
        <w:pStyle w:val="BodyText"/>
        <w:tabs>
          <w:tab w:pos="3656" w:val="left" w:leader="none"/>
          <w:tab w:pos="5137" w:val="left" w:leader="none"/>
          <w:tab w:pos="5471" w:val="left" w:leader="none"/>
          <w:tab w:pos="7722" w:val="left" w:leader="none"/>
        </w:tabs>
        <w:spacing w:before="37"/>
        <w:ind w:left="810"/>
      </w:pPr>
      <w:r>
        <w:rPr/>
        <w:t>жөніндегі</w:t>
      </w:r>
      <w:r>
        <w:rPr>
          <w:spacing w:val="45"/>
        </w:rPr>
        <w:t> </w:t>
      </w:r>
      <w:r>
        <w:rPr/>
        <w:t>орынбасары</w:t>
      </w:r>
      <w:r>
        <w:rPr>
          <w:spacing w:val="-5"/>
        </w:rPr>
        <w:t> </w:t>
      </w:r>
      <w:r>
        <w:rPr>
          <w:spacing w:val="-10"/>
        </w:rPr>
        <w:t>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tabs>
          <w:tab w:pos="6740" w:val="left" w:leader="none"/>
        </w:tabs>
        <w:spacing w:before="29"/>
        <w:ind w:left="4350" w:right="0" w:firstLine="0"/>
        <w:jc w:val="left"/>
        <w:rPr>
          <w:sz w:val="18"/>
        </w:rPr>
      </w:pPr>
      <w:r>
        <w:rPr>
          <w:spacing w:val="-2"/>
          <w:sz w:val="18"/>
        </w:rPr>
        <w:t>(қолы)</w:t>
      </w:r>
      <w:r>
        <w:rPr>
          <w:sz w:val="18"/>
        </w:rPr>
        <w:tab/>
        <w:t>(аты-</w:t>
      </w:r>
      <w:r>
        <w:rPr>
          <w:spacing w:val="-2"/>
          <w:sz w:val="18"/>
        </w:rPr>
        <w:t>жөні)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1"/>
        <w:rPr>
          <w:sz w:val="18"/>
        </w:rPr>
      </w:pPr>
    </w:p>
    <w:p>
      <w:pPr>
        <w:spacing w:before="1"/>
        <w:ind w:left="102" w:right="7592" w:firstLine="0"/>
        <w:jc w:val="left"/>
        <w:rPr>
          <w:sz w:val="24"/>
        </w:rPr>
      </w:pPr>
      <w:r>
        <w:rPr>
          <w:spacing w:val="-2"/>
          <w:sz w:val="24"/>
        </w:rPr>
        <w:t>Орындаған: </w:t>
      </w:r>
      <w:r>
        <w:rPr>
          <w:spacing w:val="-4"/>
          <w:sz w:val="24"/>
        </w:rPr>
        <w:t>Тел: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466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2024-09-28T10:30:47Z</dcterms:created>
  <dcterms:modified xsi:type="dcterms:W3CDTF">2024-09-28T10:30:47Z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