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347" w:rsidRDefault="00686A37">
      <w:pPr>
        <w:spacing w:before="76" w:line="275" w:lineRule="exact"/>
        <w:ind w:left="7655" w:right="92"/>
        <w:jc w:val="center"/>
        <w:rPr>
          <w:b/>
          <w:i/>
          <w:sz w:val="24"/>
        </w:rPr>
      </w:pPr>
      <w:r>
        <w:rPr>
          <w:b/>
          <w:i/>
          <w:sz w:val="24"/>
        </w:rPr>
        <w:t>Ф-0Б-009/085</w:t>
      </w:r>
    </w:p>
    <w:p w:rsidR="00216347" w:rsidRDefault="00686A37">
      <w:pPr>
        <w:spacing w:line="252" w:lineRule="exact"/>
        <w:ind w:right="87"/>
        <w:jc w:val="center"/>
      </w:pPr>
      <w:r>
        <w:t>Қожа</w:t>
      </w:r>
      <w:r>
        <w:rPr>
          <w:spacing w:val="-2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</w:t>
      </w:r>
      <w:r>
        <w:rPr>
          <w:spacing w:val="-2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қазақ-түрік</w:t>
      </w:r>
      <w:r>
        <w:rPr>
          <w:spacing w:val="-2"/>
        </w:rPr>
        <w:t xml:space="preserve"> </w:t>
      </w:r>
      <w:r>
        <w:t>университеті</w:t>
      </w:r>
    </w:p>
    <w:p w:rsidR="00216347" w:rsidRDefault="00686A37">
      <w:pPr>
        <w:spacing w:before="1" w:line="252" w:lineRule="exact"/>
        <w:ind w:right="87"/>
        <w:jc w:val="center"/>
      </w:pPr>
      <w:r>
        <w:t>«Түркістан</w:t>
      </w:r>
      <w:r>
        <w:rPr>
          <w:spacing w:val="-2"/>
        </w:rPr>
        <w:t xml:space="preserve"> </w:t>
      </w:r>
      <w:r>
        <w:t>Ахмет</w:t>
      </w:r>
      <w:r>
        <w:rPr>
          <w:spacing w:val="-2"/>
        </w:rPr>
        <w:t xml:space="preserve"> </w:t>
      </w:r>
      <w:r>
        <w:t>Ясауи»</w:t>
      </w:r>
      <w:r>
        <w:rPr>
          <w:spacing w:val="-4"/>
        </w:rPr>
        <w:t xml:space="preserve"> </w:t>
      </w:r>
      <w:r>
        <w:t>кәсіби</w:t>
      </w:r>
      <w:r>
        <w:rPr>
          <w:spacing w:val="-4"/>
        </w:rPr>
        <w:t xml:space="preserve"> </w:t>
      </w:r>
      <w:r>
        <w:t>колледжі</w:t>
      </w:r>
    </w:p>
    <w:p w:rsidR="00216347" w:rsidRDefault="00686A37">
      <w:pPr>
        <w:tabs>
          <w:tab w:val="left" w:pos="2860"/>
        </w:tabs>
        <w:spacing w:line="252" w:lineRule="exact"/>
        <w:ind w:right="86"/>
        <w:jc w:val="center"/>
      </w:pPr>
      <w:r>
        <w:t>«</w:t>
      </w:r>
      <w:r>
        <w:rPr>
          <w:u w:val="single"/>
        </w:rPr>
        <w:tab/>
      </w:r>
      <w:r>
        <w:t>»</w:t>
      </w:r>
      <w:r>
        <w:rPr>
          <w:spacing w:val="-3"/>
        </w:rPr>
        <w:t xml:space="preserve"> </w:t>
      </w:r>
      <w:r>
        <w:t>бөлімшесі</w:t>
      </w:r>
    </w:p>
    <w:p w:rsidR="00216347" w:rsidRDefault="00216347">
      <w:pPr>
        <w:pStyle w:val="a3"/>
        <w:rPr>
          <w:b w:val="0"/>
          <w:sz w:val="24"/>
        </w:rPr>
      </w:pPr>
    </w:p>
    <w:p w:rsidR="00216347" w:rsidRDefault="00216347">
      <w:pPr>
        <w:pStyle w:val="a3"/>
        <w:rPr>
          <w:b w:val="0"/>
          <w:sz w:val="24"/>
        </w:rPr>
      </w:pPr>
    </w:p>
    <w:p w:rsidR="00216347" w:rsidRDefault="00216347">
      <w:pPr>
        <w:pStyle w:val="a3"/>
        <w:rPr>
          <w:b w:val="0"/>
          <w:sz w:val="24"/>
        </w:rPr>
      </w:pPr>
    </w:p>
    <w:p w:rsidR="00216347" w:rsidRPr="00686A37" w:rsidRDefault="00686A37" w:rsidP="00686A37">
      <w:pPr>
        <w:pStyle w:val="a3"/>
        <w:tabs>
          <w:tab w:val="left" w:pos="6900"/>
        </w:tabs>
        <w:rPr>
          <w:b w:val="0"/>
        </w:rPr>
      </w:pPr>
      <w:r w:rsidRPr="00686A37">
        <w:rPr>
          <w:b w:val="0"/>
        </w:rPr>
        <w:t xml:space="preserve"> </w:t>
      </w:r>
      <w:r>
        <w:rPr>
          <w:b w:val="0"/>
        </w:rPr>
        <w:tab/>
        <w:t xml:space="preserve">              </w:t>
      </w:r>
      <w:r w:rsidRPr="00686A37">
        <w:rPr>
          <w:b w:val="0"/>
        </w:rPr>
        <w:t>Бекітемін</w:t>
      </w:r>
    </w:p>
    <w:p w:rsidR="00216347" w:rsidRPr="00686A37" w:rsidRDefault="00686A37" w:rsidP="00686A37">
      <w:pPr>
        <w:spacing w:line="242" w:lineRule="auto"/>
        <w:ind w:left="5833" w:right="165"/>
        <w:jc w:val="right"/>
        <w:rPr>
          <w:sz w:val="28"/>
          <w:szCs w:val="28"/>
        </w:rPr>
      </w:pPr>
      <w:r w:rsidRPr="00686A37">
        <w:rPr>
          <w:b/>
          <w:sz w:val="28"/>
          <w:szCs w:val="28"/>
        </w:rPr>
        <w:pict>
          <v:shape id="_x0000_s1027" style="position:absolute;left:0;text-align:left;margin-left:366.9pt;margin-top:48.2pt;width:74.4pt;height:3.55pt;z-index:-15728640;mso-wrap-distance-left:0;mso-wrap-distance-right:0;mso-position-horizontal-relative:page" coordorigin="7533,313" coordsize="843,0" path="m7533,313r842,e" filled="f" strokeweight=".19811mm">
            <v:path arrowok="t"/>
            <w10:wrap type="topAndBottom" anchorx="page"/>
          </v:shape>
        </w:pict>
      </w:r>
      <w:r w:rsidRPr="00686A37">
        <w:rPr>
          <w:b/>
          <w:sz w:val="28"/>
          <w:szCs w:val="28"/>
        </w:rPr>
        <w:pict>
          <v:shape id="_x0000_s1026" style="position:absolute;left:0;text-align:left;margin-left:451.9pt;margin-top:42.4pt;width:87.35pt;height:5.8pt;flip:y;z-index:-15728128;mso-wrap-distance-left:0;mso-wrap-distance-right:0;mso-position-horizontal-relative:page" coordorigin="8513,313" coordsize="1542,0" path="m8513,313r1541,e" filled="f" strokeweight=".19811mm">
            <v:path arrowok="t"/>
            <w10:wrap type="topAndBottom" anchorx="page"/>
          </v:shape>
        </w:pict>
      </w:r>
      <w:r w:rsidRPr="00686A37">
        <w:rPr>
          <w:sz w:val="28"/>
          <w:szCs w:val="28"/>
        </w:rPr>
        <w:t>Директордың оқу жұмысы</w:t>
      </w:r>
      <w:r w:rsidRPr="00686A37">
        <w:rPr>
          <w:spacing w:val="-67"/>
          <w:sz w:val="28"/>
          <w:szCs w:val="28"/>
        </w:rPr>
        <w:t xml:space="preserve"> </w:t>
      </w:r>
      <w:r w:rsidRPr="00686A37">
        <w:rPr>
          <w:sz w:val="28"/>
          <w:szCs w:val="28"/>
        </w:rPr>
        <w:t>жөніндегі</w:t>
      </w:r>
      <w:r w:rsidRPr="00686A37">
        <w:rPr>
          <w:spacing w:val="67"/>
          <w:sz w:val="28"/>
          <w:szCs w:val="28"/>
        </w:rPr>
        <w:t xml:space="preserve"> </w:t>
      </w:r>
      <w:r w:rsidRPr="00686A37">
        <w:rPr>
          <w:sz w:val="28"/>
          <w:szCs w:val="28"/>
        </w:rPr>
        <w:t>орынбасары</w:t>
      </w:r>
    </w:p>
    <w:p w:rsidR="00686A37" w:rsidRPr="00686A37" w:rsidRDefault="00686A37" w:rsidP="00686A37">
      <w:pPr>
        <w:tabs>
          <w:tab w:val="left" w:pos="6120"/>
          <w:tab w:val="left" w:pos="6660"/>
          <w:tab w:val="left" w:pos="8036"/>
          <w:tab w:val="left" w:pos="8809"/>
        </w:tabs>
        <w:ind w:left="5835"/>
        <w:rPr>
          <w:sz w:val="24"/>
          <w:szCs w:val="24"/>
        </w:rPr>
      </w:pPr>
      <w:r w:rsidRPr="00686A37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686A37">
        <w:rPr>
          <w:sz w:val="24"/>
          <w:szCs w:val="24"/>
        </w:rPr>
        <w:t xml:space="preserve">(қолы)        </w:t>
      </w:r>
      <w:r>
        <w:rPr>
          <w:sz w:val="24"/>
          <w:szCs w:val="24"/>
        </w:rPr>
        <w:t xml:space="preserve">   </w:t>
      </w:r>
      <w:r w:rsidRPr="00686A37">
        <w:rPr>
          <w:sz w:val="24"/>
          <w:szCs w:val="24"/>
        </w:rPr>
        <w:t xml:space="preserve"> (аты</w:t>
      </w:r>
      <w:r w:rsidRPr="00686A37">
        <w:rPr>
          <w:sz w:val="24"/>
          <w:szCs w:val="24"/>
          <w:lang w:val="en-US"/>
        </w:rPr>
        <w:t>-</w:t>
      </w:r>
      <w:r w:rsidRPr="00686A37">
        <w:rPr>
          <w:sz w:val="24"/>
          <w:szCs w:val="24"/>
        </w:rPr>
        <w:t>жөні)</w:t>
      </w:r>
      <w:r w:rsidRPr="00686A37">
        <w:rPr>
          <w:sz w:val="24"/>
          <w:szCs w:val="24"/>
        </w:rPr>
        <w:tab/>
      </w:r>
    </w:p>
    <w:p w:rsidR="00216347" w:rsidRPr="00686A37" w:rsidRDefault="00686A37" w:rsidP="00686A37">
      <w:pPr>
        <w:tabs>
          <w:tab w:val="left" w:pos="6660"/>
          <w:tab w:val="left" w:pos="8036"/>
          <w:tab w:val="left" w:pos="8809"/>
        </w:tabs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686A37">
        <w:rPr>
          <w:sz w:val="28"/>
          <w:szCs w:val="28"/>
        </w:rPr>
        <w:t>“</w:t>
      </w:r>
      <w:r w:rsidRPr="00686A37">
        <w:rPr>
          <w:sz w:val="28"/>
          <w:szCs w:val="28"/>
          <w:u w:val="single"/>
        </w:rPr>
        <w:tab/>
      </w:r>
      <w:r w:rsidRPr="00686A37">
        <w:rPr>
          <w:sz w:val="28"/>
          <w:szCs w:val="28"/>
        </w:rPr>
        <w:t>”</w:t>
      </w:r>
      <w:r w:rsidRPr="00686A37">
        <w:rPr>
          <w:sz w:val="28"/>
          <w:szCs w:val="28"/>
          <w:u w:val="single"/>
        </w:rPr>
        <w:tab/>
      </w:r>
      <w:r w:rsidRPr="00686A37">
        <w:rPr>
          <w:sz w:val="28"/>
          <w:szCs w:val="28"/>
        </w:rPr>
        <w:t>202</w:t>
      </w:r>
      <w:r w:rsidRPr="00686A37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</w:t>
      </w:r>
      <w:r w:rsidRPr="00686A37">
        <w:rPr>
          <w:sz w:val="28"/>
          <w:szCs w:val="28"/>
        </w:rPr>
        <w:t>ж.</w:t>
      </w:r>
    </w:p>
    <w:p w:rsidR="00216347" w:rsidRDefault="00216347">
      <w:pPr>
        <w:pStyle w:val="a3"/>
        <w:rPr>
          <w:b w:val="0"/>
          <w:sz w:val="30"/>
        </w:rPr>
      </w:pPr>
    </w:p>
    <w:p w:rsidR="00216347" w:rsidRDefault="00216347">
      <w:pPr>
        <w:pStyle w:val="a3"/>
        <w:rPr>
          <w:b w:val="0"/>
          <w:sz w:val="30"/>
        </w:rPr>
      </w:pPr>
    </w:p>
    <w:p w:rsidR="00686A37" w:rsidRDefault="00686A37">
      <w:pPr>
        <w:pStyle w:val="a3"/>
        <w:rPr>
          <w:b w:val="0"/>
          <w:sz w:val="30"/>
        </w:rPr>
      </w:pPr>
    </w:p>
    <w:p w:rsidR="00686A37" w:rsidRDefault="00686A37">
      <w:pPr>
        <w:pStyle w:val="a3"/>
        <w:rPr>
          <w:b w:val="0"/>
          <w:sz w:val="30"/>
        </w:rPr>
      </w:pPr>
    </w:p>
    <w:p w:rsidR="00686A37" w:rsidRDefault="00686A37">
      <w:pPr>
        <w:pStyle w:val="a3"/>
        <w:rPr>
          <w:b w:val="0"/>
          <w:sz w:val="30"/>
        </w:rPr>
      </w:pPr>
    </w:p>
    <w:p w:rsidR="00216347" w:rsidRDefault="00216347">
      <w:pPr>
        <w:pStyle w:val="a3"/>
        <w:rPr>
          <w:b w:val="0"/>
          <w:sz w:val="30"/>
        </w:rPr>
      </w:pPr>
    </w:p>
    <w:p w:rsidR="00216347" w:rsidRDefault="00686A37">
      <w:pPr>
        <w:pStyle w:val="a3"/>
        <w:tabs>
          <w:tab w:val="left" w:pos="3407"/>
          <w:tab w:val="left" w:pos="3785"/>
          <w:tab w:val="left" w:pos="4830"/>
        </w:tabs>
        <w:spacing w:before="188" w:line="322" w:lineRule="exact"/>
        <w:ind w:left="2362"/>
      </w:pPr>
      <w:r>
        <w:t>202</w:t>
      </w:r>
      <w:r>
        <w:rPr>
          <w:u w:val="single"/>
        </w:rPr>
        <w:tab/>
      </w:r>
      <w:r>
        <w:t>-</w:t>
      </w:r>
      <w:r>
        <w:tab/>
        <w:t>202</w:t>
      </w:r>
      <w:r>
        <w:rPr>
          <w:u w:val="single"/>
        </w:rPr>
        <w:tab/>
      </w:r>
      <w:r>
        <w:t>оқу</w:t>
      </w:r>
      <w:r>
        <w:rPr>
          <w:spacing w:val="-1"/>
        </w:rPr>
        <w:t xml:space="preserve"> </w:t>
      </w:r>
      <w:r>
        <w:t>жылының</w:t>
      </w:r>
    </w:p>
    <w:p w:rsidR="00216347" w:rsidRDefault="00686A37">
      <w:pPr>
        <w:pStyle w:val="a3"/>
        <w:tabs>
          <w:tab w:val="left" w:pos="4396"/>
        </w:tabs>
        <w:ind w:left="1233" w:right="1324" w:firstLine="480"/>
      </w:pPr>
      <w:r>
        <w:t>00. -</w:t>
      </w:r>
      <w:r>
        <w:rPr>
          <w:spacing w:val="-3"/>
        </w:rPr>
        <w:t xml:space="preserve"> </w:t>
      </w:r>
      <w:r>
        <w:t>“</w:t>
      </w:r>
      <w:r>
        <w:rPr>
          <w:u w:val="single"/>
        </w:rPr>
        <w:tab/>
      </w:r>
      <w:r>
        <w:t>” мамандығы бойынша</w:t>
      </w:r>
      <w:r>
        <w:rPr>
          <w:spacing w:val="1"/>
        </w:rPr>
        <w:t xml:space="preserve"> </w:t>
      </w:r>
      <w:r>
        <w:t>Мемлекеттік</w:t>
      </w:r>
      <w:r>
        <w:rPr>
          <w:spacing w:val="-10"/>
        </w:rPr>
        <w:t xml:space="preserve"> </w:t>
      </w:r>
      <w:r>
        <w:t>аттестаттау</w:t>
      </w:r>
      <w:r>
        <w:rPr>
          <w:spacing w:val="-4"/>
        </w:rPr>
        <w:t xml:space="preserve"> </w:t>
      </w:r>
      <w:r>
        <w:t>комиссиясы</w:t>
      </w:r>
      <w:r>
        <w:rPr>
          <w:spacing w:val="-7"/>
        </w:rPr>
        <w:t xml:space="preserve"> </w:t>
      </w:r>
      <w:r>
        <w:t>төрағасының</w:t>
      </w:r>
    </w:p>
    <w:p w:rsidR="00216347" w:rsidRDefault="00686A37">
      <w:pPr>
        <w:pStyle w:val="a3"/>
        <w:spacing w:line="321" w:lineRule="exact"/>
        <w:ind w:right="88"/>
        <w:jc w:val="center"/>
      </w:pPr>
      <w:r>
        <w:t>ЕСЕБІ</w:t>
      </w:r>
    </w:p>
    <w:p w:rsidR="00216347" w:rsidRDefault="00216347">
      <w:pPr>
        <w:pStyle w:val="a3"/>
        <w:rPr>
          <w:sz w:val="30"/>
        </w:rPr>
      </w:pPr>
    </w:p>
    <w:p w:rsidR="00216347" w:rsidRDefault="00216347">
      <w:pPr>
        <w:pStyle w:val="a3"/>
        <w:rPr>
          <w:sz w:val="30"/>
        </w:rPr>
      </w:pPr>
    </w:p>
    <w:p w:rsidR="00216347" w:rsidRDefault="00216347">
      <w:pPr>
        <w:pStyle w:val="a3"/>
        <w:rPr>
          <w:sz w:val="30"/>
        </w:rPr>
      </w:pPr>
    </w:p>
    <w:p w:rsidR="00216347" w:rsidRDefault="00216347">
      <w:pPr>
        <w:pStyle w:val="a3"/>
        <w:rPr>
          <w:sz w:val="30"/>
        </w:rPr>
      </w:pPr>
    </w:p>
    <w:p w:rsidR="00216347" w:rsidRDefault="00216347">
      <w:pPr>
        <w:pStyle w:val="a3"/>
        <w:rPr>
          <w:sz w:val="30"/>
        </w:rPr>
      </w:pPr>
    </w:p>
    <w:p w:rsidR="00216347" w:rsidRDefault="00216347">
      <w:pPr>
        <w:pStyle w:val="a3"/>
        <w:rPr>
          <w:sz w:val="30"/>
        </w:rPr>
      </w:pPr>
    </w:p>
    <w:p w:rsidR="00216347" w:rsidRDefault="00216347">
      <w:pPr>
        <w:pStyle w:val="a3"/>
        <w:rPr>
          <w:sz w:val="30"/>
        </w:rPr>
      </w:pPr>
    </w:p>
    <w:p w:rsidR="00216347" w:rsidRDefault="00216347">
      <w:pPr>
        <w:pStyle w:val="a3"/>
        <w:rPr>
          <w:sz w:val="30"/>
        </w:rPr>
      </w:pPr>
    </w:p>
    <w:p w:rsidR="00216347" w:rsidRDefault="00216347">
      <w:pPr>
        <w:pStyle w:val="a3"/>
        <w:rPr>
          <w:sz w:val="30"/>
        </w:rPr>
      </w:pPr>
    </w:p>
    <w:p w:rsidR="00216347" w:rsidRDefault="00216347">
      <w:pPr>
        <w:pStyle w:val="a3"/>
        <w:rPr>
          <w:sz w:val="30"/>
        </w:rPr>
      </w:pPr>
    </w:p>
    <w:p w:rsidR="00216347" w:rsidRDefault="00216347">
      <w:pPr>
        <w:pStyle w:val="a3"/>
        <w:rPr>
          <w:sz w:val="30"/>
        </w:rPr>
      </w:pPr>
    </w:p>
    <w:p w:rsidR="00216347" w:rsidRDefault="00216347">
      <w:pPr>
        <w:pStyle w:val="a3"/>
        <w:rPr>
          <w:sz w:val="30"/>
        </w:rPr>
      </w:pPr>
    </w:p>
    <w:p w:rsidR="00216347" w:rsidRDefault="00216347">
      <w:pPr>
        <w:pStyle w:val="a3"/>
        <w:rPr>
          <w:sz w:val="30"/>
        </w:rPr>
      </w:pPr>
    </w:p>
    <w:p w:rsidR="00216347" w:rsidRDefault="00216347">
      <w:pPr>
        <w:pStyle w:val="a3"/>
        <w:rPr>
          <w:sz w:val="30"/>
        </w:rPr>
      </w:pPr>
    </w:p>
    <w:p w:rsidR="00216347" w:rsidRDefault="00216347">
      <w:pPr>
        <w:pStyle w:val="a3"/>
        <w:rPr>
          <w:sz w:val="30"/>
        </w:rPr>
      </w:pPr>
    </w:p>
    <w:p w:rsidR="00216347" w:rsidRDefault="00216347">
      <w:pPr>
        <w:pStyle w:val="a3"/>
        <w:rPr>
          <w:sz w:val="30"/>
        </w:rPr>
      </w:pPr>
    </w:p>
    <w:p w:rsidR="00686A37" w:rsidRDefault="00686A37">
      <w:pPr>
        <w:pStyle w:val="a3"/>
        <w:rPr>
          <w:sz w:val="30"/>
        </w:rPr>
      </w:pPr>
    </w:p>
    <w:p w:rsidR="00686A37" w:rsidRDefault="00686A37">
      <w:pPr>
        <w:pStyle w:val="a3"/>
        <w:rPr>
          <w:sz w:val="30"/>
        </w:rPr>
      </w:pPr>
      <w:bookmarkStart w:id="0" w:name="_GoBack"/>
      <w:bookmarkEnd w:id="0"/>
    </w:p>
    <w:p w:rsidR="00216347" w:rsidRDefault="00216347">
      <w:pPr>
        <w:pStyle w:val="a3"/>
        <w:rPr>
          <w:sz w:val="30"/>
        </w:rPr>
      </w:pPr>
    </w:p>
    <w:p w:rsidR="00216347" w:rsidRDefault="00686A37">
      <w:pPr>
        <w:pStyle w:val="a3"/>
        <w:tabs>
          <w:tab w:val="left" w:pos="2400"/>
        </w:tabs>
        <w:spacing w:before="254"/>
        <w:ind w:right="21"/>
        <w:jc w:val="center"/>
        <w:rPr>
          <w:b w:val="0"/>
        </w:rPr>
      </w:pPr>
      <w:r>
        <w:t>Түркістан</w:t>
      </w:r>
      <w:r>
        <w:rPr>
          <w:spacing w:val="-4"/>
        </w:rPr>
        <w:t xml:space="preserve"> </w:t>
      </w:r>
      <w:r>
        <w:t>202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216347" w:rsidRDefault="00216347">
      <w:pPr>
        <w:jc w:val="center"/>
        <w:sectPr w:rsidR="00216347">
          <w:type w:val="continuous"/>
          <w:pgSz w:w="11910" w:h="16840"/>
          <w:pgMar w:top="1040" w:right="1020" w:bottom="280" w:left="1680" w:header="720" w:footer="720" w:gutter="0"/>
          <w:cols w:space="720"/>
        </w:sectPr>
      </w:pPr>
    </w:p>
    <w:p w:rsidR="00216347" w:rsidRDefault="00686A37">
      <w:pPr>
        <w:pStyle w:val="a3"/>
        <w:spacing w:before="77"/>
        <w:ind w:left="1188"/>
      </w:pPr>
      <w:r>
        <w:lastRenderedPageBreak/>
        <w:t>І.</w:t>
      </w:r>
      <w:r>
        <w:rPr>
          <w:spacing w:val="-4"/>
        </w:rPr>
        <w:t xml:space="preserve"> </w:t>
      </w:r>
      <w:r>
        <w:t>Кешенді</w:t>
      </w:r>
      <w:r>
        <w:rPr>
          <w:spacing w:val="-2"/>
        </w:rPr>
        <w:t xml:space="preserve"> </w:t>
      </w:r>
      <w:r>
        <w:t>емтиханға</w:t>
      </w:r>
      <w:r>
        <w:rPr>
          <w:spacing w:val="-3"/>
        </w:rPr>
        <w:t xml:space="preserve"> </w:t>
      </w:r>
      <w:r>
        <w:t>дайындық</w:t>
      </w:r>
      <w:r>
        <w:rPr>
          <w:spacing w:val="-4"/>
        </w:rPr>
        <w:t xml:space="preserve"> </w:t>
      </w:r>
      <w:r>
        <w:t>жұмыстары</w:t>
      </w:r>
      <w:r>
        <w:rPr>
          <w:spacing w:val="-3"/>
        </w:rPr>
        <w:t xml:space="preserve"> </w:t>
      </w:r>
      <w:r>
        <w:t>туралы</w:t>
      </w:r>
    </w:p>
    <w:p w:rsidR="00216347" w:rsidRDefault="00216347">
      <w:pPr>
        <w:pStyle w:val="a3"/>
        <w:rPr>
          <w:sz w:val="30"/>
        </w:rPr>
      </w:pPr>
    </w:p>
    <w:p w:rsidR="00216347" w:rsidRDefault="00216347">
      <w:pPr>
        <w:pStyle w:val="a3"/>
        <w:spacing w:before="2"/>
        <w:rPr>
          <w:sz w:val="30"/>
        </w:rPr>
      </w:pPr>
    </w:p>
    <w:p w:rsidR="00216347" w:rsidRDefault="00686A37">
      <w:pPr>
        <w:ind w:left="1140"/>
        <w:rPr>
          <w:b/>
          <w:sz w:val="32"/>
        </w:rPr>
      </w:pPr>
      <w:r>
        <w:rPr>
          <w:b/>
          <w:sz w:val="32"/>
        </w:rPr>
        <w:t>ІІ.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Кешенді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емтиханды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ұйымдастыру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жұмыстары</w:t>
      </w:r>
    </w:p>
    <w:p w:rsidR="00216347" w:rsidRDefault="00216347">
      <w:pPr>
        <w:pStyle w:val="a3"/>
        <w:spacing w:before="11"/>
        <w:rPr>
          <w:sz w:val="49"/>
        </w:rPr>
      </w:pPr>
    </w:p>
    <w:p w:rsidR="00216347" w:rsidRDefault="00686A37">
      <w:pPr>
        <w:pStyle w:val="a3"/>
        <w:ind w:left="1217"/>
      </w:pPr>
      <w:r>
        <w:t>ІІІ.</w:t>
      </w:r>
      <w:r>
        <w:rPr>
          <w:spacing w:val="-3"/>
        </w:rPr>
        <w:t xml:space="preserve"> </w:t>
      </w:r>
      <w:r>
        <w:t>Мемлекеттік</w:t>
      </w:r>
      <w:r>
        <w:rPr>
          <w:spacing w:val="-2"/>
        </w:rPr>
        <w:t xml:space="preserve"> </w:t>
      </w:r>
      <w:r>
        <w:t>емтихан</w:t>
      </w:r>
      <w:r>
        <w:rPr>
          <w:spacing w:val="-2"/>
        </w:rPr>
        <w:t xml:space="preserve"> </w:t>
      </w:r>
      <w:r>
        <w:t>нәтижелері.</w:t>
      </w:r>
    </w:p>
    <w:p w:rsidR="00216347" w:rsidRDefault="00216347">
      <w:pPr>
        <w:pStyle w:val="a3"/>
        <w:rPr>
          <w:sz w:val="30"/>
        </w:rPr>
      </w:pPr>
    </w:p>
    <w:p w:rsidR="00216347" w:rsidRDefault="00216347">
      <w:pPr>
        <w:pStyle w:val="a3"/>
        <w:spacing w:before="10"/>
        <w:rPr>
          <w:sz w:val="25"/>
        </w:rPr>
      </w:pPr>
    </w:p>
    <w:p w:rsidR="00216347" w:rsidRDefault="00686A37">
      <w:pPr>
        <w:pStyle w:val="a5"/>
        <w:numPr>
          <w:ilvl w:val="0"/>
          <w:numId w:val="1"/>
        </w:numPr>
        <w:tabs>
          <w:tab w:val="left" w:pos="1661"/>
        </w:tabs>
        <w:rPr>
          <w:b/>
          <w:sz w:val="28"/>
        </w:rPr>
      </w:pPr>
      <w:r>
        <w:rPr>
          <w:b/>
          <w:sz w:val="28"/>
        </w:rPr>
        <w:t>Дипломдық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жоба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туралы</w:t>
      </w:r>
    </w:p>
    <w:p w:rsidR="00216347" w:rsidRDefault="00216347">
      <w:pPr>
        <w:pStyle w:val="a3"/>
        <w:rPr>
          <w:sz w:val="30"/>
        </w:rPr>
      </w:pPr>
    </w:p>
    <w:p w:rsidR="00216347" w:rsidRDefault="00216347">
      <w:pPr>
        <w:pStyle w:val="a3"/>
        <w:spacing w:before="2"/>
        <w:rPr>
          <w:sz w:val="26"/>
        </w:rPr>
      </w:pPr>
    </w:p>
    <w:p w:rsidR="00216347" w:rsidRDefault="00686A37">
      <w:pPr>
        <w:pStyle w:val="a5"/>
        <w:numPr>
          <w:ilvl w:val="0"/>
          <w:numId w:val="1"/>
        </w:numPr>
        <w:tabs>
          <w:tab w:val="left" w:pos="1551"/>
        </w:tabs>
        <w:ind w:left="1550" w:hanging="341"/>
        <w:rPr>
          <w:b/>
          <w:sz w:val="28"/>
        </w:rPr>
      </w:pPr>
      <w:r>
        <w:rPr>
          <w:b/>
          <w:sz w:val="28"/>
        </w:rPr>
        <w:t>Қорытынды.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Пікірлер.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Ұсыныстар.</w:t>
      </w:r>
    </w:p>
    <w:p w:rsidR="00216347" w:rsidRDefault="00216347">
      <w:pPr>
        <w:pStyle w:val="a3"/>
        <w:spacing w:before="5"/>
        <w:rPr>
          <w:sz w:val="27"/>
        </w:rPr>
      </w:pPr>
    </w:p>
    <w:p w:rsidR="00216347" w:rsidRDefault="00686A37">
      <w:pPr>
        <w:ind w:left="730"/>
        <w:rPr>
          <w:sz w:val="24"/>
        </w:rPr>
      </w:pPr>
      <w:r>
        <w:rPr>
          <w:sz w:val="24"/>
        </w:rPr>
        <w:t>Пікірлер:</w:t>
      </w:r>
    </w:p>
    <w:p w:rsidR="00216347" w:rsidRDefault="00216347">
      <w:pPr>
        <w:pStyle w:val="a3"/>
        <w:rPr>
          <w:b w:val="0"/>
          <w:sz w:val="26"/>
        </w:rPr>
      </w:pPr>
    </w:p>
    <w:p w:rsidR="00216347" w:rsidRDefault="00216347">
      <w:pPr>
        <w:pStyle w:val="a3"/>
        <w:rPr>
          <w:b w:val="0"/>
          <w:sz w:val="26"/>
        </w:rPr>
      </w:pPr>
    </w:p>
    <w:p w:rsidR="00216347" w:rsidRDefault="00216347">
      <w:pPr>
        <w:pStyle w:val="a3"/>
        <w:rPr>
          <w:b w:val="0"/>
          <w:sz w:val="26"/>
        </w:rPr>
      </w:pPr>
    </w:p>
    <w:p w:rsidR="00216347" w:rsidRDefault="00216347">
      <w:pPr>
        <w:pStyle w:val="a3"/>
        <w:spacing w:before="3"/>
        <w:rPr>
          <w:b w:val="0"/>
          <w:sz w:val="26"/>
        </w:rPr>
      </w:pPr>
    </w:p>
    <w:p w:rsidR="00216347" w:rsidRDefault="00686A37">
      <w:pPr>
        <w:spacing w:line="322" w:lineRule="exact"/>
        <w:ind w:left="741"/>
        <w:rPr>
          <w:sz w:val="28"/>
        </w:rPr>
      </w:pPr>
      <w:r>
        <w:rPr>
          <w:sz w:val="28"/>
        </w:rPr>
        <w:t>Мемлекеттік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аттестаттау</w:t>
      </w:r>
    </w:p>
    <w:p w:rsidR="00216347" w:rsidRDefault="00686A37">
      <w:pPr>
        <w:tabs>
          <w:tab w:val="left" w:pos="6123"/>
          <w:tab w:val="left" w:pos="8922"/>
        </w:tabs>
        <w:spacing w:line="318" w:lineRule="exact"/>
        <w:ind w:left="741"/>
        <w:rPr>
          <w:sz w:val="28"/>
        </w:rPr>
      </w:pPr>
      <w:r>
        <w:rPr>
          <w:sz w:val="28"/>
        </w:rPr>
        <w:t>комиссиясының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төрағасы 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4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216347" w:rsidRDefault="00686A37">
      <w:pPr>
        <w:tabs>
          <w:tab w:val="left" w:pos="7177"/>
        </w:tabs>
        <w:spacing w:line="203" w:lineRule="exact"/>
        <w:ind w:left="4760"/>
        <w:rPr>
          <w:sz w:val="18"/>
        </w:rPr>
      </w:pPr>
      <w:r>
        <w:rPr>
          <w:sz w:val="18"/>
        </w:rPr>
        <w:t>қолы</w:t>
      </w:r>
      <w:r>
        <w:rPr>
          <w:sz w:val="18"/>
        </w:rPr>
        <w:tab/>
        <w:t>аты-жөні</w:t>
      </w:r>
    </w:p>
    <w:sectPr w:rsidR="00216347">
      <w:pgSz w:w="11910" w:h="16840"/>
      <w:pgMar w:top="1040" w:right="10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872E76"/>
    <w:multiLevelType w:val="hybridMultilevel"/>
    <w:tmpl w:val="64A6CF9A"/>
    <w:lvl w:ilvl="0" w:tplc="00D427B0">
      <w:start w:val="4"/>
      <w:numFmt w:val="upperRoman"/>
      <w:lvlText w:val="%1."/>
      <w:lvlJc w:val="left"/>
      <w:pPr>
        <w:ind w:left="1660" w:hanging="45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kk-KZ" w:eastAsia="en-US" w:bidi="ar-SA"/>
      </w:rPr>
    </w:lvl>
    <w:lvl w:ilvl="1" w:tplc="05CA8704">
      <w:numFmt w:val="bullet"/>
      <w:lvlText w:val="•"/>
      <w:lvlJc w:val="left"/>
      <w:pPr>
        <w:ind w:left="2414" w:hanging="451"/>
      </w:pPr>
      <w:rPr>
        <w:rFonts w:hint="default"/>
        <w:lang w:val="kk-KZ" w:eastAsia="en-US" w:bidi="ar-SA"/>
      </w:rPr>
    </w:lvl>
    <w:lvl w:ilvl="2" w:tplc="10D06EDE">
      <w:numFmt w:val="bullet"/>
      <w:lvlText w:val="•"/>
      <w:lvlJc w:val="left"/>
      <w:pPr>
        <w:ind w:left="3169" w:hanging="451"/>
      </w:pPr>
      <w:rPr>
        <w:rFonts w:hint="default"/>
        <w:lang w:val="kk-KZ" w:eastAsia="en-US" w:bidi="ar-SA"/>
      </w:rPr>
    </w:lvl>
    <w:lvl w:ilvl="3" w:tplc="CEC85554">
      <w:numFmt w:val="bullet"/>
      <w:lvlText w:val="•"/>
      <w:lvlJc w:val="left"/>
      <w:pPr>
        <w:ind w:left="3924" w:hanging="451"/>
      </w:pPr>
      <w:rPr>
        <w:rFonts w:hint="default"/>
        <w:lang w:val="kk-KZ" w:eastAsia="en-US" w:bidi="ar-SA"/>
      </w:rPr>
    </w:lvl>
    <w:lvl w:ilvl="4" w:tplc="C8226F66">
      <w:numFmt w:val="bullet"/>
      <w:lvlText w:val="•"/>
      <w:lvlJc w:val="left"/>
      <w:pPr>
        <w:ind w:left="4679" w:hanging="451"/>
      </w:pPr>
      <w:rPr>
        <w:rFonts w:hint="default"/>
        <w:lang w:val="kk-KZ" w:eastAsia="en-US" w:bidi="ar-SA"/>
      </w:rPr>
    </w:lvl>
    <w:lvl w:ilvl="5" w:tplc="31340E86">
      <w:numFmt w:val="bullet"/>
      <w:lvlText w:val="•"/>
      <w:lvlJc w:val="left"/>
      <w:pPr>
        <w:ind w:left="5434" w:hanging="451"/>
      </w:pPr>
      <w:rPr>
        <w:rFonts w:hint="default"/>
        <w:lang w:val="kk-KZ" w:eastAsia="en-US" w:bidi="ar-SA"/>
      </w:rPr>
    </w:lvl>
    <w:lvl w:ilvl="6" w:tplc="A03C8AAE">
      <w:numFmt w:val="bullet"/>
      <w:lvlText w:val="•"/>
      <w:lvlJc w:val="left"/>
      <w:pPr>
        <w:ind w:left="6189" w:hanging="451"/>
      </w:pPr>
      <w:rPr>
        <w:rFonts w:hint="default"/>
        <w:lang w:val="kk-KZ" w:eastAsia="en-US" w:bidi="ar-SA"/>
      </w:rPr>
    </w:lvl>
    <w:lvl w:ilvl="7" w:tplc="A2AABEAC">
      <w:numFmt w:val="bullet"/>
      <w:lvlText w:val="•"/>
      <w:lvlJc w:val="left"/>
      <w:pPr>
        <w:ind w:left="6944" w:hanging="451"/>
      </w:pPr>
      <w:rPr>
        <w:rFonts w:hint="default"/>
        <w:lang w:val="kk-KZ" w:eastAsia="en-US" w:bidi="ar-SA"/>
      </w:rPr>
    </w:lvl>
    <w:lvl w:ilvl="8" w:tplc="6BE83A72">
      <w:numFmt w:val="bullet"/>
      <w:lvlText w:val="•"/>
      <w:lvlJc w:val="left"/>
      <w:pPr>
        <w:ind w:left="7699" w:hanging="451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6347"/>
    <w:rsid w:val="00216347"/>
    <w:rsid w:val="0068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C7D273"/>
  <w15:docId w15:val="{D8ED2F43-F895-4C2C-8295-B4E61F48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550" w:hanging="45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86A37"/>
    <w:rPr>
      <w:rFonts w:ascii="Times New Roman" w:eastAsia="Times New Roman" w:hAnsi="Times New Roman" w:cs="Times New Roman"/>
      <w:b/>
      <w:bCs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2024-09-28T17:30:00Z</dcterms:created>
  <dcterms:modified xsi:type="dcterms:W3CDTF">2024-10-08T17:04:00Z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