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2A875" w14:textId="1B87637C" w:rsidR="00F30D65" w:rsidRDefault="00F30D65">
      <w:pPr>
        <w:rPr>
          <w:lang w:val="kk-KZ"/>
        </w:rPr>
      </w:pPr>
    </w:p>
    <w:p w14:paraId="34004345" w14:textId="74C96854" w:rsidR="00FA04FF" w:rsidRDefault="00F30D65" w:rsidP="00F30D65">
      <w:pPr>
        <w:tabs>
          <w:tab w:val="left" w:pos="285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val="kk-KZ"/>
        </w:rPr>
      </w:pPr>
      <w:bookmarkStart w:id="0" w:name="_GoBack"/>
      <w:bookmarkEnd w:id="0"/>
      <w:r w:rsidRPr="00F30D65">
        <w:rPr>
          <w:rFonts w:ascii="Times New Roman" w:eastAsia="Times New Roman" w:hAnsi="Times New Roman" w:cs="Times New Roman"/>
          <w:b/>
          <w:sz w:val="56"/>
          <w:szCs w:val="56"/>
          <w:lang w:val="kk-KZ"/>
        </w:rPr>
        <w:t>Ғылым</w:t>
      </w:r>
      <w:r w:rsidRPr="00F30D65">
        <w:rPr>
          <w:rFonts w:ascii="Times New Roman" w:eastAsia="Times New Roman" w:hAnsi="Times New Roman" w:cs="Times New Roman"/>
          <w:b/>
          <w:spacing w:val="-2"/>
          <w:sz w:val="56"/>
          <w:szCs w:val="56"/>
          <w:lang w:val="kk-KZ"/>
        </w:rPr>
        <w:t xml:space="preserve"> </w:t>
      </w:r>
      <w:r w:rsidRPr="00F30D65">
        <w:rPr>
          <w:rFonts w:ascii="Times New Roman" w:eastAsia="Times New Roman" w:hAnsi="Times New Roman" w:cs="Times New Roman"/>
          <w:b/>
          <w:sz w:val="56"/>
          <w:szCs w:val="56"/>
          <w:lang w:val="kk-KZ"/>
        </w:rPr>
        <w:t>департаменті,</w:t>
      </w:r>
      <w:r w:rsidRPr="00F30D65">
        <w:rPr>
          <w:rFonts w:ascii="Times New Roman" w:eastAsia="Times New Roman" w:hAnsi="Times New Roman" w:cs="Times New Roman"/>
          <w:b/>
          <w:spacing w:val="-5"/>
          <w:sz w:val="56"/>
          <w:szCs w:val="56"/>
          <w:lang w:val="kk-KZ"/>
        </w:rPr>
        <w:t xml:space="preserve"> </w:t>
      </w:r>
      <w:r w:rsidRPr="00F30D65">
        <w:rPr>
          <w:rFonts w:ascii="Times New Roman" w:eastAsia="Times New Roman" w:hAnsi="Times New Roman" w:cs="Times New Roman"/>
          <w:b/>
          <w:sz w:val="56"/>
          <w:szCs w:val="56"/>
          <w:lang w:val="kk-KZ"/>
        </w:rPr>
        <w:t>Ғылыми</w:t>
      </w:r>
      <w:r w:rsidRPr="00F30D65">
        <w:rPr>
          <w:rFonts w:ascii="Times New Roman" w:eastAsia="Times New Roman" w:hAnsi="Times New Roman" w:cs="Times New Roman"/>
          <w:b/>
          <w:spacing w:val="-2"/>
          <w:sz w:val="56"/>
          <w:szCs w:val="56"/>
          <w:lang w:val="kk-KZ"/>
        </w:rPr>
        <w:t xml:space="preserve"> </w:t>
      </w:r>
      <w:r w:rsidRPr="00F30D65">
        <w:rPr>
          <w:rFonts w:ascii="Times New Roman" w:eastAsia="Times New Roman" w:hAnsi="Times New Roman" w:cs="Times New Roman"/>
          <w:b/>
          <w:sz w:val="56"/>
          <w:szCs w:val="56"/>
          <w:lang w:val="kk-KZ"/>
        </w:rPr>
        <w:t>зерттеулер</w:t>
      </w:r>
      <w:r w:rsidRPr="00F30D65">
        <w:rPr>
          <w:rFonts w:ascii="Times New Roman" w:eastAsia="Times New Roman" w:hAnsi="Times New Roman" w:cs="Times New Roman"/>
          <w:b/>
          <w:spacing w:val="-2"/>
          <w:sz w:val="56"/>
          <w:szCs w:val="56"/>
          <w:lang w:val="kk-KZ"/>
        </w:rPr>
        <w:t xml:space="preserve"> </w:t>
      </w:r>
      <w:r w:rsidRPr="00F30D65">
        <w:rPr>
          <w:rFonts w:ascii="Times New Roman" w:eastAsia="Times New Roman" w:hAnsi="Times New Roman" w:cs="Times New Roman"/>
          <w:b/>
          <w:sz w:val="56"/>
          <w:szCs w:val="56"/>
          <w:lang w:val="kk-KZ"/>
        </w:rPr>
        <w:t>бөлімі</w:t>
      </w:r>
    </w:p>
    <w:p w14:paraId="6DB44C82" w14:textId="031EE928" w:rsidR="00F30D65" w:rsidRDefault="008C4EC3" w:rsidP="008C4EC3">
      <w:pPr>
        <w:tabs>
          <w:tab w:val="left" w:pos="1950"/>
          <w:tab w:val="left" w:pos="2850"/>
        </w:tabs>
        <w:spacing w:line="240" w:lineRule="auto"/>
        <w:jc w:val="center"/>
        <w:rPr>
          <w:sz w:val="56"/>
          <w:szCs w:val="56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Журналдар,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бланк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ілер РЕЕСТРІ</w:t>
      </w:r>
    </w:p>
    <w:tbl>
      <w:tblPr>
        <w:tblStyle w:val="TableNormal"/>
        <w:tblpPr w:leftFromText="180" w:rightFromText="180" w:vertAnchor="text" w:horzAnchor="margin" w:tblpY="-49"/>
        <w:tblW w:w="9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667"/>
        <w:gridCol w:w="1738"/>
        <w:gridCol w:w="5245"/>
        <w:gridCol w:w="1685"/>
      </w:tblGrid>
      <w:tr w:rsidR="00F30D65" w14:paraId="53DD9391" w14:textId="18547560" w:rsidTr="008C4EC3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667" w:type="dxa"/>
          </w:tcPr>
          <w:p w14:paraId="1A1C89C2" w14:textId="05A30C1D" w:rsidR="00F30D65" w:rsidRPr="008C4EC3" w:rsidRDefault="008C4EC3" w:rsidP="00F30D65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8C4EC3">
              <w:rPr>
                <w:rFonts w:ascii="Times New Roman" w:eastAsia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1738" w:type="dxa"/>
          </w:tcPr>
          <w:p w14:paraId="48723773" w14:textId="6A8A7BDC" w:rsidR="00F30D65" w:rsidRPr="008C4EC3" w:rsidRDefault="008C4EC3" w:rsidP="00F30D65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8C4EC3">
              <w:rPr>
                <w:rFonts w:ascii="Times New Roman" w:eastAsia="Times New Roman" w:hAnsi="Times New Roman" w:cs="Times New Roman"/>
                <w:b/>
                <w:lang w:val="kk-KZ"/>
              </w:rPr>
              <w:t>Индекс</w:t>
            </w:r>
          </w:p>
        </w:tc>
        <w:tc>
          <w:tcPr>
            <w:tcW w:w="5245" w:type="dxa"/>
          </w:tcPr>
          <w:p w14:paraId="79DA7924" w14:textId="40F1B254" w:rsidR="00F30D65" w:rsidRPr="008C4EC3" w:rsidRDefault="008C4EC3" w:rsidP="008C4EC3">
            <w:pPr>
              <w:tabs>
                <w:tab w:val="left" w:pos="975"/>
              </w:tabs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8C4EC3">
              <w:rPr>
                <w:rFonts w:ascii="Times New Roman" w:eastAsia="Times New Roman" w:hAnsi="Times New Roman" w:cs="Times New Roman"/>
                <w:b/>
                <w:lang w:val="kk-KZ"/>
              </w:rPr>
              <w:tab/>
              <w:t>Журналдар аттары</w:t>
            </w:r>
          </w:p>
        </w:tc>
        <w:tc>
          <w:tcPr>
            <w:tcW w:w="1685" w:type="dxa"/>
          </w:tcPr>
          <w:p w14:paraId="7B27A0F0" w14:textId="4E05247B" w:rsidR="00F30D65" w:rsidRPr="008C4EC3" w:rsidRDefault="008C4EC3" w:rsidP="00F30D65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8C4EC3">
              <w:rPr>
                <w:rFonts w:ascii="Times New Roman" w:eastAsia="Times New Roman" w:hAnsi="Times New Roman" w:cs="Times New Roman"/>
                <w:b/>
                <w:lang w:val="kk-KZ"/>
              </w:rPr>
              <w:t>Ескерту</w:t>
            </w:r>
          </w:p>
        </w:tc>
      </w:tr>
      <w:tr w:rsidR="008C4EC3" w:rsidRPr="00F30D65" w14:paraId="0C164DFF" w14:textId="77777777" w:rsidTr="000E00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9335" w:type="dxa"/>
            <w:gridSpan w:val="4"/>
            <w:shd w:val="clear" w:color="auto" w:fill="FF9933"/>
          </w:tcPr>
          <w:p w14:paraId="467B87D2" w14:textId="455F9193" w:rsidR="008C4EC3" w:rsidRPr="00F30D65" w:rsidRDefault="008C4EC3" w:rsidP="00F30D65">
            <w:pPr>
              <w:spacing w:line="246" w:lineRule="exact"/>
              <w:ind w:left="1175" w:right="1129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   </w:t>
            </w:r>
            <w:r w:rsidRPr="00F30D65">
              <w:rPr>
                <w:rFonts w:ascii="Times New Roman" w:eastAsia="Times New Roman" w:hAnsi="Times New Roman" w:cs="Times New Roman"/>
                <w:b/>
                <w:lang w:val="kk-KZ"/>
              </w:rPr>
              <w:t>Ғылым</w:t>
            </w:r>
            <w:r w:rsidRPr="00F30D65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F30D65">
              <w:rPr>
                <w:rFonts w:ascii="Times New Roman" w:eastAsia="Times New Roman" w:hAnsi="Times New Roman" w:cs="Times New Roman"/>
                <w:b/>
                <w:lang w:val="kk-KZ"/>
              </w:rPr>
              <w:t>департаменті,</w:t>
            </w:r>
            <w:r w:rsidRPr="00F30D65">
              <w:rPr>
                <w:rFonts w:ascii="Times New Roman" w:eastAsia="Times New Roman" w:hAnsi="Times New Roman" w:cs="Times New Roman"/>
                <w:b/>
                <w:spacing w:val="-5"/>
                <w:lang w:val="kk-KZ"/>
              </w:rPr>
              <w:t xml:space="preserve"> </w:t>
            </w:r>
            <w:r w:rsidRPr="00F30D65">
              <w:rPr>
                <w:rFonts w:ascii="Times New Roman" w:eastAsia="Times New Roman" w:hAnsi="Times New Roman" w:cs="Times New Roman"/>
                <w:b/>
                <w:lang w:val="kk-KZ"/>
              </w:rPr>
              <w:t>Ғылыми</w:t>
            </w:r>
            <w:r w:rsidRPr="00F30D65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F30D65">
              <w:rPr>
                <w:rFonts w:ascii="Times New Roman" w:eastAsia="Times New Roman" w:hAnsi="Times New Roman" w:cs="Times New Roman"/>
                <w:b/>
                <w:lang w:val="kk-KZ"/>
              </w:rPr>
              <w:t>зерттеулер</w:t>
            </w:r>
            <w:r w:rsidRPr="00F30D65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F30D65">
              <w:rPr>
                <w:rFonts w:ascii="Times New Roman" w:eastAsia="Times New Roman" w:hAnsi="Times New Roman" w:cs="Times New Roman"/>
                <w:b/>
                <w:lang w:val="kk-KZ"/>
              </w:rPr>
              <w:t>бөлімі</w:t>
            </w:r>
          </w:p>
        </w:tc>
      </w:tr>
      <w:tr w:rsidR="00F30D65" w:rsidRPr="00F30D65" w14:paraId="71FF250C" w14:textId="77777777" w:rsidTr="008C4E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80"/>
        </w:trPr>
        <w:tc>
          <w:tcPr>
            <w:tcW w:w="667" w:type="dxa"/>
          </w:tcPr>
          <w:p w14:paraId="4EBAE6C9" w14:textId="6C964209" w:rsidR="00F30D65" w:rsidRPr="00F30D65" w:rsidRDefault="008C4EC3" w:rsidP="008C4EC3">
            <w:p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="00F30D65" w:rsidRPr="00F30D65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1738" w:type="dxa"/>
          </w:tcPr>
          <w:p w14:paraId="73347ADE" w14:textId="77777777" w:rsidR="00F30D65" w:rsidRPr="00F30D65" w:rsidRDefault="00F30D65" w:rsidP="00F30D65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F30D65">
              <w:rPr>
                <w:rFonts w:ascii="Times New Roman" w:eastAsia="Times New Roman" w:hAnsi="Times New Roman" w:cs="Times New Roman"/>
                <w:lang w:val="kk-KZ"/>
              </w:rPr>
              <w:t>ФЖ-ҒБ-002/001</w:t>
            </w:r>
          </w:p>
        </w:tc>
        <w:tc>
          <w:tcPr>
            <w:tcW w:w="5245" w:type="dxa"/>
          </w:tcPr>
          <w:p w14:paraId="3F5A8C49" w14:textId="77777777" w:rsidR="00F30D65" w:rsidRPr="00F30D65" w:rsidRDefault="00F30D65" w:rsidP="00F30D65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F30D65">
              <w:rPr>
                <w:rFonts w:ascii="Times New Roman" w:eastAsia="Times New Roman" w:hAnsi="Times New Roman" w:cs="Times New Roman"/>
                <w:lang w:val="kk-KZ"/>
              </w:rPr>
              <w:t>Ғылыми-зерттеу</w:t>
            </w:r>
            <w:r w:rsidRPr="00F30D65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F30D65">
              <w:rPr>
                <w:rFonts w:ascii="Times New Roman" w:eastAsia="Times New Roman" w:hAnsi="Times New Roman" w:cs="Times New Roman"/>
                <w:lang w:val="kk-KZ"/>
              </w:rPr>
              <w:t>жобаларын</w:t>
            </w:r>
            <w:r w:rsidRPr="00F30D65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F30D65">
              <w:rPr>
                <w:rFonts w:ascii="Times New Roman" w:eastAsia="Times New Roman" w:hAnsi="Times New Roman" w:cs="Times New Roman"/>
                <w:lang w:val="kk-KZ"/>
              </w:rPr>
              <w:t>тіркеу</w:t>
            </w:r>
            <w:r w:rsidRPr="00F30D65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F30D65">
              <w:rPr>
                <w:rFonts w:ascii="Times New Roman" w:eastAsia="Times New Roman" w:hAnsi="Times New Roman" w:cs="Times New Roman"/>
                <w:lang w:val="kk-KZ"/>
              </w:rPr>
              <w:t>журналының</w:t>
            </w:r>
          </w:p>
          <w:p w14:paraId="0FC4AD41" w14:textId="77777777" w:rsidR="00F30D65" w:rsidRPr="00F30D65" w:rsidRDefault="00F30D65" w:rsidP="00F30D65">
            <w:pPr>
              <w:spacing w:before="37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F30D65">
              <w:rPr>
                <w:rFonts w:ascii="Times New Roman" w:eastAsia="Times New Roman" w:hAnsi="Times New Roman" w:cs="Times New Roman"/>
                <w:lang w:val="kk-KZ"/>
              </w:rPr>
              <w:t>формасы</w:t>
            </w:r>
          </w:p>
        </w:tc>
        <w:tc>
          <w:tcPr>
            <w:tcW w:w="1685" w:type="dxa"/>
          </w:tcPr>
          <w:p w14:paraId="07375D33" w14:textId="77777777" w:rsidR="00F30D65" w:rsidRPr="00F30D65" w:rsidRDefault="00F30D65" w:rsidP="00F30D65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14:paraId="38D23FFD" w14:textId="77777777" w:rsidR="00F30D65" w:rsidRPr="00F30D65" w:rsidRDefault="00F30D65" w:rsidP="00F30D65">
      <w:pPr>
        <w:tabs>
          <w:tab w:val="left" w:pos="2850"/>
        </w:tabs>
        <w:spacing w:line="240" w:lineRule="auto"/>
        <w:jc w:val="center"/>
        <w:rPr>
          <w:sz w:val="56"/>
          <w:szCs w:val="56"/>
          <w:lang w:val="kk-KZ"/>
        </w:rPr>
      </w:pPr>
    </w:p>
    <w:sectPr w:rsidR="00F30D65" w:rsidRPr="00F30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DED"/>
    <w:rsid w:val="00441DED"/>
    <w:rsid w:val="008C4EC3"/>
    <w:rsid w:val="00F30D65"/>
    <w:rsid w:val="00FA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1077F"/>
  <w15:chartTrackingRefBased/>
  <w15:docId w15:val="{97D2F9C2-A74B-4FE1-B5F6-515B0E74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0D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2024-10-03T09:53:00Z</dcterms:created>
  <dcterms:modified xsi:type="dcterms:W3CDTF">2024-10-03T09:58:00Z</dcterms:modified>
</cp:coreProperties>
</file>