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70A" w:rsidRDefault="00D14DD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5A5B" w:rsidRDefault="00C95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5A5B" w:rsidRPr="00C95A5B" w:rsidRDefault="00C95A5B" w:rsidP="00C95A5B">
      <w:pPr>
        <w:jc w:val="center"/>
        <w:rPr>
          <w:rFonts w:ascii="Times New Roman" w:hAnsi="Times New Roman" w:cs="Times New Roman"/>
          <w:sz w:val="56"/>
          <w:szCs w:val="56"/>
          <w:lang w:val="kk-KZ"/>
        </w:rPr>
      </w:pPr>
      <w:r w:rsidRPr="00C95A5B">
        <w:rPr>
          <w:rFonts w:ascii="Times New Roman" w:eastAsia="Times New Roman" w:hAnsi="Times New Roman" w:cs="Times New Roman"/>
          <w:b/>
          <w:sz w:val="56"/>
          <w:szCs w:val="56"/>
          <w:lang w:val="kk-KZ" w:eastAsia="en-US"/>
        </w:rPr>
        <w:t>Ғылыми</w:t>
      </w:r>
      <w:r w:rsidRPr="00C95A5B">
        <w:rPr>
          <w:rFonts w:ascii="Times New Roman" w:eastAsia="Times New Roman" w:hAnsi="Times New Roman" w:cs="Times New Roman"/>
          <w:b/>
          <w:spacing w:val="-1"/>
          <w:sz w:val="56"/>
          <w:szCs w:val="56"/>
          <w:lang w:val="kk-KZ" w:eastAsia="en-US"/>
        </w:rPr>
        <w:t xml:space="preserve"> </w:t>
      </w:r>
      <w:r w:rsidRPr="00C95A5B">
        <w:rPr>
          <w:rFonts w:ascii="Times New Roman" w:eastAsia="Times New Roman" w:hAnsi="Times New Roman" w:cs="Times New Roman"/>
          <w:b/>
          <w:sz w:val="56"/>
          <w:szCs w:val="56"/>
          <w:lang w:val="kk-KZ" w:eastAsia="en-US"/>
        </w:rPr>
        <w:t>басылымдар</w:t>
      </w:r>
      <w:r w:rsidRPr="00C95A5B">
        <w:rPr>
          <w:rFonts w:ascii="Times New Roman" w:eastAsia="Times New Roman" w:hAnsi="Times New Roman" w:cs="Times New Roman"/>
          <w:b/>
          <w:spacing w:val="-5"/>
          <w:sz w:val="56"/>
          <w:szCs w:val="56"/>
          <w:lang w:val="kk-KZ" w:eastAsia="en-US"/>
        </w:rPr>
        <w:t xml:space="preserve"> </w:t>
      </w:r>
      <w:r w:rsidRPr="00C95A5B">
        <w:rPr>
          <w:rFonts w:ascii="Times New Roman" w:eastAsia="Times New Roman" w:hAnsi="Times New Roman" w:cs="Times New Roman"/>
          <w:b/>
          <w:sz w:val="56"/>
          <w:szCs w:val="56"/>
          <w:lang w:val="kk-KZ" w:eastAsia="en-US"/>
        </w:rPr>
        <w:t>бөлімі</w:t>
      </w:r>
    </w:p>
    <w:p w:rsidR="00C95A5B" w:rsidRPr="00C95A5B" w:rsidRDefault="00C95A5B" w:rsidP="00C95A5B">
      <w:pPr>
        <w:tabs>
          <w:tab w:val="left" w:pos="1553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5A5B">
        <w:rPr>
          <w:rFonts w:ascii="Times New Roman" w:hAnsi="Times New Roman" w:cs="Times New Roman"/>
          <w:b/>
          <w:sz w:val="24"/>
          <w:szCs w:val="24"/>
          <w:lang w:val="kk-KZ"/>
        </w:rPr>
        <w:t>Формулярлар, бланкілер РЕЕСТРІ</w:t>
      </w:r>
    </w:p>
    <w:tbl>
      <w:tblPr>
        <w:tblStyle w:val="TableNormal"/>
        <w:tblpPr w:leftFromText="180" w:rightFromText="180" w:vertAnchor="page" w:horzAnchor="margin" w:tblpY="3670"/>
        <w:tblW w:w="8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1842"/>
        <w:gridCol w:w="5103"/>
        <w:gridCol w:w="1418"/>
      </w:tblGrid>
      <w:tr w:rsidR="00C95A5B" w:rsidRPr="00C95A5B" w:rsidTr="00C95A5B">
        <w:trPr>
          <w:trHeight w:val="254"/>
        </w:trPr>
        <w:tc>
          <w:tcPr>
            <w:tcW w:w="431" w:type="dxa"/>
            <w:shd w:val="clear" w:color="auto" w:fill="00FFFF"/>
          </w:tcPr>
          <w:p w:rsidR="00C95A5B" w:rsidRPr="00C95A5B" w:rsidRDefault="00C95A5B" w:rsidP="00C95A5B">
            <w:pPr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363" w:type="dxa"/>
            <w:gridSpan w:val="3"/>
            <w:shd w:val="clear" w:color="auto" w:fill="00FFFF"/>
          </w:tcPr>
          <w:p w:rsidR="00C95A5B" w:rsidRPr="00C95A5B" w:rsidRDefault="00C95A5B" w:rsidP="00C95A5B">
            <w:pPr>
              <w:spacing w:line="234" w:lineRule="exact"/>
              <w:ind w:left="1521" w:right="1517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95A5B">
              <w:rPr>
                <w:rFonts w:ascii="Times New Roman" w:eastAsia="Times New Roman" w:hAnsi="Times New Roman" w:cs="Times New Roman"/>
                <w:b/>
                <w:lang w:val="kk-KZ"/>
              </w:rPr>
              <w:t>Ғылыми</w:t>
            </w:r>
            <w:r w:rsidRPr="00C95A5B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b/>
                <w:lang w:val="kk-KZ"/>
              </w:rPr>
              <w:t>басылымдар</w:t>
            </w:r>
            <w:r w:rsidRPr="00C95A5B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b/>
                <w:lang w:val="kk-KZ"/>
              </w:rPr>
              <w:t>бөлімі</w:t>
            </w:r>
          </w:p>
        </w:tc>
      </w:tr>
      <w:tr w:rsidR="00C95A5B" w:rsidRPr="00C95A5B" w:rsidTr="00C95A5B">
        <w:trPr>
          <w:trHeight w:val="251"/>
        </w:trPr>
        <w:tc>
          <w:tcPr>
            <w:tcW w:w="431" w:type="dxa"/>
          </w:tcPr>
          <w:p w:rsidR="00C95A5B" w:rsidRPr="00C95A5B" w:rsidRDefault="00C95A5B" w:rsidP="00C95A5B">
            <w:pPr>
              <w:spacing w:line="232" w:lineRule="exact"/>
              <w:ind w:right="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5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2" w:type="dxa"/>
          </w:tcPr>
          <w:p w:rsidR="00C95A5B" w:rsidRPr="00C95A5B" w:rsidRDefault="00C95A5B" w:rsidP="00C95A5B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5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Индекс</w:t>
            </w:r>
          </w:p>
        </w:tc>
        <w:tc>
          <w:tcPr>
            <w:tcW w:w="5103" w:type="dxa"/>
          </w:tcPr>
          <w:p w:rsidR="00C95A5B" w:rsidRPr="00C95A5B" w:rsidRDefault="00C95A5B" w:rsidP="00C95A5B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5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Формулярлар атауы</w:t>
            </w:r>
          </w:p>
        </w:tc>
        <w:tc>
          <w:tcPr>
            <w:tcW w:w="1418" w:type="dxa"/>
          </w:tcPr>
          <w:p w:rsidR="00C95A5B" w:rsidRPr="00C95A5B" w:rsidRDefault="00C95A5B" w:rsidP="00C95A5B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95A5B" w:rsidRPr="00C95A5B" w:rsidTr="00C95A5B">
        <w:trPr>
          <w:trHeight w:val="251"/>
        </w:trPr>
        <w:tc>
          <w:tcPr>
            <w:tcW w:w="431" w:type="dxa"/>
          </w:tcPr>
          <w:p w:rsidR="00C95A5B" w:rsidRPr="00C95A5B" w:rsidRDefault="00C95A5B" w:rsidP="00C95A5B">
            <w:pPr>
              <w:spacing w:line="232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1.</w:t>
            </w:r>
          </w:p>
        </w:tc>
        <w:tc>
          <w:tcPr>
            <w:tcW w:w="1842" w:type="dxa"/>
          </w:tcPr>
          <w:p w:rsidR="00C95A5B" w:rsidRPr="00C95A5B" w:rsidRDefault="00C95A5B" w:rsidP="00C95A5B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C95A5B">
              <w:rPr>
                <w:rFonts w:ascii="Times New Roman" w:eastAsia="Times New Roman" w:hAnsi="Times New Roman" w:cs="Times New Roman"/>
                <w:lang w:val="kk-KZ"/>
              </w:rPr>
              <w:t>Ф-ҒБ-009/001</w:t>
            </w:r>
          </w:p>
        </w:tc>
        <w:tc>
          <w:tcPr>
            <w:tcW w:w="5103" w:type="dxa"/>
          </w:tcPr>
          <w:p w:rsidR="00C95A5B" w:rsidRPr="00C95A5B" w:rsidRDefault="00C95A5B" w:rsidP="00C95A5B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C95A5B">
              <w:rPr>
                <w:rFonts w:ascii="Times New Roman" w:eastAsia="Times New Roman" w:hAnsi="Times New Roman" w:cs="Times New Roman"/>
                <w:lang w:val="kk-KZ"/>
              </w:rPr>
              <w:t>АНЫҚТАМА</w:t>
            </w:r>
            <w:r w:rsidRPr="00C95A5B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(жариялануы</w:t>
            </w:r>
            <w:r w:rsidRPr="00C95A5B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үшін)</w:t>
            </w:r>
          </w:p>
        </w:tc>
        <w:tc>
          <w:tcPr>
            <w:tcW w:w="1418" w:type="dxa"/>
          </w:tcPr>
          <w:p w:rsidR="00C95A5B" w:rsidRPr="00C95A5B" w:rsidRDefault="00C95A5B" w:rsidP="00C95A5B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95A5B" w:rsidRPr="00D14DDF" w:rsidTr="00C95A5B">
        <w:trPr>
          <w:trHeight w:val="505"/>
        </w:trPr>
        <w:tc>
          <w:tcPr>
            <w:tcW w:w="431" w:type="dxa"/>
          </w:tcPr>
          <w:p w:rsidR="00C95A5B" w:rsidRPr="00C95A5B" w:rsidRDefault="00C95A5B" w:rsidP="00C95A5B">
            <w:p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2.</w:t>
            </w:r>
          </w:p>
        </w:tc>
        <w:tc>
          <w:tcPr>
            <w:tcW w:w="1842" w:type="dxa"/>
          </w:tcPr>
          <w:p w:rsidR="00C95A5B" w:rsidRPr="00C95A5B" w:rsidRDefault="00C95A5B" w:rsidP="00C95A5B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C95A5B">
              <w:rPr>
                <w:rFonts w:ascii="Times New Roman" w:eastAsia="Times New Roman" w:hAnsi="Times New Roman" w:cs="Times New Roman"/>
                <w:lang w:val="kk-KZ"/>
              </w:rPr>
              <w:t>Ф-ҒБ-009/001А</w:t>
            </w:r>
          </w:p>
        </w:tc>
        <w:tc>
          <w:tcPr>
            <w:tcW w:w="5103" w:type="dxa"/>
          </w:tcPr>
          <w:p w:rsidR="00C95A5B" w:rsidRPr="00C95A5B" w:rsidRDefault="00C95A5B" w:rsidP="00C95A5B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C95A5B">
              <w:rPr>
                <w:rFonts w:ascii="Times New Roman" w:eastAsia="Times New Roman" w:hAnsi="Times New Roman" w:cs="Times New Roman"/>
                <w:lang w:val="kk-KZ"/>
              </w:rPr>
              <w:t>АНЫҚТАМА</w:t>
            </w:r>
            <w:r w:rsidRPr="00C95A5B">
              <w:rPr>
                <w:rFonts w:ascii="Times New Roman" w:eastAsia="Times New Roman" w:hAnsi="Times New Roman" w:cs="Times New Roman"/>
                <w:spacing w:val="53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(ғылыми</w:t>
            </w:r>
            <w:r w:rsidRPr="00C95A5B">
              <w:rPr>
                <w:rFonts w:ascii="Times New Roman" w:eastAsia="Times New Roman" w:hAnsi="Times New Roman" w:cs="Times New Roman"/>
                <w:spacing w:val="50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мақалаға</w:t>
            </w:r>
            <w:r w:rsidRPr="00C95A5B">
              <w:rPr>
                <w:rFonts w:ascii="Times New Roman" w:eastAsia="Times New Roman" w:hAnsi="Times New Roman" w:cs="Times New Roman"/>
                <w:spacing w:val="52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жасырын</w:t>
            </w:r>
            <w:r w:rsidRPr="00C95A5B">
              <w:rPr>
                <w:rFonts w:ascii="Times New Roman" w:eastAsia="Times New Roman" w:hAnsi="Times New Roman" w:cs="Times New Roman"/>
                <w:spacing w:val="53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пікір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бергенін</w:t>
            </w:r>
            <w:r w:rsidRPr="00C95A5B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растау)</w:t>
            </w:r>
          </w:p>
        </w:tc>
        <w:tc>
          <w:tcPr>
            <w:tcW w:w="1418" w:type="dxa"/>
          </w:tcPr>
          <w:p w:rsidR="00C95A5B" w:rsidRPr="00C95A5B" w:rsidRDefault="00C95A5B" w:rsidP="00C95A5B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95A5B" w:rsidRPr="00D14DDF" w:rsidTr="00C95A5B">
        <w:trPr>
          <w:trHeight w:val="1013"/>
        </w:trPr>
        <w:tc>
          <w:tcPr>
            <w:tcW w:w="431" w:type="dxa"/>
          </w:tcPr>
          <w:p w:rsidR="00C95A5B" w:rsidRPr="00C95A5B" w:rsidRDefault="00C95A5B" w:rsidP="00C95A5B">
            <w:p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3.</w:t>
            </w:r>
          </w:p>
        </w:tc>
        <w:tc>
          <w:tcPr>
            <w:tcW w:w="1842" w:type="dxa"/>
          </w:tcPr>
          <w:p w:rsidR="00C95A5B" w:rsidRPr="00C95A5B" w:rsidRDefault="00C95A5B" w:rsidP="00C95A5B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C95A5B">
              <w:rPr>
                <w:rFonts w:ascii="Times New Roman" w:eastAsia="Times New Roman" w:hAnsi="Times New Roman" w:cs="Times New Roman"/>
                <w:lang w:val="kk-KZ"/>
              </w:rPr>
              <w:t>Ф-ҒБ-009/001Б</w:t>
            </w:r>
          </w:p>
        </w:tc>
        <w:tc>
          <w:tcPr>
            <w:tcW w:w="5103" w:type="dxa"/>
          </w:tcPr>
          <w:p w:rsidR="00C95A5B" w:rsidRPr="00C95A5B" w:rsidRDefault="00C95A5B" w:rsidP="00C95A5B">
            <w:pPr>
              <w:tabs>
                <w:tab w:val="left" w:pos="2813"/>
              </w:tabs>
              <w:ind w:left="107" w:right="97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C95A5B">
              <w:rPr>
                <w:rFonts w:ascii="Times New Roman" w:eastAsia="Times New Roman" w:hAnsi="Times New Roman" w:cs="Times New Roman"/>
                <w:lang w:val="kk-KZ"/>
              </w:rPr>
              <w:t xml:space="preserve">АНЫҚТАМА  </w:t>
            </w:r>
            <w:r w:rsidRPr="00C95A5B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(Ол</w:t>
            </w:r>
            <w:r w:rsidRPr="00C95A5B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шешімімен</w:t>
            </w:r>
            <w:r w:rsidRPr="00C95A5B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«Ясауи</w:t>
            </w:r>
            <w:r w:rsidRPr="00C95A5B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университетінің</w:t>
            </w:r>
            <w:r w:rsidRPr="00C95A5B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хабаршысы»</w:t>
            </w:r>
            <w:r w:rsidRPr="00C95A5B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журналының</w:t>
            </w:r>
            <w:r w:rsidRPr="00C95A5B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редакция</w:t>
            </w:r>
            <w:r w:rsidRPr="00C95A5B">
              <w:rPr>
                <w:rFonts w:ascii="Times New Roman" w:eastAsia="Times New Roman" w:hAnsi="Times New Roman" w:cs="Times New Roman"/>
                <w:spacing w:val="32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алқасының</w:t>
            </w:r>
            <w:r w:rsidRPr="00C95A5B">
              <w:rPr>
                <w:rFonts w:ascii="Times New Roman" w:eastAsia="Times New Roman" w:hAnsi="Times New Roman" w:cs="Times New Roman"/>
                <w:spacing w:val="30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мүшесі</w:t>
            </w:r>
            <w:r w:rsidRPr="00C95A5B">
              <w:rPr>
                <w:rFonts w:ascii="Times New Roman" w:eastAsia="Times New Roman" w:hAnsi="Times New Roman" w:cs="Times New Roman"/>
                <w:spacing w:val="33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болып</w:t>
            </w:r>
            <w:r w:rsidRPr="00C95A5B">
              <w:rPr>
                <w:rFonts w:ascii="Times New Roman" w:eastAsia="Times New Roman" w:hAnsi="Times New Roman" w:cs="Times New Roman"/>
                <w:spacing w:val="30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табылады)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(қазақ,</w:t>
            </w:r>
            <w:r w:rsidRPr="00C95A5B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орыс</w:t>
            </w:r>
            <w:r w:rsidRPr="00C95A5B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тілдерінде)</w:t>
            </w:r>
          </w:p>
        </w:tc>
        <w:tc>
          <w:tcPr>
            <w:tcW w:w="1418" w:type="dxa"/>
          </w:tcPr>
          <w:p w:rsidR="00C95A5B" w:rsidRPr="00C95A5B" w:rsidRDefault="00C95A5B" w:rsidP="00C95A5B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95A5B" w:rsidRPr="00D14DDF" w:rsidTr="00C95A5B">
        <w:trPr>
          <w:trHeight w:val="1012"/>
        </w:trPr>
        <w:tc>
          <w:tcPr>
            <w:tcW w:w="431" w:type="dxa"/>
          </w:tcPr>
          <w:p w:rsidR="00C95A5B" w:rsidRPr="00C95A5B" w:rsidRDefault="00C95A5B" w:rsidP="00C95A5B">
            <w:p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4.</w:t>
            </w:r>
          </w:p>
        </w:tc>
        <w:tc>
          <w:tcPr>
            <w:tcW w:w="1842" w:type="dxa"/>
          </w:tcPr>
          <w:p w:rsidR="00C95A5B" w:rsidRPr="00C95A5B" w:rsidRDefault="00C95A5B" w:rsidP="00C95A5B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C95A5B">
              <w:rPr>
                <w:rFonts w:ascii="Times New Roman" w:eastAsia="Times New Roman" w:hAnsi="Times New Roman" w:cs="Times New Roman"/>
                <w:lang w:val="kk-KZ"/>
              </w:rPr>
              <w:t>Ф-ҒБ-009/001В</w:t>
            </w:r>
          </w:p>
        </w:tc>
        <w:tc>
          <w:tcPr>
            <w:tcW w:w="5103" w:type="dxa"/>
          </w:tcPr>
          <w:p w:rsidR="00C95A5B" w:rsidRPr="00C95A5B" w:rsidRDefault="00C95A5B" w:rsidP="00C95A5B">
            <w:pPr>
              <w:tabs>
                <w:tab w:val="left" w:pos="1151"/>
                <w:tab w:val="left" w:pos="1795"/>
              </w:tabs>
              <w:ind w:left="107" w:right="94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C95A5B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тақырыбындағы</w:t>
            </w:r>
            <w:r w:rsidRPr="00C95A5B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монографиясы</w:t>
            </w:r>
            <w:r w:rsidRPr="00C95A5B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Қожа Ахмет Ясауи атындағы Халықаралық қазақ-</w:t>
            </w:r>
            <w:r w:rsidRPr="00C95A5B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түрік</w:t>
            </w:r>
            <w:r w:rsidRPr="00C95A5B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университетінде</w:t>
            </w:r>
            <w:r w:rsidRPr="00C95A5B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жазбаша</w:t>
            </w:r>
            <w:r w:rsidRPr="00C95A5B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жұмыстарды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плагиатқа</w:t>
            </w:r>
            <w:r w:rsidRPr="00C95A5B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тексеру</w:t>
            </w:r>
            <w:r w:rsidRPr="00C95A5B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ережесіне</w:t>
            </w:r>
            <w:r w:rsidRPr="00C95A5B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сәйкес</w:t>
            </w:r>
            <w:r w:rsidRPr="00C95A5B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тексерілді</w:t>
            </w:r>
          </w:p>
        </w:tc>
        <w:tc>
          <w:tcPr>
            <w:tcW w:w="1418" w:type="dxa"/>
          </w:tcPr>
          <w:p w:rsidR="00C95A5B" w:rsidRPr="00C95A5B" w:rsidRDefault="00C95A5B" w:rsidP="00C95A5B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95A5B" w:rsidRPr="00D14DDF" w:rsidTr="00C95A5B">
        <w:trPr>
          <w:trHeight w:val="758"/>
        </w:trPr>
        <w:tc>
          <w:tcPr>
            <w:tcW w:w="431" w:type="dxa"/>
          </w:tcPr>
          <w:p w:rsidR="00C95A5B" w:rsidRPr="00C95A5B" w:rsidRDefault="00C95A5B" w:rsidP="00C95A5B">
            <w:p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5.</w:t>
            </w:r>
          </w:p>
        </w:tc>
        <w:tc>
          <w:tcPr>
            <w:tcW w:w="1842" w:type="dxa"/>
          </w:tcPr>
          <w:p w:rsidR="00C95A5B" w:rsidRPr="00C95A5B" w:rsidRDefault="00C95A5B" w:rsidP="00C95A5B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C95A5B">
              <w:rPr>
                <w:rFonts w:ascii="Times New Roman" w:eastAsia="Times New Roman" w:hAnsi="Times New Roman" w:cs="Times New Roman"/>
                <w:lang w:val="kk-KZ"/>
              </w:rPr>
              <w:t>Ф-ҒБ-009/007</w:t>
            </w:r>
          </w:p>
        </w:tc>
        <w:tc>
          <w:tcPr>
            <w:tcW w:w="5103" w:type="dxa"/>
          </w:tcPr>
          <w:p w:rsidR="00C95A5B" w:rsidRPr="00C95A5B" w:rsidRDefault="00C95A5B" w:rsidP="00C95A5B">
            <w:pPr>
              <w:tabs>
                <w:tab w:val="left" w:pos="1849"/>
                <w:tab w:val="left" w:pos="3411"/>
              </w:tabs>
              <w:ind w:left="107" w:right="95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«Қ.А.Ясауи</w:t>
            </w:r>
            <w:r>
              <w:rPr>
                <w:rFonts w:ascii="Times New Roman" w:eastAsia="Times New Roman" w:hAnsi="Times New Roman" w:cs="Times New Roman"/>
                <w:lang w:val="kk-KZ"/>
              </w:rPr>
              <w:tab/>
              <w:t>атындағы</w:t>
            </w:r>
            <w:r w:rsidR="00D14DD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bookmarkStart w:id="0" w:name="_GoBack"/>
            <w:bookmarkEnd w:id="0"/>
            <w:r w:rsidRPr="00C95A5B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университеттің</w:t>
            </w:r>
            <w:r w:rsidRPr="00C95A5B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Хабаршысы»</w:t>
            </w:r>
            <w:r w:rsidRPr="00C95A5B">
              <w:rPr>
                <w:rFonts w:ascii="Times New Roman" w:eastAsia="Times New Roman" w:hAnsi="Times New Roman" w:cs="Times New Roman"/>
                <w:spacing w:val="43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журналына</w:t>
            </w:r>
            <w:r w:rsidRPr="00C95A5B">
              <w:rPr>
                <w:rFonts w:ascii="Times New Roman" w:eastAsia="Times New Roman" w:hAnsi="Times New Roman" w:cs="Times New Roman"/>
                <w:spacing w:val="45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мақалаларды</w:t>
            </w:r>
            <w:r w:rsidRPr="00C95A5B">
              <w:rPr>
                <w:rFonts w:ascii="Times New Roman" w:eastAsia="Times New Roman" w:hAnsi="Times New Roman" w:cs="Times New Roman"/>
                <w:spacing w:val="48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қабылдау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тәртібі</w:t>
            </w:r>
          </w:p>
        </w:tc>
        <w:tc>
          <w:tcPr>
            <w:tcW w:w="1418" w:type="dxa"/>
          </w:tcPr>
          <w:p w:rsidR="00C95A5B" w:rsidRPr="00C95A5B" w:rsidRDefault="00C95A5B" w:rsidP="00C95A5B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95A5B" w:rsidRPr="00C95A5B" w:rsidTr="00C95A5B">
        <w:trPr>
          <w:trHeight w:val="505"/>
        </w:trPr>
        <w:tc>
          <w:tcPr>
            <w:tcW w:w="431" w:type="dxa"/>
          </w:tcPr>
          <w:p w:rsidR="00C95A5B" w:rsidRPr="00C95A5B" w:rsidRDefault="00C95A5B" w:rsidP="00C95A5B">
            <w:p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6.</w:t>
            </w:r>
          </w:p>
        </w:tc>
        <w:tc>
          <w:tcPr>
            <w:tcW w:w="1842" w:type="dxa"/>
          </w:tcPr>
          <w:p w:rsidR="00C95A5B" w:rsidRPr="00C95A5B" w:rsidRDefault="00C95A5B" w:rsidP="00C95A5B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C95A5B">
              <w:rPr>
                <w:rFonts w:ascii="Times New Roman" w:eastAsia="Times New Roman" w:hAnsi="Times New Roman" w:cs="Times New Roman"/>
                <w:lang w:val="kk-KZ"/>
              </w:rPr>
              <w:t>Ф-ҒБ-009/013</w:t>
            </w:r>
          </w:p>
        </w:tc>
        <w:tc>
          <w:tcPr>
            <w:tcW w:w="5103" w:type="dxa"/>
          </w:tcPr>
          <w:p w:rsidR="00C95A5B" w:rsidRPr="00C95A5B" w:rsidRDefault="00C95A5B" w:rsidP="00C95A5B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C95A5B">
              <w:rPr>
                <w:rFonts w:ascii="Times New Roman" w:eastAsia="Times New Roman" w:hAnsi="Times New Roman" w:cs="Times New Roman"/>
                <w:lang w:val="kk-KZ"/>
              </w:rPr>
              <w:t>Ғылыми</w:t>
            </w:r>
            <w:r w:rsidRPr="00C95A5B">
              <w:rPr>
                <w:rFonts w:ascii="Times New Roman" w:eastAsia="Times New Roman" w:hAnsi="Times New Roman" w:cs="Times New Roman"/>
                <w:spacing w:val="21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басылымдардың</w:t>
            </w:r>
            <w:r w:rsidRPr="00C95A5B">
              <w:rPr>
                <w:rFonts w:ascii="Times New Roman" w:eastAsia="Times New Roman" w:hAnsi="Times New Roman" w:cs="Times New Roman"/>
                <w:spacing w:val="21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(баспа</w:t>
            </w:r>
            <w:r w:rsidRPr="00C95A5B">
              <w:rPr>
                <w:rFonts w:ascii="Times New Roman" w:eastAsia="Times New Roman" w:hAnsi="Times New Roman" w:cs="Times New Roman"/>
                <w:spacing w:val="21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редакциясының)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жылдық</w:t>
            </w:r>
            <w:r w:rsidRPr="00C95A5B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жоспары</w:t>
            </w:r>
          </w:p>
        </w:tc>
        <w:tc>
          <w:tcPr>
            <w:tcW w:w="1418" w:type="dxa"/>
          </w:tcPr>
          <w:p w:rsidR="00C95A5B" w:rsidRPr="00C95A5B" w:rsidRDefault="00C95A5B" w:rsidP="00C95A5B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95A5B" w:rsidRPr="00D14DDF" w:rsidTr="00C95A5B">
        <w:trPr>
          <w:trHeight w:val="506"/>
        </w:trPr>
        <w:tc>
          <w:tcPr>
            <w:tcW w:w="431" w:type="dxa"/>
          </w:tcPr>
          <w:p w:rsidR="00C95A5B" w:rsidRPr="00C95A5B" w:rsidRDefault="00C95A5B" w:rsidP="00C95A5B">
            <w:p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7.</w:t>
            </w:r>
          </w:p>
        </w:tc>
        <w:tc>
          <w:tcPr>
            <w:tcW w:w="1842" w:type="dxa"/>
          </w:tcPr>
          <w:p w:rsidR="00C95A5B" w:rsidRPr="00C95A5B" w:rsidRDefault="00C95A5B" w:rsidP="00C95A5B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C95A5B">
              <w:rPr>
                <w:rFonts w:ascii="Times New Roman" w:eastAsia="Times New Roman" w:hAnsi="Times New Roman" w:cs="Times New Roman"/>
                <w:lang w:val="kk-KZ"/>
              </w:rPr>
              <w:t>Ф-ҒБ-009/014</w:t>
            </w:r>
          </w:p>
        </w:tc>
        <w:tc>
          <w:tcPr>
            <w:tcW w:w="5103" w:type="dxa"/>
          </w:tcPr>
          <w:p w:rsidR="00C95A5B" w:rsidRPr="00C95A5B" w:rsidRDefault="00C95A5B" w:rsidP="00C95A5B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C95A5B">
              <w:rPr>
                <w:rFonts w:ascii="Times New Roman" w:eastAsia="Times New Roman" w:hAnsi="Times New Roman" w:cs="Times New Roman"/>
                <w:lang w:val="kk-KZ"/>
              </w:rPr>
              <w:t>Ғылыми</w:t>
            </w:r>
            <w:r w:rsidRPr="00C95A5B">
              <w:rPr>
                <w:rFonts w:ascii="Times New Roman" w:eastAsia="Times New Roman" w:hAnsi="Times New Roman" w:cs="Times New Roman"/>
                <w:spacing w:val="21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басылымдардың</w:t>
            </w:r>
            <w:r w:rsidRPr="00C95A5B">
              <w:rPr>
                <w:rFonts w:ascii="Times New Roman" w:eastAsia="Times New Roman" w:hAnsi="Times New Roman" w:cs="Times New Roman"/>
                <w:spacing w:val="21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(баспа</w:t>
            </w:r>
            <w:r w:rsidRPr="00C95A5B">
              <w:rPr>
                <w:rFonts w:ascii="Times New Roman" w:eastAsia="Times New Roman" w:hAnsi="Times New Roman" w:cs="Times New Roman"/>
                <w:spacing w:val="21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редакциясының)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жылдық</w:t>
            </w:r>
            <w:r w:rsidRPr="00C95A5B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есебі</w:t>
            </w:r>
          </w:p>
        </w:tc>
        <w:tc>
          <w:tcPr>
            <w:tcW w:w="1418" w:type="dxa"/>
          </w:tcPr>
          <w:p w:rsidR="00C95A5B" w:rsidRPr="00C95A5B" w:rsidRDefault="00C95A5B" w:rsidP="00C95A5B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95A5B" w:rsidRPr="00C95A5B" w:rsidTr="00C95A5B">
        <w:trPr>
          <w:trHeight w:val="254"/>
        </w:trPr>
        <w:tc>
          <w:tcPr>
            <w:tcW w:w="431" w:type="dxa"/>
          </w:tcPr>
          <w:p w:rsidR="00C95A5B" w:rsidRPr="00C95A5B" w:rsidRDefault="00C95A5B" w:rsidP="00C95A5B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8.</w:t>
            </w:r>
          </w:p>
        </w:tc>
        <w:tc>
          <w:tcPr>
            <w:tcW w:w="1842" w:type="dxa"/>
          </w:tcPr>
          <w:p w:rsidR="00C95A5B" w:rsidRPr="00C95A5B" w:rsidRDefault="00C95A5B" w:rsidP="00C95A5B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C95A5B">
              <w:rPr>
                <w:rFonts w:ascii="Times New Roman" w:eastAsia="Times New Roman" w:hAnsi="Times New Roman" w:cs="Times New Roman"/>
                <w:lang w:val="kk-KZ"/>
              </w:rPr>
              <w:t>Ф-ҒБ-009/015</w:t>
            </w:r>
          </w:p>
        </w:tc>
        <w:tc>
          <w:tcPr>
            <w:tcW w:w="5103" w:type="dxa"/>
          </w:tcPr>
          <w:p w:rsidR="00C95A5B" w:rsidRPr="00C95A5B" w:rsidRDefault="00C95A5B" w:rsidP="00C95A5B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C95A5B">
              <w:rPr>
                <w:rFonts w:ascii="Times New Roman" w:eastAsia="Times New Roman" w:hAnsi="Times New Roman" w:cs="Times New Roman"/>
                <w:lang w:val="kk-KZ"/>
              </w:rPr>
              <w:t>Ғылыми</w:t>
            </w:r>
            <w:r w:rsidRPr="00C95A5B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мақаланы</w:t>
            </w:r>
            <w:r w:rsidRPr="00C95A5B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сараптау</w:t>
            </w:r>
            <w:r w:rsidRPr="00C95A5B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C95A5B">
              <w:rPr>
                <w:rFonts w:ascii="Times New Roman" w:eastAsia="Times New Roman" w:hAnsi="Times New Roman" w:cs="Times New Roman"/>
                <w:lang w:val="kk-KZ"/>
              </w:rPr>
              <w:t>парағы</w:t>
            </w:r>
          </w:p>
        </w:tc>
        <w:tc>
          <w:tcPr>
            <w:tcW w:w="1418" w:type="dxa"/>
          </w:tcPr>
          <w:p w:rsidR="00C95A5B" w:rsidRPr="00C95A5B" w:rsidRDefault="00C95A5B" w:rsidP="00C95A5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</w:tbl>
    <w:p w:rsidR="00C95A5B" w:rsidRDefault="00C95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5A5B" w:rsidRPr="00C95A5B" w:rsidRDefault="00C95A5B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C95A5B" w:rsidRPr="00C95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CC3"/>
    <w:rsid w:val="00430CC3"/>
    <w:rsid w:val="005A153F"/>
    <w:rsid w:val="00C95A5B"/>
    <w:rsid w:val="00D14DDF"/>
    <w:rsid w:val="00EE2C4C"/>
    <w:rsid w:val="00F3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5A5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5A5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746</Characters>
  <Application>Microsoft Office Word</Application>
  <DocSecurity>0</DocSecurity>
  <Lines>6</Lines>
  <Paragraphs>1</Paragraphs>
  <ScaleCrop>false</ScaleCrop>
  <Company>Home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2024-09-24T12:11:00Z</dcterms:created>
  <dcterms:modified xsi:type="dcterms:W3CDTF">2025-06-19T07:46:00Z</dcterms:modified>
</cp:coreProperties>
</file>