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9883" w14:textId="037E7B12" w:rsidR="00364E1D" w:rsidRPr="0028549A" w:rsidRDefault="00364E1D" w:rsidP="001A1F14">
      <w:pPr>
        <w:jc w:val="center"/>
        <w:rPr>
          <w:rFonts w:ascii="Times New Roman" w:hAnsi="Times New Roman" w:cs="Times New Roman"/>
          <w:sz w:val="56"/>
          <w:szCs w:val="56"/>
        </w:rPr>
      </w:pPr>
      <w:r w:rsidRPr="0028549A">
        <w:rPr>
          <w:rFonts w:ascii="Times New Roman" w:hAnsi="Times New Roman" w:cs="Times New Roman"/>
          <w:b/>
          <w:sz w:val="56"/>
          <w:szCs w:val="56"/>
          <w:lang w:val="kk-KZ"/>
        </w:rPr>
        <w:t>Құрылыс және жөндеу бөлімі</w:t>
      </w:r>
      <w:bookmarkStart w:id="0" w:name="_GoBack"/>
      <w:bookmarkEnd w:id="0"/>
    </w:p>
    <w:tbl>
      <w:tblPr>
        <w:tblStyle w:val="TableNormal"/>
        <w:tblpPr w:leftFromText="180" w:rightFromText="180" w:vertAnchor="page" w:horzAnchor="margin" w:tblpXSpec="center" w:tblpY="2551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819"/>
        <w:gridCol w:w="5552"/>
        <w:gridCol w:w="1413"/>
      </w:tblGrid>
      <w:tr w:rsidR="001A1F14" w:rsidRPr="00364E1D" w14:paraId="4393CD05" w14:textId="77777777" w:rsidTr="001A1F14">
        <w:trPr>
          <w:trHeight w:val="254"/>
        </w:trPr>
        <w:tc>
          <w:tcPr>
            <w:tcW w:w="9503" w:type="dxa"/>
            <w:gridSpan w:val="4"/>
            <w:shd w:val="clear" w:color="auto" w:fill="00FFFF"/>
          </w:tcPr>
          <w:p w14:paraId="68D1616F" w14:textId="77777777" w:rsidR="001A1F14" w:rsidRPr="00364E1D" w:rsidRDefault="001A1F14" w:rsidP="00364E1D">
            <w:pPr>
              <w:spacing w:line="234" w:lineRule="exact"/>
              <w:ind w:left="2111" w:right="210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8409002"/>
            <w:r w:rsidRPr="00364E1D">
              <w:rPr>
                <w:rFonts w:ascii="Times New Roman" w:eastAsia="Times New Roman" w:hAnsi="Times New Roman" w:cs="Times New Roman"/>
                <w:b/>
                <w:lang w:val="kk-KZ"/>
              </w:rPr>
              <w:t>Құрылыс</w:t>
            </w:r>
            <w:r w:rsidRPr="00364E1D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 w:rsidRPr="00364E1D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b/>
                <w:lang w:val="kk-KZ"/>
              </w:rPr>
              <w:t>жөндеу</w:t>
            </w:r>
            <w:r w:rsidRPr="00364E1D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1"/>
          </w:p>
        </w:tc>
      </w:tr>
      <w:tr w:rsidR="00364E1D" w:rsidRPr="00364E1D" w14:paraId="5EFF2647" w14:textId="77777777" w:rsidTr="001A1F14">
        <w:trPr>
          <w:trHeight w:val="285"/>
        </w:trPr>
        <w:tc>
          <w:tcPr>
            <w:tcW w:w="719" w:type="dxa"/>
          </w:tcPr>
          <w:p w14:paraId="182D0FA9" w14:textId="29E76350" w:rsidR="00364E1D" w:rsidRPr="00364E1D" w:rsidRDefault="001A1F14" w:rsidP="001A1F14">
            <w:pPr>
              <w:ind w:left="199" w:right="-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A1F14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19" w:type="dxa"/>
          </w:tcPr>
          <w:p w14:paraId="13BE8DE1" w14:textId="622AC896" w:rsidR="00364E1D" w:rsidRPr="00364E1D" w:rsidRDefault="001A1F14" w:rsidP="001A1F14">
            <w:pPr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552" w:type="dxa"/>
            <w:shd w:val="clear" w:color="auto" w:fill="F8F8F9"/>
          </w:tcPr>
          <w:p w14:paraId="422D50C5" w14:textId="6F1D6A28" w:rsidR="00364E1D" w:rsidRPr="00364E1D" w:rsidRDefault="001A1F14" w:rsidP="001A1F14">
            <w:pPr>
              <w:ind w:left="94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Формулярлар атаулары</w:t>
            </w:r>
          </w:p>
        </w:tc>
        <w:tc>
          <w:tcPr>
            <w:tcW w:w="1413" w:type="dxa"/>
          </w:tcPr>
          <w:p w14:paraId="5F807B18" w14:textId="3F8110AF" w:rsidR="00364E1D" w:rsidRPr="007A5FC5" w:rsidRDefault="007A5FC5" w:rsidP="00364E1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A5FC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Ескерту</w:t>
            </w:r>
          </w:p>
        </w:tc>
      </w:tr>
      <w:tr w:rsidR="001A1F14" w:rsidRPr="00364E1D" w14:paraId="02D35CDD" w14:textId="77777777" w:rsidTr="001A1F14">
        <w:trPr>
          <w:trHeight w:val="1009"/>
        </w:trPr>
        <w:tc>
          <w:tcPr>
            <w:tcW w:w="719" w:type="dxa"/>
          </w:tcPr>
          <w:p w14:paraId="5F0F3C53" w14:textId="1E19C256" w:rsidR="001A1F14" w:rsidRPr="001A1F14" w:rsidRDefault="001A1F14" w:rsidP="001A1F14">
            <w:pPr>
              <w:spacing w:line="241" w:lineRule="exact"/>
              <w:ind w:left="199" w:righ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19" w:type="dxa"/>
          </w:tcPr>
          <w:p w14:paraId="668A28F2" w14:textId="1E60D3C0" w:rsidR="001A1F14" w:rsidRPr="00364E1D" w:rsidRDefault="001A1F14" w:rsidP="001A1F1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Ф-ШБ-004/001</w:t>
            </w:r>
          </w:p>
        </w:tc>
        <w:tc>
          <w:tcPr>
            <w:tcW w:w="5552" w:type="dxa"/>
            <w:shd w:val="clear" w:color="auto" w:fill="F8F8F9"/>
          </w:tcPr>
          <w:p w14:paraId="03A81D15" w14:textId="77777777" w:rsidR="001A1F14" w:rsidRPr="00364E1D" w:rsidRDefault="001A1F14" w:rsidP="001A1F14">
            <w:pPr>
              <w:ind w:left="94" w:right="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Салынған нысанды пайдалануға қабылдау туралы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мемлекеттік қабылдау комиссиясының АКТІ/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АКТ</w:t>
            </w:r>
            <w:r w:rsidRPr="00364E1D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государственной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приемочной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комиссии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</w:t>
            </w:r>
          </w:p>
          <w:p w14:paraId="5D51C239" w14:textId="6370682C" w:rsidR="001A1F14" w:rsidRPr="00364E1D" w:rsidRDefault="001A1F14" w:rsidP="001A1F14">
            <w:pPr>
              <w:ind w:left="94" w:right="84"/>
              <w:jc w:val="both"/>
              <w:rPr>
                <w:rFonts w:ascii="Times New Roman" w:eastAsia="Times New Roman" w:hAnsi="Times New Roman" w:cs="Times New Roman"/>
                <w:color w:val="1F2023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приемке</w:t>
            </w:r>
            <w:r w:rsidRPr="00364E1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построенного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объекта</w:t>
            </w:r>
            <w:r w:rsidRPr="00364E1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эксплуатацию</w:t>
            </w:r>
          </w:p>
        </w:tc>
        <w:tc>
          <w:tcPr>
            <w:tcW w:w="1413" w:type="dxa"/>
          </w:tcPr>
          <w:p w14:paraId="2494FDA5" w14:textId="77777777" w:rsidR="001A1F14" w:rsidRPr="00364E1D" w:rsidRDefault="001A1F14" w:rsidP="001A1F1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64E1D" w:rsidRPr="00364E1D" w14:paraId="07949D4C" w14:textId="77777777" w:rsidTr="001A1F14">
        <w:trPr>
          <w:trHeight w:val="1518"/>
        </w:trPr>
        <w:tc>
          <w:tcPr>
            <w:tcW w:w="719" w:type="dxa"/>
          </w:tcPr>
          <w:p w14:paraId="7D6C5478" w14:textId="268C991A" w:rsidR="00364E1D" w:rsidRPr="00364E1D" w:rsidRDefault="001A1F14" w:rsidP="00364E1D">
            <w:pPr>
              <w:spacing w:line="243" w:lineRule="exact"/>
              <w:ind w:left="199" w:righ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9" w:type="dxa"/>
          </w:tcPr>
          <w:p w14:paraId="3FF18843" w14:textId="77777777" w:rsidR="00364E1D" w:rsidRPr="00364E1D" w:rsidRDefault="00364E1D" w:rsidP="00364E1D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Ф-ШБ-004/002</w:t>
            </w:r>
          </w:p>
        </w:tc>
        <w:tc>
          <w:tcPr>
            <w:tcW w:w="5552" w:type="dxa"/>
            <w:shd w:val="clear" w:color="auto" w:fill="F8F8F9"/>
          </w:tcPr>
          <w:p w14:paraId="3005582B" w14:textId="77777777" w:rsidR="00364E1D" w:rsidRPr="00364E1D" w:rsidRDefault="00364E1D" w:rsidP="00364E1D">
            <w:pPr>
              <w:ind w:left="94" w:right="72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Салынған нысанның мемлекеттік қабылдау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комиссиясына ұсынуға дайындығы туралы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жұмыс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комиссиясының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қорытындысы/</w:t>
            </w:r>
          </w:p>
          <w:p w14:paraId="58143DB1" w14:textId="77777777" w:rsidR="00364E1D" w:rsidRPr="00364E1D" w:rsidRDefault="00364E1D" w:rsidP="00364E1D">
            <w:pPr>
              <w:ind w:left="94" w:right="26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ЗАКЛЮЧЕНИЕ рабочей комиссии о готовности</w:t>
            </w:r>
            <w:r w:rsidRPr="00364E1D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построенного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объекта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для</w:t>
            </w:r>
            <w:r w:rsidRPr="00364E1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предъявления</w:t>
            </w:r>
          </w:p>
          <w:p w14:paraId="1B8F8180" w14:textId="77777777" w:rsidR="00364E1D" w:rsidRPr="00364E1D" w:rsidRDefault="00364E1D" w:rsidP="00364E1D">
            <w:pPr>
              <w:spacing w:line="244" w:lineRule="exact"/>
              <w:ind w:lef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государственной</w:t>
            </w:r>
            <w:r w:rsidRPr="00364E1D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приемочной</w:t>
            </w:r>
            <w:r w:rsidRPr="00364E1D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комиссии</w:t>
            </w:r>
          </w:p>
        </w:tc>
        <w:tc>
          <w:tcPr>
            <w:tcW w:w="1413" w:type="dxa"/>
          </w:tcPr>
          <w:p w14:paraId="6B67C8F0" w14:textId="567E7904" w:rsidR="00364E1D" w:rsidRPr="00364E1D" w:rsidRDefault="00364E1D" w:rsidP="00364E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64E1D" w:rsidRPr="00364E1D" w14:paraId="0285B801" w14:textId="77777777" w:rsidTr="001A1F14">
        <w:trPr>
          <w:trHeight w:val="1013"/>
        </w:trPr>
        <w:tc>
          <w:tcPr>
            <w:tcW w:w="719" w:type="dxa"/>
          </w:tcPr>
          <w:p w14:paraId="6B6314B2" w14:textId="205CBA2F" w:rsidR="00364E1D" w:rsidRPr="00364E1D" w:rsidRDefault="001A1F14" w:rsidP="00364E1D">
            <w:pPr>
              <w:spacing w:line="241" w:lineRule="exact"/>
              <w:ind w:left="199" w:righ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9" w:type="dxa"/>
          </w:tcPr>
          <w:p w14:paraId="531DD152" w14:textId="77777777" w:rsidR="00364E1D" w:rsidRPr="00364E1D" w:rsidRDefault="00364E1D" w:rsidP="00364E1D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Ф-ШБ-004/003</w:t>
            </w:r>
          </w:p>
        </w:tc>
        <w:tc>
          <w:tcPr>
            <w:tcW w:w="5552" w:type="dxa"/>
          </w:tcPr>
          <w:p w14:paraId="39F41CEB" w14:textId="77777777" w:rsidR="00364E1D" w:rsidRPr="00364E1D" w:rsidRDefault="00364E1D" w:rsidP="00364E1D">
            <w:pPr>
              <w:tabs>
                <w:tab w:val="left" w:pos="2170"/>
                <w:tab w:val="left" w:pos="3318"/>
              </w:tabs>
              <w:ind w:left="94" w:right="7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364E1D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ж.</w:t>
            </w:r>
            <w:r w:rsidRPr="00364E1D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негізгі капиталға жұмсалған</w:t>
            </w:r>
            <w:r w:rsidRPr="00364E1D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инвестициялар</w:t>
            </w:r>
            <w:r w:rsidRPr="00364E1D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364E1D">
              <w:rPr>
                <w:rFonts w:ascii="Times New Roman" w:eastAsia="Times New Roman" w:hAnsi="Times New Roman" w:cs="Times New Roman"/>
                <w:spacing w:val="18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есеп/</w:t>
            </w:r>
            <w:r w:rsidRPr="00364E1D">
              <w:rPr>
                <w:rFonts w:ascii="Times New Roman" w:eastAsia="Times New Roman" w:hAnsi="Times New Roman" w:cs="Times New Roman"/>
                <w:spacing w:val="18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отчет</w:t>
            </w:r>
            <w:r w:rsidRPr="00364E1D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364E1D">
              <w:rPr>
                <w:rFonts w:ascii="Times New Roman" w:eastAsia="Times New Roman" w:hAnsi="Times New Roman" w:cs="Times New Roman"/>
                <w:spacing w:val="17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инвестициях</w:t>
            </w:r>
            <w:r w:rsidRPr="00364E1D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364E1D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основной</w:t>
            </w:r>
            <w:r w:rsidRPr="00364E1D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капитал</w:t>
            </w:r>
            <w:r w:rsidRPr="00364E1D">
              <w:rPr>
                <w:rFonts w:ascii="Times New Roman" w:eastAsia="Times New Roman" w:hAnsi="Times New Roman" w:cs="Times New Roman"/>
                <w:spacing w:val="64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за</w:t>
            </w:r>
            <w:r w:rsidRPr="00364E1D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364E1D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 w:rsidRPr="00364E1D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364E1D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1-</w:t>
            </w:r>
          </w:p>
          <w:p w14:paraId="65062CF3" w14:textId="77777777" w:rsidR="00364E1D" w:rsidRPr="00364E1D" w:rsidRDefault="00364E1D" w:rsidP="00364E1D">
            <w:pPr>
              <w:spacing w:line="246" w:lineRule="exact"/>
              <w:ind w:lef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64E1D">
              <w:rPr>
                <w:rFonts w:ascii="Times New Roman" w:eastAsia="Times New Roman" w:hAnsi="Times New Roman" w:cs="Times New Roman"/>
                <w:lang w:val="kk-KZ"/>
              </w:rPr>
              <w:t>инвест.</w:t>
            </w:r>
            <w:r w:rsidRPr="00364E1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64E1D">
              <w:rPr>
                <w:rFonts w:ascii="Times New Roman" w:eastAsia="Times New Roman" w:hAnsi="Times New Roman" w:cs="Times New Roman"/>
                <w:lang w:val="kk-KZ"/>
              </w:rPr>
              <w:t>Форма</w:t>
            </w:r>
          </w:p>
        </w:tc>
        <w:tc>
          <w:tcPr>
            <w:tcW w:w="1413" w:type="dxa"/>
          </w:tcPr>
          <w:p w14:paraId="38F74E5A" w14:textId="4CF576D4" w:rsidR="00364E1D" w:rsidRPr="00364E1D" w:rsidRDefault="00364E1D" w:rsidP="00364E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26441744" w14:textId="37027CCD" w:rsidR="00EA3C56" w:rsidRDefault="00364E1D" w:rsidP="00364E1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="001A1F14">
        <w:rPr>
          <w:rFonts w:ascii="Times New Roman" w:hAnsi="Times New Roman" w:cs="Times New Roman"/>
          <w:sz w:val="52"/>
          <w:szCs w:val="52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p w14:paraId="757A8B80" w14:textId="77777777" w:rsidR="001A1F14" w:rsidRPr="00364E1D" w:rsidRDefault="001A1F14" w:rsidP="00364E1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A1F14" w:rsidRPr="0036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9D"/>
    <w:rsid w:val="001A1F14"/>
    <w:rsid w:val="0028549A"/>
    <w:rsid w:val="00364E1D"/>
    <w:rsid w:val="006B5B9D"/>
    <w:rsid w:val="007A5FC5"/>
    <w:rsid w:val="00E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49E1"/>
  <w15:chartTrackingRefBased/>
  <w15:docId w15:val="{517B8023-D577-4C5C-AD61-9C1BEFC4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2024-09-28T04:42:00Z</dcterms:created>
  <dcterms:modified xsi:type="dcterms:W3CDTF">2024-10-05T13:44:00Z</dcterms:modified>
</cp:coreProperties>
</file>