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Look w:val="04A0" w:firstRow="1" w:lastRow="0" w:firstColumn="1" w:lastColumn="0" w:noHBand="0" w:noVBand="1"/>
      </w:tblPr>
      <w:tblGrid>
        <w:gridCol w:w="5103"/>
        <w:gridCol w:w="4616"/>
      </w:tblGrid>
      <w:tr w:rsidR="00211A4B" w:rsidRPr="00787894" w14:paraId="2A825956" w14:textId="77777777" w:rsidTr="00AC734A">
        <w:trPr>
          <w:trHeight w:val="2126"/>
        </w:trPr>
        <w:tc>
          <w:tcPr>
            <w:tcW w:w="5103" w:type="dxa"/>
          </w:tcPr>
          <w:p w14:paraId="0DB45A70" w14:textId="77777777" w:rsidR="00211A4B" w:rsidRPr="00787894" w:rsidRDefault="00211A4B" w:rsidP="00787894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jc w:val="both"/>
              <w:rPr>
                <w:rFonts w:ascii="Arial" w:hAnsi="Arial" w:cs="Arial"/>
                <w:bCs w:val="0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616" w:type="dxa"/>
            <w:hideMark/>
          </w:tcPr>
          <w:p w14:paraId="5AFE36A1" w14:textId="576C1B3D" w:rsidR="00211A4B" w:rsidRPr="00787894" w:rsidRDefault="00AF64C9" w:rsidP="00AF64C9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jc w:val="righ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787894">
              <w:rPr>
                <w:rFonts w:ascii="Times New Roman" w:hAnsi="Times New Roman"/>
                <w:b w:val="0"/>
                <w:szCs w:val="28"/>
                <w:lang w:val="kk-KZ"/>
              </w:rPr>
              <w:t>Утверждено</w:t>
            </w:r>
          </w:p>
          <w:p w14:paraId="6582A450" w14:textId="4A920443" w:rsidR="00211A4B" w:rsidRPr="00787894" w:rsidRDefault="00211A4B" w:rsidP="00AF64C9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jc w:val="righ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787894">
              <w:rPr>
                <w:rFonts w:ascii="Times New Roman" w:hAnsi="Times New Roman"/>
                <w:b w:val="0"/>
                <w:szCs w:val="28"/>
                <w:lang w:val="kk-KZ"/>
              </w:rPr>
              <w:t xml:space="preserve">на заседании Проектного офиса </w:t>
            </w:r>
            <w:r w:rsidR="00B86F5C"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>М</w:t>
            </w:r>
            <w:r w:rsidR="00AC734A"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 xml:space="preserve">еждународного казахско-турецкого университета </w:t>
            </w:r>
            <w:r w:rsidR="00B86F5C"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 xml:space="preserve">имени </w:t>
            </w:r>
            <w:r w:rsidR="00AC734A"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 xml:space="preserve">Ходжи Ахмеда </w:t>
            </w:r>
            <w:r w:rsidR="00B86F5C"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>Ясави</w:t>
            </w:r>
            <w:r w:rsidRPr="00AC734A">
              <w:rPr>
                <w:rFonts w:ascii="Times New Roman" w:hAnsi="Times New Roman"/>
                <w:b w:val="0"/>
                <w:color w:val="FF0000"/>
                <w:szCs w:val="28"/>
                <w:lang w:val="kk-KZ"/>
              </w:rPr>
              <w:t xml:space="preserve"> </w:t>
            </w:r>
          </w:p>
          <w:p w14:paraId="5FE68B7E" w14:textId="77777777" w:rsidR="00211A4B" w:rsidRPr="00787894" w:rsidRDefault="00211A4B" w:rsidP="00AF64C9">
            <w:pPr>
              <w:pStyle w:val="ISProgrammeHeader"/>
              <w:tabs>
                <w:tab w:val="left" w:pos="284"/>
                <w:tab w:val="left" w:pos="851"/>
                <w:tab w:val="left" w:pos="993"/>
              </w:tabs>
              <w:jc w:val="right"/>
              <w:rPr>
                <w:rFonts w:ascii="Arial" w:hAnsi="Arial" w:cs="Arial"/>
                <w:b w:val="0"/>
                <w:bCs w:val="0"/>
                <w:szCs w:val="28"/>
                <w:lang w:val="ru-RU"/>
              </w:rPr>
            </w:pPr>
            <w:r w:rsidRPr="00787894">
              <w:rPr>
                <w:rFonts w:ascii="Times New Roman" w:hAnsi="Times New Roman"/>
                <w:b w:val="0"/>
                <w:szCs w:val="28"/>
                <w:lang w:val="ru-RU"/>
              </w:rPr>
              <w:t>№___ от «____________» 202__ г.</w:t>
            </w:r>
          </w:p>
        </w:tc>
      </w:tr>
    </w:tbl>
    <w:p w14:paraId="1CEFDA70" w14:textId="77777777" w:rsidR="00211A4B" w:rsidRDefault="00211A4B" w:rsidP="007F27AA">
      <w:pPr>
        <w:ind w:firstLine="0"/>
        <w:jc w:val="center"/>
        <w:rPr>
          <w:b/>
          <w:bCs/>
          <w:lang w:val="ru-RU"/>
        </w:rPr>
      </w:pPr>
    </w:p>
    <w:p w14:paraId="0858DE3B" w14:textId="77777777" w:rsidR="000539F3" w:rsidRDefault="000539F3" w:rsidP="007F27AA">
      <w:pPr>
        <w:ind w:firstLine="0"/>
        <w:jc w:val="center"/>
        <w:rPr>
          <w:b/>
          <w:bCs/>
          <w:lang w:val="ru-RU"/>
        </w:rPr>
      </w:pPr>
    </w:p>
    <w:p w14:paraId="02672AE0" w14:textId="77268CAE" w:rsidR="00AE4C2B" w:rsidRPr="00787894" w:rsidRDefault="007F27AA" w:rsidP="007F27AA">
      <w:pPr>
        <w:ind w:firstLine="0"/>
        <w:jc w:val="center"/>
        <w:rPr>
          <w:b/>
          <w:bCs/>
          <w:sz w:val="40"/>
          <w:szCs w:val="32"/>
          <w:lang w:val="ru-RU"/>
        </w:rPr>
      </w:pPr>
      <w:r w:rsidRPr="00787894">
        <w:rPr>
          <w:b/>
          <w:bCs/>
          <w:sz w:val="40"/>
          <w:szCs w:val="32"/>
          <w:lang w:val="ru-RU"/>
        </w:rPr>
        <w:t>УСТАВ ПРОЕКТА</w:t>
      </w:r>
    </w:p>
    <w:p w14:paraId="6B93CA1E" w14:textId="77777777" w:rsidR="00787894" w:rsidRDefault="00787894" w:rsidP="007F27AA">
      <w:pPr>
        <w:ind w:firstLine="0"/>
        <w:jc w:val="center"/>
        <w:rPr>
          <w:lang w:val="ru-RU"/>
        </w:rPr>
      </w:pPr>
    </w:p>
    <w:p w14:paraId="1EED9D4C" w14:textId="3FA16EFE" w:rsidR="007F27AA" w:rsidRPr="00787894" w:rsidRDefault="00787894" w:rsidP="007F27AA">
      <w:pPr>
        <w:ind w:firstLine="0"/>
        <w:jc w:val="center"/>
        <w:rPr>
          <w:b/>
          <w:bCs/>
          <w:lang w:val="ru-RU"/>
        </w:rPr>
      </w:pPr>
      <w:r w:rsidRPr="00787894">
        <w:rPr>
          <w:b/>
          <w:bCs/>
          <w:lang w:val="ru-RU"/>
        </w:rPr>
        <w:t>Название проекта:</w:t>
      </w:r>
      <w:r w:rsidR="007278E2">
        <w:rPr>
          <w:b/>
          <w:bCs/>
          <w:lang w:val="ru-RU"/>
        </w:rPr>
        <w:t xml:space="preserve"> </w:t>
      </w:r>
      <w:r w:rsidR="007278E2" w:rsidRPr="007278E2">
        <w:rPr>
          <w:b/>
          <w:bCs/>
          <w:szCs w:val="28"/>
          <w:lang w:val="ru-RU"/>
        </w:rPr>
        <w:t>Центр академического превосходства в сфере медицины, биотехнологий и экологии</w:t>
      </w:r>
    </w:p>
    <w:p w14:paraId="60BEE620" w14:textId="168F4440" w:rsidR="007F27AA" w:rsidRDefault="007F27AA">
      <w:pPr>
        <w:rPr>
          <w:lang w:val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87"/>
        <w:gridCol w:w="7178"/>
      </w:tblGrid>
      <w:tr w:rsidR="007F27AA" w:rsidRPr="00950ACB" w14:paraId="7F07A9F9" w14:textId="77777777" w:rsidTr="00536613">
        <w:tc>
          <w:tcPr>
            <w:tcW w:w="2887" w:type="dxa"/>
          </w:tcPr>
          <w:p w14:paraId="29E7F66E" w14:textId="0513E0E3" w:rsidR="007F27AA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Наименование проекта</w:t>
            </w:r>
          </w:p>
        </w:tc>
        <w:tc>
          <w:tcPr>
            <w:tcW w:w="7178" w:type="dxa"/>
          </w:tcPr>
          <w:p w14:paraId="42E5A56A" w14:textId="6705164A" w:rsidR="007F27AA" w:rsidRPr="00950ACB" w:rsidRDefault="00741960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>Ц</w:t>
            </w:r>
            <w:r w:rsidR="00385188" w:rsidRPr="00950ACB">
              <w:rPr>
                <w:szCs w:val="28"/>
                <w:lang w:val="ru-RU"/>
              </w:rPr>
              <w:t>ентр академического превосходства в сфере медицины, биотехнологий</w:t>
            </w:r>
            <w:r w:rsidR="00DF5892" w:rsidRPr="00950ACB">
              <w:rPr>
                <w:szCs w:val="28"/>
                <w:lang w:val="ru-RU"/>
              </w:rPr>
              <w:t xml:space="preserve"> и экологии</w:t>
            </w:r>
          </w:p>
        </w:tc>
      </w:tr>
      <w:tr w:rsidR="007F27AA" w:rsidRPr="00950ACB" w14:paraId="48B4ED16" w14:textId="77777777" w:rsidTr="00536613">
        <w:tc>
          <w:tcPr>
            <w:tcW w:w="2887" w:type="dxa"/>
          </w:tcPr>
          <w:p w14:paraId="6410A6D2" w14:textId="09D455C3" w:rsidR="007F27AA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 xml:space="preserve">Наименование </w:t>
            </w:r>
            <w:r w:rsidR="00B86F5C" w:rsidRPr="00950ACB">
              <w:rPr>
                <w:color w:val="000000"/>
                <w:szCs w:val="28"/>
                <w:lang w:val="ru-RU"/>
              </w:rPr>
              <w:t>стратегического направления</w:t>
            </w:r>
          </w:p>
        </w:tc>
        <w:tc>
          <w:tcPr>
            <w:tcW w:w="7178" w:type="dxa"/>
          </w:tcPr>
          <w:p w14:paraId="6DDCBFBF" w14:textId="62DEB0E7" w:rsidR="007F27AA" w:rsidRPr="00950ACB" w:rsidRDefault="00410683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>Стратегическое направление 3. Достижение научного лидерства</w:t>
            </w:r>
          </w:p>
        </w:tc>
      </w:tr>
      <w:tr w:rsidR="00DD4D78" w:rsidRPr="00950ACB" w14:paraId="24C06872" w14:textId="77777777" w:rsidTr="00536613">
        <w:tc>
          <w:tcPr>
            <w:tcW w:w="2887" w:type="dxa"/>
          </w:tcPr>
          <w:p w14:paraId="73904A0E" w14:textId="7421EB28" w:rsidR="00DD4D78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Даты начала и планируемого завершения проекта</w:t>
            </w:r>
          </w:p>
        </w:tc>
        <w:tc>
          <w:tcPr>
            <w:tcW w:w="7178" w:type="dxa"/>
          </w:tcPr>
          <w:p w14:paraId="0175F18D" w14:textId="533B4029" w:rsidR="00DD4D78" w:rsidRPr="00950ACB" w:rsidRDefault="00410683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>Ноябрь 2024 – Декабрь 2026</w:t>
            </w:r>
          </w:p>
        </w:tc>
      </w:tr>
      <w:tr w:rsidR="007F27AA" w:rsidRPr="00950ACB" w14:paraId="2FA3565B" w14:textId="77777777" w:rsidTr="00536613">
        <w:tc>
          <w:tcPr>
            <w:tcW w:w="2887" w:type="dxa"/>
          </w:tcPr>
          <w:p w14:paraId="5FF831A4" w14:textId="50B5C91D" w:rsidR="007F27AA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Уровень приоритетности проекта</w:t>
            </w:r>
          </w:p>
        </w:tc>
        <w:tc>
          <w:tcPr>
            <w:tcW w:w="7178" w:type="dxa"/>
          </w:tcPr>
          <w:p w14:paraId="4F9559D0" w14:textId="17495BF1" w:rsidR="007F27AA" w:rsidRPr="00950ACB" w:rsidRDefault="00410683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>Высокий</w:t>
            </w:r>
          </w:p>
        </w:tc>
      </w:tr>
      <w:tr w:rsidR="007F27AA" w:rsidRPr="00950ACB" w14:paraId="07CA8CAB" w14:textId="77777777" w:rsidTr="00536613">
        <w:tc>
          <w:tcPr>
            <w:tcW w:w="2887" w:type="dxa"/>
          </w:tcPr>
          <w:p w14:paraId="2834BA13" w14:textId="084256EC" w:rsidR="007F27AA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Инициатор проекта</w:t>
            </w:r>
          </w:p>
        </w:tc>
        <w:tc>
          <w:tcPr>
            <w:tcW w:w="7178" w:type="dxa"/>
          </w:tcPr>
          <w:p w14:paraId="09D33CA7" w14:textId="166D7E7F" w:rsidR="007F27AA" w:rsidRPr="00950ACB" w:rsidRDefault="00B022B9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>Министерство науки и высшего образования</w:t>
            </w:r>
          </w:p>
        </w:tc>
      </w:tr>
      <w:tr w:rsidR="007F27AA" w:rsidRPr="00950ACB" w14:paraId="215D03F8" w14:textId="77777777" w:rsidTr="00536613">
        <w:tc>
          <w:tcPr>
            <w:tcW w:w="2887" w:type="dxa"/>
          </w:tcPr>
          <w:p w14:paraId="00831FDE" w14:textId="3E4874EB" w:rsidR="007F27AA" w:rsidRPr="00AF64C9" w:rsidRDefault="00066444">
            <w:pPr>
              <w:ind w:firstLine="0"/>
              <w:rPr>
                <w:b/>
                <w:bCs/>
                <w:szCs w:val="28"/>
                <w:lang w:val="ru-RU"/>
              </w:rPr>
            </w:pPr>
            <w:r w:rsidRPr="00AF64C9">
              <w:rPr>
                <w:b/>
                <w:bCs/>
                <w:color w:val="000000"/>
                <w:szCs w:val="28"/>
                <w:lang w:val="ru-RU"/>
              </w:rPr>
              <w:t>Руководитель проекта</w:t>
            </w:r>
          </w:p>
        </w:tc>
        <w:tc>
          <w:tcPr>
            <w:tcW w:w="7178" w:type="dxa"/>
          </w:tcPr>
          <w:p w14:paraId="416A2D6A" w14:textId="1D8F072B" w:rsidR="007F27AA" w:rsidRPr="00AF64C9" w:rsidRDefault="00B022B9">
            <w:pPr>
              <w:ind w:firstLine="0"/>
              <w:rPr>
                <w:b/>
                <w:bCs/>
                <w:szCs w:val="28"/>
                <w:lang w:val="ru-RU"/>
              </w:rPr>
            </w:pPr>
            <w:proofErr w:type="spellStart"/>
            <w:r w:rsidRPr="00AF64C9">
              <w:rPr>
                <w:b/>
                <w:bCs/>
                <w:szCs w:val="28"/>
                <w:lang w:val="ru-RU"/>
              </w:rPr>
              <w:t>Ошибаева</w:t>
            </w:r>
            <w:proofErr w:type="spellEnd"/>
            <w:r w:rsidRPr="00AF64C9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AF64C9">
              <w:rPr>
                <w:b/>
                <w:bCs/>
                <w:szCs w:val="28"/>
                <w:lang w:val="ru-RU"/>
              </w:rPr>
              <w:t>Айнаш</w:t>
            </w:r>
            <w:proofErr w:type="spellEnd"/>
            <w:r w:rsidRPr="00AF64C9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AF64C9">
              <w:rPr>
                <w:b/>
                <w:bCs/>
                <w:szCs w:val="28"/>
                <w:lang w:val="ru-RU"/>
              </w:rPr>
              <w:t>Есимбековна</w:t>
            </w:r>
            <w:proofErr w:type="spellEnd"/>
          </w:p>
        </w:tc>
      </w:tr>
      <w:tr w:rsidR="00DD4D78" w:rsidRPr="00950ACB" w14:paraId="03D39189" w14:textId="77777777" w:rsidTr="00536613">
        <w:tc>
          <w:tcPr>
            <w:tcW w:w="2887" w:type="dxa"/>
          </w:tcPr>
          <w:p w14:paraId="725621FD" w14:textId="6C3169A2" w:rsidR="00DD4D78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Цель</w:t>
            </w:r>
          </w:p>
        </w:tc>
        <w:tc>
          <w:tcPr>
            <w:tcW w:w="7178" w:type="dxa"/>
          </w:tcPr>
          <w:p w14:paraId="6D62D6B3" w14:textId="695DE161" w:rsidR="00DD4D78" w:rsidRPr="00950ACB" w:rsidRDefault="00B022B9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 xml:space="preserve">Создание </w:t>
            </w:r>
            <w:r w:rsidR="00675912">
              <w:rPr>
                <w:szCs w:val="28"/>
                <w:lang w:val="ru-RU"/>
              </w:rPr>
              <w:t>ЦА</w:t>
            </w:r>
            <w:r w:rsidR="00AF64C9">
              <w:rPr>
                <w:szCs w:val="28"/>
                <w:lang w:val="ru-RU"/>
              </w:rPr>
              <w:t>И</w:t>
            </w:r>
            <w:r w:rsidR="00675912">
              <w:rPr>
                <w:szCs w:val="28"/>
                <w:lang w:val="ru-RU"/>
              </w:rPr>
              <w:t>П</w:t>
            </w:r>
            <w:r w:rsidR="004837D1" w:rsidRPr="00950ACB">
              <w:rPr>
                <w:szCs w:val="28"/>
                <w:lang w:val="ru-RU"/>
              </w:rPr>
              <w:t xml:space="preserve"> в сфере медицины, биотехнологий и экологии</w:t>
            </w:r>
          </w:p>
        </w:tc>
      </w:tr>
      <w:tr w:rsidR="00DD4D78" w:rsidRPr="00950ACB" w14:paraId="1C24B659" w14:textId="77777777" w:rsidTr="00536613">
        <w:tc>
          <w:tcPr>
            <w:tcW w:w="2887" w:type="dxa"/>
          </w:tcPr>
          <w:p w14:paraId="7A2C471E" w14:textId="43B3A680" w:rsidR="00DD4D78" w:rsidRPr="00950ACB" w:rsidRDefault="00066444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Целевые индикаторы и показатели проекта</w:t>
            </w:r>
          </w:p>
        </w:tc>
        <w:tc>
          <w:tcPr>
            <w:tcW w:w="7178" w:type="dxa"/>
          </w:tcPr>
          <w:p w14:paraId="6878D45E" w14:textId="650FB20A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объем выпущенной наукоемкой продукции и услуг </w:t>
            </w:r>
            <w:r w:rsidR="003C1D39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–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не менее </w:t>
            </w:r>
            <w:r w:rsidR="002E0739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399</w:t>
            </w:r>
            <w:r w:rsidR="00A43B45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,9 млн тенге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;</w:t>
            </w:r>
          </w:p>
          <w:p w14:paraId="7E781002" w14:textId="262E268A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объем привлеченных инвестиций в основной капитал на развитие </w:t>
            </w:r>
            <w:r w:rsidR="003C1D39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–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не менее</w:t>
            </w:r>
            <w:r w:rsidR="00A43B45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477D23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279,9 млн тенге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;</w:t>
            </w:r>
          </w:p>
          <w:p w14:paraId="5F0B1236" w14:textId="53894E1A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наличие налоговых отчислений по итогам реализации наукоемкой продукции и услуг;</w:t>
            </w:r>
          </w:p>
          <w:p w14:paraId="46C69AA0" w14:textId="64DD6738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C85326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не менее 3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зарегистрированных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стартапов</w:t>
            </w:r>
            <w:proofErr w:type="spellEnd"/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,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разрабатывающи</w:t>
            </w: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х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инновации и/или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коммерциализирующие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</w:t>
            </w:r>
            <w:r w:rsidR="00022736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РННТД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;</w:t>
            </w:r>
          </w:p>
          <w:p w14:paraId="4C26D360" w14:textId="180773DC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объём привлеченных средств на развитие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стартапов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</w:t>
            </w:r>
            <w:r w:rsidR="003C1D39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–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не менее </w:t>
            </w:r>
            <w:r w:rsidR="002F7A62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59,9 млн тенге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;</w:t>
            </w:r>
          </w:p>
          <w:p w14:paraId="0887EF42" w14:textId="70F48C2C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выпуск не менее 10 докторов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PhD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по профилю </w:t>
            </w: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НТЗ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;</w:t>
            </w:r>
          </w:p>
          <w:p w14:paraId="61F2613C" w14:textId="214EB9D4" w:rsidR="00950ACB" w:rsidRPr="00950ACB" w:rsidRDefault="005E7D2B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lastRenderedPageBreak/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публикаци</w:t>
            </w:r>
            <w:r w:rsidR="00C85326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>я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не менее 10 статей по результатам исследований в рецензируемых научных изданиях</w:t>
            </w:r>
            <w:r w:rsidR="00022736"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Q1, Q2 в базе данных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Web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of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Science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и (или) имеющих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процентиль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по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CiteScore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в базе данных 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Scopus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 xml:space="preserve"> не менее 50 к указанным публикациям в выбранном научно-техническом задании;</w:t>
            </w:r>
          </w:p>
          <w:p w14:paraId="2A8925B9" w14:textId="7B170743" w:rsidR="00950ACB" w:rsidRPr="00950ACB" w:rsidRDefault="00C85326" w:rsidP="00950ACB">
            <w:pPr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Times New Roman"/>
                <w:iCs/>
                <w:spacing w:val="-2"/>
                <w:szCs w:val="28"/>
              </w:rPr>
            </w:pPr>
            <w:r>
              <w:rPr>
                <w:rFonts w:eastAsia="Calibri" w:cs="Times New Roman"/>
                <w:spacing w:val="-2"/>
                <w:szCs w:val="28"/>
                <w:lang w:val="ru-RU"/>
              </w:rPr>
              <w:t xml:space="preserve"> </w:t>
            </w:r>
            <w:r w:rsidR="00950ACB" w:rsidRPr="00950ACB">
              <w:rPr>
                <w:rFonts w:eastAsia="Calibri" w:cs="Times New Roman"/>
                <w:spacing w:val="-2"/>
                <w:szCs w:val="28"/>
              </w:rPr>
              <w:t>публикаци</w:t>
            </w:r>
            <w:r>
              <w:rPr>
                <w:rFonts w:eastAsia="Calibri" w:cs="Times New Roman"/>
                <w:spacing w:val="-2"/>
                <w:szCs w:val="28"/>
                <w:lang w:val="ru-RU"/>
              </w:rPr>
              <w:t>я</w:t>
            </w:r>
            <w:r w:rsidR="00950ACB" w:rsidRPr="00950ACB">
              <w:rPr>
                <w:rFonts w:eastAsia="Calibri" w:cs="Times New Roman"/>
                <w:spacing w:val="-2"/>
                <w:szCs w:val="28"/>
              </w:rPr>
              <w:t xml:space="preserve"> не менее 20 статей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по результатам исследований</w:t>
            </w:r>
            <w:r w:rsidR="00950ACB" w:rsidRPr="00950ACB">
              <w:rPr>
                <w:rFonts w:eastAsia="Calibri" w:cs="Times New Roman"/>
                <w:spacing w:val="-2"/>
                <w:szCs w:val="28"/>
              </w:rPr>
              <w:t xml:space="preserve"> в журналах, рекомендованных КОКНВО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;</w:t>
            </w:r>
          </w:p>
          <w:p w14:paraId="6A78E566" w14:textId="3D7E8296" w:rsidR="00950ACB" w:rsidRPr="00950ACB" w:rsidRDefault="00C85326" w:rsidP="00950ACB">
            <w:pPr>
              <w:pStyle w:val="a6"/>
              <w:numPr>
                <w:ilvl w:val="0"/>
                <w:numId w:val="1"/>
              </w:numPr>
              <w:tabs>
                <w:tab w:val="left" w:pos="2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не менее 3 (трех) патентов в зарубежных патентных бюро (европейском, американском, японском) или не менее 1 (одного) зарубежных или международных патентов, включенных в базу данных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Derwent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Innovations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Index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(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Web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of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Science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Clarivate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Analytics</w:t>
            </w:r>
            <w:proofErr w:type="spellEnd"/>
            <w:r w:rsidR="00950ACB"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) </w:t>
            </w:r>
            <w:r w:rsidR="00950ACB" w:rsidRPr="00950ACB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 xml:space="preserve">либо не менее 5 (пяти) </w:t>
            </w:r>
            <w:r w:rsidR="00950ACB" w:rsidRPr="00950AC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объектов интеллектуальной собственности (патент; для заявок в области информационных технологий - авторское свидетельство), зарегистрированных в Национальном Институте интеллектуальной собственности Республики Казахстан.</w:t>
            </w:r>
          </w:p>
          <w:p w14:paraId="3B0566ED" w14:textId="42D9DB3C" w:rsidR="00950ACB" w:rsidRPr="00950ACB" w:rsidRDefault="00950ACB" w:rsidP="00950ACB">
            <w:pPr>
              <w:pStyle w:val="a6"/>
              <w:numPr>
                <w:ilvl w:val="0"/>
                <w:numId w:val="1"/>
              </w:numPr>
              <w:tabs>
                <w:tab w:val="left" w:pos="243"/>
                <w:tab w:val="left" w:pos="44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50AC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получение аттестата аккредитации по виду деятельности, осуществляемой </w:t>
            </w:r>
            <w:r w:rsidR="003145A3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>НТЗ</w:t>
            </w:r>
            <w:r w:rsidRPr="00950ACB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 xml:space="preserve"> в соответствии с </w:t>
            </w:r>
            <w:r w:rsidR="003145A3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>з</w:t>
            </w:r>
            <w:r w:rsidRPr="00950ACB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 xml:space="preserve">аконодательством </w:t>
            </w:r>
            <w:r w:rsidR="003145A3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>РК</w:t>
            </w:r>
            <w:r w:rsidRPr="00950ACB">
              <w:rPr>
                <w:rFonts w:ascii="Times New Roman" w:eastAsia="Calibri" w:hAnsi="Times New Roman" w:cs="Times New Roman"/>
                <w:iCs/>
                <w:spacing w:val="-2"/>
                <w:sz w:val="28"/>
                <w:szCs w:val="28"/>
              </w:rPr>
              <w:t>.</w:t>
            </w:r>
          </w:p>
          <w:p w14:paraId="0FB13401" w14:textId="49D26101" w:rsidR="00DD4D78" w:rsidRPr="00950ACB" w:rsidRDefault="005356E7" w:rsidP="00950ACB">
            <w:pPr>
              <w:ind w:firstLine="0"/>
              <w:rPr>
                <w:szCs w:val="28"/>
                <w:lang w:val="ru-RU"/>
              </w:rPr>
            </w:pPr>
            <w:r>
              <w:rPr>
                <w:rFonts w:eastAsia="Calibri" w:cs="Times New Roman"/>
                <w:iCs/>
                <w:spacing w:val="-2"/>
                <w:szCs w:val="28"/>
                <w:lang w:val="ru-RU"/>
              </w:rPr>
              <w:t xml:space="preserve">11) </w:t>
            </w:r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приобретенное оборудование обязательно к регистрации на единой платформе электронных лабораторий (e-</w:t>
            </w:r>
            <w:proofErr w:type="spellStart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lab</w:t>
            </w:r>
            <w:proofErr w:type="spellEnd"/>
            <w:r w:rsidR="00950ACB" w:rsidRPr="00950ACB">
              <w:rPr>
                <w:rFonts w:eastAsia="Calibri" w:cs="Times New Roman"/>
                <w:iCs/>
                <w:spacing w:val="-2"/>
                <w:szCs w:val="28"/>
              </w:rPr>
              <w:t>).</w:t>
            </w:r>
          </w:p>
        </w:tc>
      </w:tr>
      <w:tr w:rsidR="007F27AA" w:rsidRPr="00950ACB" w14:paraId="7E6C480E" w14:textId="77777777" w:rsidTr="00536613">
        <w:tc>
          <w:tcPr>
            <w:tcW w:w="2887" w:type="dxa"/>
          </w:tcPr>
          <w:p w14:paraId="53375A3A" w14:textId="5B48B09C" w:rsidR="007F27AA" w:rsidRPr="00950ACB" w:rsidRDefault="00066444" w:rsidP="007F27AA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lastRenderedPageBreak/>
              <w:t>Критерии успеха проекта</w:t>
            </w:r>
          </w:p>
        </w:tc>
        <w:tc>
          <w:tcPr>
            <w:tcW w:w="7178" w:type="dxa"/>
          </w:tcPr>
          <w:p w14:paraId="6DAA83AC" w14:textId="77777777" w:rsidR="007F27AA" w:rsidRDefault="00E42B4D" w:rsidP="007F27AA">
            <w:pPr>
              <w:ind w:firstLine="0"/>
              <w:rPr>
                <w:szCs w:val="28"/>
                <w:lang w:val="ru-RU"/>
              </w:rPr>
            </w:pPr>
            <w:r w:rsidRPr="00E42B4D">
              <w:rPr>
                <w:szCs w:val="28"/>
              </w:rPr>
              <w:t>Организация научно-технологических центров на базе лабораторий в областях медицины, биотехнологии и экологии</w:t>
            </w:r>
            <w:r w:rsidR="008F4FFE">
              <w:rPr>
                <w:szCs w:val="28"/>
                <w:lang w:val="ru-RU"/>
              </w:rPr>
              <w:t>;</w:t>
            </w:r>
          </w:p>
          <w:p w14:paraId="0D8D3D10" w14:textId="5E88A3E1" w:rsidR="008F4FFE" w:rsidRPr="008F4FFE" w:rsidRDefault="008F4FFE" w:rsidP="007F27AA">
            <w:pPr>
              <w:ind w:firstLine="0"/>
              <w:rPr>
                <w:szCs w:val="28"/>
                <w:lang w:val="ru-RU"/>
              </w:rPr>
            </w:pPr>
            <w:r w:rsidRPr="008F4FFE">
              <w:rPr>
                <w:szCs w:val="28"/>
              </w:rPr>
              <w:t>Внедрение новых образовательных программ и методик для подготовки и переподготовки кадров</w:t>
            </w:r>
            <w:r>
              <w:rPr>
                <w:szCs w:val="28"/>
                <w:lang w:val="ru-RU"/>
              </w:rPr>
              <w:t>.</w:t>
            </w:r>
          </w:p>
        </w:tc>
      </w:tr>
      <w:tr w:rsidR="00066444" w:rsidRPr="00950ACB" w14:paraId="2D04A5B7" w14:textId="77777777" w:rsidTr="00536613">
        <w:tc>
          <w:tcPr>
            <w:tcW w:w="2887" w:type="dxa"/>
          </w:tcPr>
          <w:p w14:paraId="3EEA0035" w14:textId="0273E0E4" w:rsidR="00066444" w:rsidRPr="00950ACB" w:rsidRDefault="00066444" w:rsidP="007F27AA">
            <w:pPr>
              <w:ind w:firstLine="0"/>
              <w:rPr>
                <w:color w:val="000000"/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Бюджет проекта</w:t>
            </w:r>
          </w:p>
        </w:tc>
        <w:tc>
          <w:tcPr>
            <w:tcW w:w="7178" w:type="dxa"/>
          </w:tcPr>
          <w:p w14:paraId="3216BAAF" w14:textId="6EA40422" w:rsidR="00066444" w:rsidRPr="00950ACB" w:rsidRDefault="00B022B9" w:rsidP="007F27AA">
            <w:pPr>
              <w:ind w:firstLine="0"/>
              <w:rPr>
                <w:szCs w:val="28"/>
                <w:lang w:val="ru-RU"/>
              </w:rPr>
            </w:pPr>
            <w:r w:rsidRPr="00950ACB">
              <w:rPr>
                <w:szCs w:val="28"/>
                <w:lang w:val="ru-RU"/>
              </w:rPr>
              <w:t>3</w:t>
            </w:r>
            <w:r w:rsidR="002E0739">
              <w:rPr>
                <w:szCs w:val="28"/>
                <w:lang w:val="ru-RU"/>
              </w:rPr>
              <w:t xml:space="preserve"> </w:t>
            </w:r>
            <w:r w:rsidR="00B37AF7">
              <w:rPr>
                <w:szCs w:val="28"/>
                <w:lang w:val="ru-RU"/>
              </w:rPr>
              <w:t>9</w:t>
            </w:r>
            <w:r w:rsidR="002E0739">
              <w:rPr>
                <w:szCs w:val="28"/>
                <w:lang w:val="ru-RU"/>
              </w:rPr>
              <w:t>99</w:t>
            </w:r>
            <w:r w:rsidR="00B37AF7">
              <w:rPr>
                <w:szCs w:val="28"/>
                <w:lang w:val="ru-RU"/>
              </w:rPr>
              <w:t xml:space="preserve"> </w:t>
            </w:r>
            <w:proofErr w:type="spellStart"/>
            <w:r w:rsidR="00B37AF7">
              <w:rPr>
                <w:szCs w:val="28"/>
                <w:lang w:val="ru-RU"/>
              </w:rPr>
              <w:t>мл</w:t>
            </w:r>
            <w:r w:rsidR="002E0739">
              <w:rPr>
                <w:szCs w:val="28"/>
                <w:lang w:val="ru-RU"/>
              </w:rPr>
              <w:t>н</w:t>
            </w:r>
            <w:r w:rsidR="00AF64C9">
              <w:rPr>
                <w:szCs w:val="28"/>
                <w:lang w:val="ru-RU"/>
              </w:rPr>
              <w:t>.</w:t>
            </w:r>
            <w:r w:rsidRPr="00950ACB">
              <w:rPr>
                <w:szCs w:val="28"/>
                <w:lang w:val="ru-RU"/>
              </w:rPr>
              <w:t>тенге</w:t>
            </w:r>
            <w:proofErr w:type="spellEnd"/>
          </w:p>
        </w:tc>
      </w:tr>
      <w:tr w:rsidR="00066444" w:rsidRPr="00950ACB" w14:paraId="6DC7FBC3" w14:textId="77777777" w:rsidTr="00536613">
        <w:tc>
          <w:tcPr>
            <w:tcW w:w="2887" w:type="dxa"/>
          </w:tcPr>
          <w:p w14:paraId="340E877C" w14:textId="06744A49" w:rsidR="00066444" w:rsidRPr="00950ACB" w:rsidRDefault="00066444" w:rsidP="007F27AA">
            <w:pPr>
              <w:ind w:firstLine="0"/>
              <w:rPr>
                <w:color w:val="000000"/>
                <w:szCs w:val="28"/>
                <w:lang w:val="ru-RU"/>
              </w:rPr>
            </w:pPr>
            <w:r w:rsidRPr="00950ACB">
              <w:rPr>
                <w:color w:val="000000"/>
                <w:szCs w:val="28"/>
                <w:lang w:val="ru-RU"/>
              </w:rPr>
              <w:t>Идентифицированные риски</w:t>
            </w:r>
          </w:p>
        </w:tc>
        <w:tc>
          <w:tcPr>
            <w:tcW w:w="7178" w:type="dxa"/>
          </w:tcPr>
          <w:p w14:paraId="2C705DB7" w14:textId="7807993F" w:rsidR="00066444" w:rsidRPr="00950ACB" w:rsidRDefault="007974E2" w:rsidP="007F27AA">
            <w:pPr>
              <w:ind w:firstLine="0"/>
              <w:rPr>
                <w:szCs w:val="28"/>
                <w:lang w:val="en-US"/>
              </w:rPr>
            </w:pPr>
            <w:r w:rsidRPr="00950ACB">
              <w:rPr>
                <w:szCs w:val="28"/>
                <w:lang w:val="ru-RU"/>
              </w:rPr>
              <w:t>Изменение курса тенге</w:t>
            </w:r>
          </w:p>
        </w:tc>
      </w:tr>
    </w:tbl>
    <w:p w14:paraId="113A10F0" w14:textId="1A6F2441" w:rsidR="007F27AA" w:rsidRDefault="007F27AA">
      <w:pPr>
        <w:rPr>
          <w:lang w:val="ru-RU"/>
        </w:rPr>
      </w:pPr>
    </w:p>
    <w:p w14:paraId="09096259" w14:textId="480EA681" w:rsidR="007F27AA" w:rsidRDefault="007F27AA">
      <w:pPr>
        <w:rPr>
          <w:lang w:val="ru-RU"/>
        </w:rPr>
      </w:pPr>
    </w:p>
    <w:sectPr w:rsidR="007F27AA" w:rsidSect="00976390">
      <w:head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86DF" w14:textId="77777777" w:rsidR="00CB4E30" w:rsidRDefault="00CB4E30" w:rsidP="00955C8F">
      <w:r>
        <w:separator/>
      </w:r>
    </w:p>
  </w:endnote>
  <w:endnote w:type="continuationSeparator" w:id="0">
    <w:p w14:paraId="46547AB2" w14:textId="77777777" w:rsidR="00CB4E30" w:rsidRDefault="00CB4E30" w:rsidP="0095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B029" w14:textId="77777777" w:rsidR="00CB4E30" w:rsidRDefault="00CB4E30" w:rsidP="00955C8F">
      <w:r>
        <w:separator/>
      </w:r>
    </w:p>
  </w:footnote>
  <w:footnote w:type="continuationSeparator" w:id="0">
    <w:p w14:paraId="4B055D27" w14:textId="77777777" w:rsidR="00CB4E30" w:rsidRDefault="00CB4E30" w:rsidP="00955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99"/>
      <w:gridCol w:w="3232"/>
      <w:gridCol w:w="1701"/>
    </w:tblGrid>
    <w:tr w:rsidR="00955C8F" w:rsidRPr="00955C8F" w14:paraId="6838D5DE" w14:textId="77777777" w:rsidTr="001C53ED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</w:tcPr>
        <w:p w14:paraId="1CACC7D1" w14:textId="1C291E43" w:rsidR="00955C8F" w:rsidRPr="001C53ED" w:rsidRDefault="00955C8F" w:rsidP="00955C8F">
          <w:pPr>
            <w:pStyle w:val="ac"/>
            <w:rPr>
              <w:i/>
              <w:sz w:val="24"/>
              <w:szCs w:val="24"/>
              <w:lang w:val="kk-KZ" w:eastAsia="ru-RU"/>
            </w:rPr>
          </w:pPr>
          <w:r w:rsidRPr="001C53ED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892AB9" w14:textId="73B7FA4D" w:rsidR="00955C8F" w:rsidRPr="00937969" w:rsidRDefault="00937969" w:rsidP="00937969">
          <w:pPr>
            <w:pStyle w:val="af"/>
            <w:ind w:right="-108"/>
            <w:jc w:val="both"/>
            <w:rPr>
              <w:i/>
              <w:sz w:val="24"/>
              <w:szCs w:val="24"/>
            </w:rPr>
          </w:pPr>
          <w:r w:rsidRPr="00937969">
            <w:rPr>
              <w:rFonts w:eastAsia="Calibri"/>
              <w:b w:val="0"/>
              <w:i/>
              <w:sz w:val="24"/>
              <w:szCs w:val="24"/>
              <w:lang w:eastAsia="en-US"/>
            </w:rPr>
            <w:t>Ф-ЖБ-002/001</w:t>
          </w:r>
        </w:p>
      </w:tc>
    </w:tr>
    <w:tr w:rsidR="00955C8F" w14:paraId="24DB528E" w14:textId="77777777" w:rsidTr="001C53ED">
      <w:trPr>
        <w:cantSplit/>
        <w:trHeight w:val="288"/>
      </w:trPr>
      <w:tc>
        <w:tcPr>
          <w:tcW w:w="5699" w:type="dxa"/>
        </w:tcPr>
        <w:p w14:paraId="67719D9B" w14:textId="2A4BEEF1" w:rsidR="00955C8F" w:rsidRPr="001C53ED" w:rsidRDefault="00955C8F" w:rsidP="00955C8F">
          <w:pPr>
            <w:pStyle w:val="ac"/>
            <w:rPr>
              <w:sz w:val="24"/>
              <w:szCs w:val="24"/>
              <w:lang w:val="en-US" w:eastAsia="ru-RU"/>
            </w:rPr>
          </w:pPr>
          <w:r w:rsidRPr="001C53ED">
            <w:rPr>
              <w:sz w:val="24"/>
              <w:szCs w:val="24"/>
              <w:lang w:val="ru-RU" w:eastAsia="ru-RU"/>
            </w:rPr>
            <w:t>Проектное управление</w:t>
          </w:r>
        </w:p>
      </w:tc>
      <w:tc>
        <w:tcPr>
          <w:tcW w:w="3232" w:type="dxa"/>
          <w:tcBorders>
            <w:right w:val="single" w:sz="4" w:space="0" w:color="auto"/>
          </w:tcBorders>
        </w:tcPr>
        <w:p w14:paraId="0CB83C19" w14:textId="12B3D18F" w:rsidR="00955C8F" w:rsidRPr="001C53ED" w:rsidRDefault="00955C8F" w:rsidP="00955C8F">
          <w:pPr>
            <w:ind w:firstLine="0"/>
            <w:jc w:val="center"/>
            <w:rPr>
              <w:sz w:val="24"/>
              <w:szCs w:val="24"/>
              <w:lang w:val="kk-KZ" w:eastAsia="ru-RU"/>
            </w:rPr>
          </w:pPr>
          <w:r w:rsidRPr="001C53ED">
            <w:rPr>
              <w:b/>
              <w:bCs/>
              <w:sz w:val="24"/>
              <w:szCs w:val="24"/>
              <w:lang w:val="ru-RU"/>
            </w:rPr>
            <w:t>Устав 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E63711" w14:textId="49061806" w:rsidR="00955C8F" w:rsidRPr="001C53ED" w:rsidRDefault="00955C8F" w:rsidP="00955C8F">
          <w:pPr>
            <w:pStyle w:val="af"/>
            <w:ind w:right="-108" w:hanging="108"/>
            <w:rPr>
              <w:i/>
              <w:sz w:val="20"/>
              <w:lang w:val="en-US"/>
            </w:rPr>
          </w:pPr>
          <w:r w:rsidRPr="001C53ED">
            <w:rPr>
              <w:sz w:val="20"/>
              <w:lang w:val="kk-KZ"/>
            </w:rPr>
            <w:t xml:space="preserve">Страница </w:t>
          </w:r>
          <w:r w:rsidRPr="001C53ED">
            <w:rPr>
              <w:rStyle w:val="ae"/>
              <w:sz w:val="20"/>
            </w:rPr>
            <w:fldChar w:fldCharType="begin"/>
          </w:r>
          <w:r w:rsidRPr="001C53ED">
            <w:rPr>
              <w:rStyle w:val="ae"/>
              <w:sz w:val="20"/>
              <w:lang w:val="en-US"/>
            </w:rPr>
            <w:instrText xml:space="preserve"> PAGE </w:instrText>
          </w:r>
          <w:r w:rsidRPr="001C53ED">
            <w:rPr>
              <w:rStyle w:val="ae"/>
              <w:sz w:val="20"/>
            </w:rPr>
            <w:fldChar w:fldCharType="separate"/>
          </w:r>
          <w:r w:rsidR="00937969">
            <w:rPr>
              <w:rStyle w:val="ae"/>
              <w:noProof/>
              <w:sz w:val="20"/>
              <w:lang w:val="en-US"/>
            </w:rPr>
            <w:t>1</w:t>
          </w:r>
          <w:r w:rsidRPr="001C53ED">
            <w:rPr>
              <w:rStyle w:val="ae"/>
              <w:sz w:val="20"/>
            </w:rPr>
            <w:fldChar w:fldCharType="end"/>
          </w:r>
          <w:r w:rsidRPr="001C53ED">
            <w:rPr>
              <w:rStyle w:val="ae"/>
              <w:sz w:val="20"/>
              <w:lang w:val="kk-KZ"/>
            </w:rPr>
            <w:t xml:space="preserve"> –из 2</w:t>
          </w:r>
        </w:p>
      </w:tc>
    </w:tr>
    <w:tr w:rsidR="00EE4137" w:rsidRPr="00EE4137" w14:paraId="0409062A" w14:textId="77777777" w:rsidTr="00A158FD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</w:tcPr>
        <w:p w14:paraId="5B73C993" w14:textId="62CDF3BB" w:rsidR="00EE4137" w:rsidRPr="00EE4137" w:rsidRDefault="00EE4137" w:rsidP="00EE4137">
          <w:pPr>
            <w:ind w:firstLine="0"/>
            <w:jc w:val="center"/>
            <w:rPr>
              <w:sz w:val="22"/>
              <w:lang w:val="kk-KZ"/>
            </w:rPr>
          </w:pPr>
          <w:r w:rsidRPr="00EE4137">
            <w:rPr>
              <w:b/>
              <w:bCs/>
              <w:sz w:val="22"/>
              <w:lang w:val="ru-RU"/>
            </w:rPr>
            <w:t>Центр академического превосходства в сфере медицины, биотехнологий и экологии</w:t>
          </w:r>
        </w:p>
      </w:tc>
    </w:tr>
  </w:tbl>
  <w:p w14:paraId="0CD773C1" w14:textId="77777777" w:rsidR="00955C8F" w:rsidRDefault="00955C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A01C9"/>
    <w:multiLevelType w:val="hybridMultilevel"/>
    <w:tmpl w:val="7D407D3A"/>
    <w:lvl w:ilvl="0" w:tplc="FFFFFFFF">
      <w:start w:val="1"/>
      <w:numFmt w:val="decimal"/>
      <w:lvlText w:val="%1)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AA"/>
    <w:rsid w:val="00022736"/>
    <w:rsid w:val="000539F3"/>
    <w:rsid w:val="00066444"/>
    <w:rsid w:val="000E2453"/>
    <w:rsid w:val="001C53ED"/>
    <w:rsid w:val="00211A4B"/>
    <w:rsid w:val="002B7C40"/>
    <w:rsid w:val="002E0739"/>
    <w:rsid w:val="002F7A62"/>
    <w:rsid w:val="003145A3"/>
    <w:rsid w:val="00354C7D"/>
    <w:rsid w:val="00372022"/>
    <w:rsid w:val="00385188"/>
    <w:rsid w:val="003C1D39"/>
    <w:rsid w:val="00410683"/>
    <w:rsid w:val="00470128"/>
    <w:rsid w:val="00477D23"/>
    <w:rsid w:val="004837D1"/>
    <w:rsid w:val="005356E7"/>
    <w:rsid w:val="00536613"/>
    <w:rsid w:val="005C72C6"/>
    <w:rsid w:val="005E7D2B"/>
    <w:rsid w:val="00657397"/>
    <w:rsid w:val="00675912"/>
    <w:rsid w:val="007278E2"/>
    <w:rsid w:val="00741960"/>
    <w:rsid w:val="00787894"/>
    <w:rsid w:val="007961FB"/>
    <w:rsid w:val="007974E2"/>
    <w:rsid w:val="007C5FC6"/>
    <w:rsid w:val="007F27AA"/>
    <w:rsid w:val="008F4FFE"/>
    <w:rsid w:val="00937969"/>
    <w:rsid w:val="00950ACB"/>
    <w:rsid w:val="00955C8F"/>
    <w:rsid w:val="00976390"/>
    <w:rsid w:val="00A43B45"/>
    <w:rsid w:val="00AC734A"/>
    <w:rsid w:val="00AD2EE6"/>
    <w:rsid w:val="00AE4C2B"/>
    <w:rsid w:val="00AF3964"/>
    <w:rsid w:val="00AF64C9"/>
    <w:rsid w:val="00B022B9"/>
    <w:rsid w:val="00B37AF7"/>
    <w:rsid w:val="00B86F5C"/>
    <w:rsid w:val="00C23EA8"/>
    <w:rsid w:val="00C42C5E"/>
    <w:rsid w:val="00C85326"/>
    <w:rsid w:val="00CB26A1"/>
    <w:rsid w:val="00CB4E30"/>
    <w:rsid w:val="00CE5350"/>
    <w:rsid w:val="00DD4D78"/>
    <w:rsid w:val="00DF5892"/>
    <w:rsid w:val="00E42B4D"/>
    <w:rsid w:val="00E858C1"/>
    <w:rsid w:val="00EE4137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EA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7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ProgrammeHeader">
    <w:name w:val="IS Programme Header"/>
    <w:basedOn w:val="a3"/>
    <w:rsid w:val="007F27AA"/>
    <w:pPr>
      <w:spacing w:after="0"/>
      <w:ind w:firstLine="0"/>
      <w:jc w:val="center"/>
    </w:pPr>
    <w:rPr>
      <w:rFonts w:ascii="TheSans B5 Plain" w:eastAsia="Times New Roman" w:hAnsi="TheSans B5 Plain" w:cs="Times New Roman"/>
      <w:b/>
      <w:bCs/>
      <w:szCs w:val="24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F27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27AA"/>
    <w:rPr>
      <w:rFonts w:ascii="Times New Roman" w:hAnsi="Times New Roman"/>
      <w:sz w:val="28"/>
    </w:rPr>
  </w:style>
  <w:style w:type="paragraph" w:customStyle="1" w:styleId="ProjectTitle">
    <w:name w:val="Project Title"/>
    <w:basedOn w:val="a3"/>
    <w:rsid w:val="007F27AA"/>
    <w:pPr>
      <w:spacing w:after="0"/>
      <w:ind w:firstLine="0"/>
      <w:jc w:val="center"/>
    </w:pPr>
    <w:rPr>
      <w:rFonts w:ascii="TheSans B5 Plain" w:eastAsia="Times New Roman" w:hAnsi="TheSans B5 Plain" w:cs="Times New Roman"/>
      <w:b/>
      <w:i/>
      <w:sz w:val="32"/>
      <w:szCs w:val="28"/>
      <w:lang w:val="en-US"/>
    </w:rPr>
  </w:style>
  <w:style w:type="paragraph" w:customStyle="1" w:styleId="FrontPageControls">
    <w:name w:val="Front Page Controls"/>
    <w:basedOn w:val="a3"/>
    <w:link w:val="FrontPageControlsChar"/>
    <w:rsid w:val="007F27AA"/>
    <w:pPr>
      <w:spacing w:after="0"/>
      <w:ind w:firstLine="0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7F27AA"/>
    <w:rPr>
      <w:b/>
      <w:bCs/>
    </w:rPr>
  </w:style>
  <w:style w:type="character" w:customStyle="1" w:styleId="FrontPageControlsChar">
    <w:name w:val="Front Page Controls Char"/>
    <w:basedOn w:val="a4"/>
    <w:link w:val="FrontPageControls"/>
    <w:rsid w:val="007F27AA"/>
    <w:rPr>
      <w:rFonts w:ascii="Arial" w:eastAsia="Times New Roman" w:hAnsi="Arial" w:cs="Times New Roman"/>
      <w:sz w:val="28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7F27AA"/>
    <w:rPr>
      <w:rFonts w:ascii="Arial" w:eastAsia="Times New Roman" w:hAnsi="Arial" w:cs="Times New Roman"/>
      <w:b/>
      <w:bCs/>
      <w:sz w:val="28"/>
      <w:szCs w:val="24"/>
      <w:lang w:val="en-US"/>
    </w:rPr>
  </w:style>
  <w:style w:type="table" w:styleId="a5">
    <w:name w:val="Table Grid"/>
    <w:basedOn w:val="a1"/>
    <w:uiPriority w:val="39"/>
    <w:rsid w:val="007F2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маркированный,Heading1,Colorful List - Accent 11,Bullet List,FooterText,numbered,List Paragraph,Абзац с отступом,Список 1,References,Akapit z listą BS,List_Paragraph,Multilevel para_II,Bullet1,Main numbered paragraph,NumberedParas,Bullets"/>
    <w:basedOn w:val="a"/>
    <w:link w:val="a7"/>
    <w:uiPriority w:val="34"/>
    <w:qFormat/>
    <w:rsid w:val="00950AC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character" w:customStyle="1" w:styleId="a7">
    <w:name w:val="Абзац списка Знак"/>
    <w:aliases w:val="маркированный Знак,Heading1 Знак,Colorful List - Accent 11 Знак,Bullet List Знак,FooterText Знак,numbered Знак,List Paragraph Знак,Абзац с отступом Знак,Список 1 Знак,References Знак,Akapit z listą BS Знак,List_Paragraph Знак"/>
    <w:link w:val="a6"/>
    <w:uiPriority w:val="34"/>
    <w:qFormat/>
    <w:locked/>
    <w:rsid w:val="00950ACB"/>
    <w:rPr>
      <w:lang w:val="ru-RU"/>
    </w:rPr>
  </w:style>
  <w:style w:type="paragraph" w:styleId="a8">
    <w:name w:val="header"/>
    <w:basedOn w:val="a"/>
    <w:link w:val="a9"/>
    <w:uiPriority w:val="99"/>
    <w:unhideWhenUsed/>
    <w:rsid w:val="00955C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5C8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55C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5C8F"/>
    <w:rPr>
      <w:rFonts w:ascii="Times New Roman" w:hAnsi="Times New Roman"/>
      <w:sz w:val="28"/>
    </w:rPr>
  </w:style>
  <w:style w:type="paragraph" w:styleId="ac">
    <w:name w:val="Title"/>
    <w:basedOn w:val="a"/>
    <w:link w:val="ad"/>
    <w:qFormat/>
    <w:rsid w:val="00955C8F"/>
    <w:pPr>
      <w:ind w:firstLine="0"/>
      <w:jc w:val="center"/>
    </w:pPr>
    <w:rPr>
      <w:rFonts w:eastAsia="Times New Roman" w:cs="Times New Roman"/>
      <w:b/>
      <w:szCs w:val="20"/>
      <w:lang w:eastAsia="x-none"/>
    </w:rPr>
  </w:style>
  <w:style w:type="character" w:customStyle="1" w:styleId="ad">
    <w:name w:val="Название Знак"/>
    <w:basedOn w:val="a0"/>
    <w:link w:val="ac"/>
    <w:rsid w:val="00955C8F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styleId="ae">
    <w:name w:val="page number"/>
    <w:basedOn w:val="a0"/>
    <w:rsid w:val="00955C8F"/>
  </w:style>
  <w:style w:type="paragraph" w:styleId="af">
    <w:name w:val="caption"/>
    <w:basedOn w:val="a"/>
    <w:qFormat/>
    <w:rsid w:val="00955C8F"/>
    <w:pPr>
      <w:ind w:firstLine="0"/>
      <w:jc w:val="center"/>
    </w:pPr>
    <w:rPr>
      <w:rFonts w:eastAsia="Times New Roman" w:cs="Times New Roman"/>
      <w:b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7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ProgrammeHeader">
    <w:name w:val="IS Programme Header"/>
    <w:basedOn w:val="a3"/>
    <w:rsid w:val="007F27AA"/>
    <w:pPr>
      <w:spacing w:after="0"/>
      <w:ind w:firstLine="0"/>
      <w:jc w:val="center"/>
    </w:pPr>
    <w:rPr>
      <w:rFonts w:ascii="TheSans B5 Plain" w:eastAsia="Times New Roman" w:hAnsi="TheSans B5 Plain" w:cs="Times New Roman"/>
      <w:b/>
      <w:bCs/>
      <w:szCs w:val="24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F27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27AA"/>
    <w:rPr>
      <w:rFonts w:ascii="Times New Roman" w:hAnsi="Times New Roman"/>
      <w:sz w:val="28"/>
    </w:rPr>
  </w:style>
  <w:style w:type="paragraph" w:customStyle="1" w:styleId="ProjectTitle">
    <w:name w:val="Project Title"/>
    <w:basedOn w:val="a3"/>
    <w:rsid w:val="007F27AA"/>
    <w:pPr>
      <w:spacing w:after="0"/>
      <w:ind w:firstLine="0"/>
      <w:jc w:val="center"/>
    </w:pPr>
    <w:rPr>
      <w:rFonts w:ascii="TheSans B5 Plain" w:eastAsia="Times New Roman" w:hAnsi="TheSans B5 Plain" w:cs="Times New Roman"/>
      <w:b/>
      <w:i/>
      <w:sz w:val="32"/>
      <w:szCs w:val="28"/>
      <w:lang w:val="en-US"/>
    </w:rPr>
  </w:style>
  <w:style w:type="paragraph" w:customStyle="1" w:styleId="FrontPageControls">
    <w:name w:val="Front Page Controls"/>
    <w:basedOn w:val="a3"/>
    <w:link w:val="FrontPageControlsChar"/>
    <w:rsid w:val="007F27AA"/>
    <w:pPr>
      <w:spacing w:after="0"/>
      <w:ind w:firstLine="0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7F27AA"/>
    <w:rPr>
      <w:b/>
      <w:bCs/>
    </w:rPr>
  </w:style>
  <w:style w:type="character" w:customStyle="1" w:styleId="FrontPageControlsChar">
    <w:name w:val="Front Page Controls Char"/>
    <w:basedOn w:val="a4"/>
    <w:link w:val="FrontPageControls"/>
    <w:rsid w:val="007F27AA"/>
    <w:rPr>
      <w:rFonts w:ascii="Arial" w:eastAsia="Times New Roman" w:hAnsi="Arial" w:cs="Times New Roman"/>
      <w:sz w:val="28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7F27AA"/>
    <w:rPr>
      <w:rFonts w:ascii="Arial" w:eastAsia="Times New Roman" w:hAnsi="Arial" w:cs="Times New Roman"/>
      <w:b/>
      <w:bCs/>
      <w:sz w:val="28"/>
      <w:szCs w:val="24"/>
      <w:lang w:val="en-US"/>
    </w:rPr>
  </w:style>
  <w:style w:type="table" w:styleId="a5">
    <w:name w:val="Table Grid"/>
    <w:basedOn w:val="a1"/>
    <w:uiPriority w:val="39"/>
    <w:rsid w:val="007F2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маркированный,Heading1,Colorful List - Accent 11,Bullet List,FooterText,numbered,List Paragraph,Абзац с отступом,Список 1,References,Akapit z listą BS,List_Paragraph,Multilevel para_II,Bullet1,Main numbered paragraph,NumberedParas,Bullets"/>
    <w:basedOn w:val="a"/>
    <w:link w:val="a7"/>
    <w:uiPriority w:val="34"/>
    <w:qFormat/>
    <w:rsid w:val="00950AC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character" w:customStyle="1" w:styleId="a7">
    <w:name w:val="Абзац списка Знак"/>
    <w:aliases w:val="маркированный Знак,Heading1 Знак,Colorful List - Accent 11 Знак,Bullet List Знак,FooterText Знак,numbered Знак,List Paragraph Знак,Абзац с отступом Знак,Список 1 Знак,References Знак,Akapit z listą BS Знак,List_Paragraph Знак"/>
    <w:link w:val="a6"/>
    <w:uiPriority w:val="34"/>
    <w:qFormat/>
    <w:locked/>
    <w:rsid w:val="00950ACB"/>
    <w:rPr>
      <w:lang w:val="ru-RU"/>
    </w:rPr>
  </w:style>
  <w:style w:type="paragraph" w:styleId="a8">
    <w:name w:val="header"/>
    <w:basedOn w:val="a"/>
    <w:link w:val="a9"/>
    <w:uiPriority w:val="99"/>
    <w:unhideWhenUsed/>
    <w:rsid w:val="00955C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5C8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55C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5C8F"/>
    <w:rPr>
      <w:rFonts w:ascii="Times New Roman" w:hAnsi="Times New Roman"/>
      <w:sz w:val="28"/>
    </w:rPr>
  </w:style>
  <w:style w:type="paragraph" w:styleId="ac">
    <w:name w:val="Title"/>
    <w:basedOn w:val="a"/>
    <w:link w:val="ad"/>
    <w:qFormat/>
    <w:rsid w:val="00955C8F"/>
    <w:pPr>
      <w:ind w:firstLine="0"/>
      <w:jc w:val="center"/>
    </w:pPr>
    <w:rPr>
      <w:rFonts w:eastAsia="Times New Roman" w:cs="Times New Roman"/>
      <w:b/>
      <w:szCs w:val="20"/>
      <w:lang w:eastAsia="x-none"/>
    </w:rPr>
  </w:style>
  <w:style w:type="character" w:customStyle="1" w:styleId="ad">
    <w:name w:val="Название Знак"/>
    <w:basedOn w:val="a0"/>
    <w:link w:val="ac"/>
    <w:rsid w:val="00955C8F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character" w:styleId="ae">
    <w:name w:val="page number"/>
    <w:basedOn w:val="a0"/>
    <w:rsid w:val="00955C8F"/>
  </w:style>
  <w:style w:type="paragraph" w:styleId="af">
    <w:name w:val="caption"/>
    <w:basedOn w:val="a"/>
    <w:qFormat/>
    <w:rsid w:val="00955C8F"/>
    <w:pPr>
      <w:ind w:firstLine="0"/>
      <w:jc w:val="center"/>
    </w:pPr>
    <w:rPr>
      <w:rFonts w:eastAsia="Times New Roman" w:cs="Times New Roman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dala-13</dc:creator>
  <cp:keywords/>
  <dc:description/>
  <cp:lastModifiedBy>Пользователь</cp:lastModifiedBy>
  <cp:revision>49</cp:revision>
  <dcterms:created xsi:type="dcterms:W3CDTF">2022-11-14T04:25:00Z</dcterms:created>
  <dcterms:modified xsi:type="dcterms:W3CDTF">2025-03-12T06:59:00Z</dcterms:modified>
</cp:coreProperties>
</file>