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60" w:rsidRPr="008B5281" w:rsidRDefault="00480A60" w:rsidP="00BF7A4E">
      <w:pPr>
        <w:spacing w:after="0" w:line="240" w:lineRule="auto"/>
        <w:jc w:val="center"/>
        <w:rPr>
          <w:rFonts w:ascii="Times New Roman" w:hAnsi="Times New Roman"/>
          <w:b/>
          <w:sz w:val="24"/>
          <w:szCs w:val="24"/>
          <w:lang w:val="kk-KZ"/>
        </w:rPr>
      </w:pPr>
      <w:r w:rsidRPr="008B5281">
        <w:rPr>
          <w:rFonts w:ascii="Times New Roman" w:hAnsi="Times New Roman"/>
          <w:b/>
          <w:sz w:val="24"/>
          <w:szCs w:val="24"/>
          <w:lang w:val="kk-KZ"/>
        </w:rPr>
        <w:t>Қожа Ахмет Ясауи атындағы Халықаралық қазақ-түрік университеті</w:t>
      </w:r>
    </w:p>
    <w:p w:rsidR="00480A60" w:rsidRPr="008B5281" w:rsidRDefault="00480A60" w:rsidP="00BF7A4E">
      <w:pPr>
        <w:spacing w:after="0" w:line="240" w:lineRule="auto"/>
        <w:jc w:val="center"/>
        <w:rPr>
          <w:rFonts w:ascii="Times New Roman" w:hAnsi="Times New Roman"/>
          <w:b/>
          <w:sz w:val="24"/>
          <w:szCs w:val="24"/>
          <w:lang w:val="kk-KZ"/>
        </w:rPr>
      </w:pPr>
      <w:r w:rsidRPr="008B5281">
        <w:rPr>
          <w:rFonts w:ascii="Times New Roman" w:hAnsi="Times New Roman"/>
          <w:b/>
          <w:sz w:val="24"/>
          <w:szCs w:val="24"/>
          <w:lang w:val="kk-KZ"/>
        </w:rPr>
        <w:t>Филология факультеті</w:t>
      </w:r>
    </w:p>
    <w:p w:rsidR="00480A60" w:rsidRPr="008B5281" w:rsidRDefault="00480A60" w:rsidP="00BF7A4E">
      <w:pPr>
        <w:spacing w:after="0" w:line="240" w:lineRule="auto"/>
        <w:jc w:val="center"/>
        <w:rPr>
          <w:rFonts w:ascii="Times New Roman" w:hAnsi="Times New Roman"/>
          <w:b/>
          <w:sz w:val="24"/>
          <w:szCs w:val="24"/>
          <w:lang w:val="kk-KZ"/>
        </w:rPr>
      </w:pPr>
      <w:r w:rsidRPr="008B5281">
        <w:rPr>
          <w:rFonts w:ascii="Times New Roman" w:hAnsi="Times New Roman"/>
          <w:b/>
          <w:sz w:val="24"/>
          <w:szCs w:val="24"/>
          <w:lang w:val="kk-KZ"/>
        </w:rPr>
        <w:t>Студенттердің кезекті ХХ</w:t>
      </w:r>
      <w:r w:rsidR="00A24F7D" w:rsidRPr="008B5281">
        <w:rPr>
          <w:rFonts w:ascii="Times New Roman" w:hAnsi="Times New Roman"/>
          <w:b/>
          <w:sz w:val="24"/>
          <w:szCs w:val="24"/>
          <w:lang w:val="kk-KZ"/>
        </w:rPr>
        <w:t>ХІ</w:t>
      </w:r>
      <w:r w:rsidR="00083C95" w:rsidRPr="008B5281">
        <w:rPr>
          <w:rFonts w:ascii="Times New Roman" w:hAnsi="Times New Roman"/>
          <w:b/>
          <w:sz w:val="24"/>
          <w:szCs w:val="24"/>
          <w:lang w:val="kk-KZ"/>
        </w:rPr>
        <w:t>І</w:t>
      </w:r>
      <w:r w:rsidR="00262170" w:rsidRPr="008B5281">
        <w:rPr>
          <w:rFonts w:ascii="Times New Roman" w:hAnsi="Times New Roman"/>
          <w:b/>
          <w:sz w:val="24"/>
          <w:szCs w:val="24"/>
          <w:lang w:val="kk-KZ"/>
        </w:rPr>
        <w:t>І</w:t>
      </w:r>
      <w:r w:rsidRPr="008B5281">
        <w:rPr>
          <w:rFonts w:ascii="Times New Roman" w:hAnsi="Times New Roman"/>
          <w:b/>
          <w:sz w:val="24"/>
          <w:szCs w:val="24"/>
          <w:lang w:val="kk-KZ"/>
        </w:rPr>
        <w:t xml:space="preserve"> ғылыми-теориялық конференциясы</w:t>
      </w:r>
    </w:p>
    <w:p w:rsidR="00480A60" w:rsidRDefault="00480A60" w:rsidP="00BF7A4E">
      <w:pPr>
        <w:spacing w:after="0" w:line="240" w:lineRule="auto"/>
        <w:jc w:val="center"/>
        <w:rPr>
          <w:rFonts w:ascii="Times New Roman" w:hAnsi="Times New Roman"/>
          <w:b/>
          <w:sz w:val="24"/>
          <w:szCs w:val="24"/>
          <w:lang w:val="kk-KZ"/>
        </w:rPr>
      </w:pPr>
      <w:r w:rsidRPr="008B5281">
        <w:rPr>
          <w:rFonts w:ascii="Times New Roman" w:hAnsi="Times New Roman"/>
          <w:b/>
          <w:sz w:val="24"/>
          <w:szCs w:val="24"/>
          <w:lang w:val="kk-KZ"/>
        </w:rPr>
        <w:t>«</w:t>
      </w:r>
      <w:r w:rsidR="008B5281" w:rsidRPr="008B5281">
        <w:rPr>
          <w:rFonts w:ascii="Times New Roman" w:hAnsi="Times New Roman"/>
          <w:b/>
          <w:sz w:val="24"/>
          <w:szCs w:val="24"/>
          <w:lang w:val="kk-KZ"/>
        </w:rPr>
        <w:t>Педагогикалық шетел тілдері</w:t>
      </w:r>
      <w:r w:rsidRPr="008B5281">
        <w:rPr>
          <w:rFonts w:ascii="Times New Roman" w:hAnsi="Times New Roman"/>
          <w:b/>
          <w:sz w:val="24"/>
          <w:szCs w:val="24"/>
          <w:lang w:val="kk-KZ"/>
        </w:rPr>
        <w:t xml:space="preserve">» секциясы мәжілісінің </w:t>
      </w:r>
    </w:p>
    <w:p w:rsidR="00A240BA" w:rsidRPr="000E3A75" w:rsidRDefault="00A240BA" w:rsidP="00A240BA">
      <w:pPr>
        <w:jc w:val="center"/>
        <w:rPr>
          <w:rFonts w:ascii="Times New Roman" w:hAnsi="Times New Roman"/>
          <w:b/>
          <w:lang w:val="kk-KZ"/>
        </w:rPr>
      </w:pPr>
      <w:r w:rsidRPr="000E3A75">
        <w:rPr>
          <w:rFonts w:ascii="Times New Roman" w:hAnsi="Times New Roman"/>
          <w:b/>
          <w:lang w:val="kk-KZ"/>
        </w:rPr>
        <w:t>ХАТТАМАСЫ</w:t>
      </w:r>
    </w:p>
    <w:p w:rsidR="00480A60" w:rsidRPr="008B5281" w:rsidRDefault="00480A60" w:rsidP="00BF7A4E">
      <w:pPr>
        <w:spacing w:after="0" w:line="240" w:lineRule="auto"/>
        <w:jc w:val="center"/>
        <w:rPr>
          <w:rFonts w:ascii="Times New Roman" w:hAnsi="Times New Roman"/>
          <w:b/>
          <w:sz w:val="24"/>
          <w:szCs w:val="24"/>
          <w:lang w:val="kk-KZ"/>
        </w:rPr>
      </w:pPr>
    </w:p>
    <w:p w:rsidR="00480A60" w:rsidRPr="008B5281" w:rsidRDefault="00480A60" w:rsidP="00BF7A4E">
      <w:pPr>
        <w:spacing w:after="0" w:line="240" w:lineRule="auto"/>
        <w:jc w:val="both"/>
        <w:rPr>
          <w:rFonts w:ascii="Times New Roman" w:hAnsi="Times New Roman"/>
          <w:b/>
          <w:sz w:val="24"/>
          <w:szCs w:val="24"/>
          <w:lang w:val="kk-KZ"/>
        </w:rPr>
      </w:pPr>
      <w:r w:rsidRPr="008B5281">
        <w:rPr>
          <w:rFonts w:ascii="Times New Roman" w:hAnsi="Times New Roman"/>
          <w:b/>
          <w:sz w:val="24"/>
          <w:szCs w:val="24"/>
          <w:lang w:val="kk-KZ"/>
        </w:rPr>
        <w:t xml:space="preserve">Түркістан қаласы                                                    </w:t>
      </w:r>
      <w:r w:rsidR="00963139">
        <w:rPr>
          <w:rFonts w:ascii="Times New Roman" w:hAnsi="Times New Roman"/>
          <w:b/>
          <w:sz w:val="24"/>
          <w:szCs w:val="24"/>
          <w:lang w:val="kk-KZ"/>
        </w:rPr>
        <w:t xml:space="preserve">                               </w:t>
      </w:r>
      <w:r w:rsidR="00262170" w:rsidRPr="008B5281">
        <w:rPr>
          <w:rFonts w:ascii="Times New Roman" w:hAnsi="Times New Roman"/>
          <w:b/>
          <w:sz w:val="24"/>
          <w:szCs w:val="24"/>
          <w:lang w:val="kk-KZ"/>
        </w:rPr>
        <w:t>0</w:t>
      </w:r>
      <w:r w:rsidR="008B5281" w:rsidRPr="008B5281">
        <w:rPr>
          <w:rFonts w:ascii="Times New Roman" w:hAnsi="Times New Roman"/>
          <w:b/>
          <w:sz w:val="24"/>
          <w:szCs w:val="24"/>
          <w:lang w:val="kk-KZ"/>
        </w:rPr>
        <w:t>6</w:t>
      </w:r>
      <w:r w:rsidRPr="008B5281">
        <w:rPr>
          <w:rFonts w:ascii="Times New Roman" w:hAnsi="Times New Roman"/>
          <w:b/>
          <w:sz w:val="24"/>
          <w:szCs w:val="24"/>
          <w:lang w:val="kk-KZ"/>
        </w:rPr>
        <w:t xml:space="preserve"> </w:t>
      </w:r>
      <w:r w:rsidR="00262170" w:rsidRPr="008B5281">
        <w:rPr>
          <w:rFonts w:ascii="Times New Roman" w:hAnsi="Times New Roman"/>
          <w:b/>
          <w:sz w:val="24"/>
          <w:szCs w:val="24"/>
          <w:lang w:val="kk-KZ"/>
        </w:rPr>
        <w:t>желтоқсан</w:t>
      </w:r>
      <w:r w:rsidR="00963139">
        <w:rPr>
          <w:rFonts w:ascii="Times New Roman" w:hAnsi="Times New Roman"/>
          <w:b/>
          <w:sz w:val="24"/>
          <w:szCs w:val="24"/>
          <w:lang w:val="kk-KZ"/>
        </w:rPr>
        <w:t>,</w:t>
      </w:r>
      <w:r w:rsidRPr="008B5281">
        <w:rPr>
          <w:rFonts w:ascii="Times New Roman" w:hAnsi="Times New Roman"/>
          <w:b/>
          <w:sz w:val="24"/>
          <w:szCs w:val="24"/>
          <w:lang w:val="kk-KZ"/>
        </w:rPr>
        <w:t xml:space="preserve"> 20</w:t>
      </w:r>
      <w:r w:rsidR="00A24F7D" w:rsidRPr="008B5281">
        <w:rPr>
          <w:rFonts w:ascii="Times New Roman" w:hAnsi="Times New Roman"/>
          <w:b/>
          <w:sz w:val="24"/>
          <w:szCs w:val="24"/>
          <w:lang w:val="kk-KZ"/>
        </w:rPr>
        <w:t>2</w:t>
      </w:r>
      <w:r w:rsidR="00262170" w:rsidRPr="008B5281">
        <w:rPr>
          <w:rFonts w:ascii="Times New Roman" w:hAnsi="Times New Roman"/>
          <w:b/>
          <w:sz w:val="24"/>
          <w:szCs w:val="24"/>
          <w:lang w:val="kk-KZ"/>
        </w:rPr>
        <w:t>4</w:t>
      </w:r>
      <w:r w:rsidRPr="008B5281">
        <w:rPr>
          <w:rFonts w:ascii="Times New Roman" w:hAnsi="Times New Roman"/>
          <w:b/>
          <w:sz w:val="24"/>
          <w:szCs w:val="24"/>
          <w:lang w:val="kk-KZ"/>
        </w:rPr>
        <w:t xml:space="preserve"> ж</w:t>
      </w:r>
      <w:r w:rsidR="00963139">
        <w:rPr>
          <w:rFonts w:ascii="Times New Roman" w:hAnsi="Times New Roman"/>
          <w:b/>
          <w:sz w:val="24"/>
          <w:szCs w:val="24"/>
          <w:lang w:val="kk-KZ"/>
        </w:rPr>
        <w:t>.</w:t>
      </w:r>
    </w:p>
    <w:p w:rsidR="00480A60" w:rsidRPr="008B5281" w:rsidRDefault="00480A60" w:rsidP="00BF7A4E">
      <w:pPr>
        <w:spacing w:after="0" w:line="240" w:lineRule="auto"/>
        <w:jc w:val="both"/>
        <w:rPr>
          <w:rFonts w:ascii="Times New Roman" w:hAnsi="Times New Roman"/>
          <w:b/>
          <w:sz w:val="24"/>
          <w:szCs w:val="24"/>
          <w:lang w:val="kk-KZ"/>
        </w:rPr>
      </w:pPr>
    </w:p>
    <w:p w:rsidR="00480A60" w:rsidRPr="008B5281" w:rsidRDefault="00480A60" w:rsidP="00BF7A4E">
      <w:pPr>
        <w:spacing w:after="0" w:line="240" w:lineRule="auto"/>
        <w:jc w:val="both"/>
        <w:rPr>
          <w:rFonts w:ascii="Times New Roman" w:hAnsi="Times New Roman"/>
          <w:b/>
          <w:sz w:val="24"/>
          <w:szCs w:val="24"/>
          <w:lang w:val="kk-KZ"/>
        </w:rPr>
      </w:pPr>
      <w:r w:rsidRPr="008B5281">
        <w:rPr>
          <w:rFonts w:ascii="Times New Roman" w:hAnsi="Times New Roman"/>
          <w:b/>
          <w:sz w:val="24"/>
          <w:szCs w:val="24"/>
          <w:lang w:val="kk-KZ"/>
        </w:rPr>
        <w:t>Қатысқандар:</w:t>
      </w:r>
    </w:p>
    <w:p w:rsidR="008B5281" w:rsidRPr="008B5281" w:rsidRDefault="008B5281" w:rsidP="008B5281">
      <w:pPr>
        <w:spacing w:after="0" w:line="240" w:lineRule="auto"/>
        <w:jc w:val="both"/>
        <w:rPr>
          <w:rFonts w:ascii="Times New Roman" w:eastAsia="Times New Roman" w:hAnsi="Times New Roman"/>
          <w:sz w:val="24"/>
          <w:szCs w:val="24"/>
          <w:lang w:val="kk-KZ" w:eastAsia="ru-RU"/>
        </w:rPr>
      </w:pPr>
      <w:r w:rsidRPr="008B5281">
        <w:rPr>
          <w:rFonts w:ascii="Times New Roman" w:eastAsia="Times New Roman" w:hAnsi="Times New Roman"/>
          <w:bCs/>
          <w:sz w:val="24"/>
          <w:szCs w:val="24"/>
          <w:lang w:val="kk-KZ" w:eastAsia="ru-RU"/>
        </w:rPr>
        <w:t xml:space="preserve">Секция төрағасы: </w:t>
      </w:r>
      <w:r w:rsidRPr="008B5281">
        <w:rPr>
          <w:rFonts w:ascii="Times New Roman" w:eastAsia="Times New Roman" w:hAnsi="Times New Roman"/>
          <w:sz w:val="24"/>
          <w:szCs w:val="24"/>
          <w:lang w:val="kk-KZ" w:eastAsia="ru-RU"/>
        </w:rPr>
        <w:t>доктор (PhD), қауымдастырылған профессор м.а., М.Е. Сейтова</w:t>
      </w:r>
      <w:r>
        <w:rPr>
          <w:rFonts w:ascii="Times New Roman" w:eastAsia="Times New Roman" w:hAnsi="Times New Roman"/>
          <w:sz w:val="24"/>
          <w:szCs w:val="24"/>
          <w:lang w:val="kk-KZ" w:eastAsia="ru-RU"/>
        </w:rPr>
        <w:t xml:space="preserve">; </w:t>
      </w:r>
      <w:r w:rsidRPr="008B5281">
        <w:rPr>
          <w:rFonts w:ascii="Times New Roman" w:eastAsia="Times New Roman" w:hAnsi="Times New Roman"/>
          <w:sz w:val="24"/>
          <w:szCs w:val="24"/>
          <w:lang w:val="kk-KZ" w:eastAsia="ko-KR"/>
        </w:rPr>
        <w:t>Төраға орынбасары: PhD, қауымдастырылған проф., Г.Ризаходжаева</w:t>
      </w:r>
      <w:r>
        <w:rPr>
          <w:rFonts w:ascii="Times New Roman" w:eastAsia="Times New Roman" w:hAnsi="Times New Roman"/>
          <w:sz w:val="24"/>
          <w:szCs w:val="24"/>
          <w:lang w:val="kk-KZ" w:eastAsia="ko-KR"/>
        </w:rPr>
        <w:t xml:space="preserve">; </w:t>
      </w:r>
      <w:r w:rsidRPr="008B5281">
        <w:rPr>
          <w:rFonts w:ascii="Times New Roman" w:eastAsia="Times New Roman" w:hAnsi="Times New Roman"/>
          <w:i/>
          <w:sz w:val="24"/>
          <w:szCs w:val="24"/>
          <w:lang w:val="kk-KZ" w:eastAsia="ko-KR"/>
        </w:rPr>
        <w:t>Секция мүшелері:</w:t>
      </w:r>
      <w:r>
        <w:rPr>
          <w:rFonts w:ascii="Times New Roman" w:eastAsia="Times New Roman" w:hAnsi="Times New Roman"/>
          <w:i/>
          <w:sz w:val="24"/>
          <w:szCs w:val="24"/>
          <w:lang w:val="kk-KZ" w:eastAsia="ko-KR"/>
        </w:rPr>
        <w:t xml:space="preserve"> </w:t>
      </w:r>
      <w:r w:rsidRPr="008B5281">
        <w:rPr>
          <w:rFonts w:ascii="Times New Roman" w:eastAsia="Times New Roman" w:hAnsi="Times New Roman"/>
          <w:sz w:val="24"/>
          <w:szCs w:val="24"/>
          <w:lang w:val="kk-KZ" w:eastAsia="ru-RU"/>
        </w:rPr>
        <w:t>Л.Қазыханқызы–PhD., қауымдастырылған профессор м.а.</w:t>
      </w:r>
      <w:r>
        <w:rPr>
          <w:rFonts w:ascii="Times New Roman" w:eastAsia="Times New Roman" w:hAnsi="Times New Roman"/>
          <w:sz w:val="24"/>
          <w:szCs w:val="24"/>
          <w:lang w:val="kk-KZ" w:eastAsia="ru-RU"/>
        </w:rPr>
        <w:t xml:space="preserve"> </w:t>
      </w:r>
      <w:r w:rsidRPr="008B5281">
        <w:rPr>
          <w:rFonts w:ascii="Times New Roman" w:eastAsia="Times New Roman" w:hAnsi="Times New Roman"/>
          <w:sz w:val="24"/>
          <w:szCs w:val="24"/>
          <w:lang w:val="kk-KZ" w:eastAsia="ru-RU"/>
        </w:rPr>
        <w:t xml:space="preserve">Ж.Баймбетова –PhD., </w:t>
      </w:r>
      <w:r w:rsidRPr="008B5281">
        <w:rPr>
          <w:rFonts w:ascii="Times New Roman" w:eastAsia="Times New Roman" w:hAnsi="Times New Roman"/>
          <w:sz w:val="24"/>
          <w:szCs w:val="24"/>
          <w:lang w:val="kk-KZ" w:eastAsia="ko-KR"/>
        </w:rPr>
        <w:t>аға оқытушы</w:t>
      </w:r>
      <w:r>
        <w:rPr>
          <w:rFonts w:ascii="Times New Roman" w:eastAsia="Times New Roman" w:hAnsi="Times New Roman"/>
          <w:sz w:val="24"/>
          <w:szCs w:val="24"/>
          <w:lang w:val="kk-KZ" w:eastAsia="ko-KR"/>
        </w:rPr>
        <w:t xml:space="preserve">; </w:t>
      </w:r>
      <w:r w:rsidRPr="008B5281">
        <w:rPr>
          <w:rFonts w:ascii="Times New Roman" w:eastAsia="Times New Roman" w:hAnsi="Times New Roman"/>
          <w:i/>
          <w:sz w:val="24"/>
          <w:szCs w:val="24"/>
          <w:lang w:val="kk-KZ" w:eastAsia="ko-KR"/>
        </w:rPr>
        <w:t xml:space="preserve">Секция хатшысы: </w:t>
      </w:r>
      <w:r w:rsidRPr="008B5281">
        <w:rPr>
          <w:rFonts w:ascii="Times New Roman" w:eastAsia="Times New Roman" w:hAnsi="Times New Roman"/>
          <w:sz w:val="24"/>
          <w:szCs w:val="24"/>
          <w:lang w:val="kk-KZ" w:eastAsia="ru-RU"/>
        </w:rPr>
        <w:t xml:space="preserve">З.Халматова–PhD., </w:t>
      </w:r>
      <w:r w:rsidRPr="008B5281">
        <w:rPr>
          <w:rFonts w:ascii="Times New Roman" w:eastAsia="Times New Roman" w:hAnsi="Times New Roman"/>
          <w:sz w:val="24"/>
          <w:szCs w:val="24"/>
          <w:lang w:val="kk-KZ" w:eastAsia="ko-KR"/>
        </w:rPr>
        <w:t>аға оқытушы</w:t>
      </w:r>
      <w:r>
        <w:rPr>
          <w:rFonts w:ascii="Times New Roman" w:eastAsia="Times New Roman" w:hAnsi="Times New Roman"/>
          <w:sz w:val="24"/>
          <w:szCs w:val="24"/>
          <w:lang w:val="kk-KZ" w:eastAsia="ko-KR"/>
        </w:rPr>
        <w:t xml:space="preserve">; </w:t>
      </w:r>
      <w:r w:rsidRPr="008B5281">
        <w:rPr>
          <w:rFonts w:ascii="Times New Roman" w:eastAsia="Times New Roman" w:hAnsi="Times New Roman"/>
          <w:i/>
          <w:sz w:val="24"/>
          <w:szCs w:val="24"/>
          <w:lang w:val="kk-KZ" w:eastAsia="ko-KR"/>
        </w:rPr>
        <w:t>Кафедра оқытушылары</w:t>
      </w:r>
      <w:r>
        <w:rPr>
          <w:rFonts w:ascii="Times New Roman" w:eastAsia="Times New Roman" w:hAnsi="Times New Roman"/>
          <w:i/>
          <w:sz w:val="24"/>
          <w:szCs w:val="24"/>
          <w:lang w:val="kk-KZ" w:eastAsia="ko-KR"/>
        </w:rPr>
        <w:t>,</w:t>
      </w:r>
      <w:r w:rsidRPr="008B5281">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және </w:t>
      </w:r>
      <w:r w:rsidRPr="008B5281">
        <w:rPr>
          <w:rFonts w:ascii="Times New Roman" w:eastAsia="Times New Roman" w:hAnsi="Times New Roman"/>
          <w:sz w:val="24"/>
          <w:szCs w:val="24"/>
          <w:lang w:val="kk-KZ" w:eastAsia="ru-RU"/>
        </w:rPr>
        <w:t xml:space="preserve">студенттер </w:t>
      </w:r>
    </w:p>
    <w:p w:rsidR="008B5281" w:rsidRPr="008B5281" w:rsidRDefault="008B5281" w:rsidP="008B5281">
      <w:pPr>
        <w:spacing w:after="0" w:line="240" w:lineRule="auto"/>
        <w:jc w:val="both"/>
        <w:rPr>
          <w:rFonts w:ascii="Times New Roman" w:hAnsi="Times New Roman"/>
          <w:b/>
          <w:color w:val="000000"/>
          <w:sz w:val="24"/>
          <w:szCs w:val="24"/>
          <w:lang w:val="kk-KZ"/>
        </w:rPr>
      </w:pPr>
    </w:p>
    <w:p w:rsidR="008B5281" w:rsidRPr="008B5281" w:rsidRDefault="008B5281" w:rsidP="008B5281">
      <w:pPr>
        <w:spacing w:after="0" w:line="240" w:lineRule="auto"/>
        <w:ind w:firstLine="567"/>
        <w:jc w:val="both"/>
        <w:rPr>
          <w:rFonts w:ascii="Times New Roman" w:hAnsi="Times New Roman"/>
          <w:sz w:val="24"/>
          <w:szCs w:val="24"/>
          <w:lang w:val="kk-KZ"/>
        </w:rPr>
      </w:pPr>
      <w:r w:rsidRPr="008B5281">
        <w:rPr>
          <w:rFonts w:ascii="Times New Roman" w:hAnsi="Times New Roman"/>
          <w:sz w:val="24"/>
          <w:szCs w:val="24"/>
          <w:lang w:val="kk-KZ"/>
        </w:rPr>
        <w:t>СҒЗЖ «Педагогикалық шетел тілдері» бағыты бойынша конкурстық комиссиясының құрамы  университет ректорының 21.11.2024 жылғы №244 бұйрығымен бекітілген.</w:t>
      </w:r>
    </w:p>
    <w:p w:rsidR="008B5281" w:rsidRPr="00A240BA" w:rsidRDefault="008B5281" w:rsidP="008B5281">
      <w:pPr>
        <w:spacing w:after="0" w:line="240" w:lineRule="auto"/>
        <w:ind w:firstLine="567"/>
        <w:jc w:val="both"/>
        <w:rPr>
          <w:rFonts w:ascii="Times New Roman" w:hAnsi="Times New Roman"/>
          <w:sz w:val="24"/>
          <w:szCs w:val="24"/>
          <w:lang w:val="kk-KZ"/>
        </w:rPr>
      </w:pPr>
      <w:r w:rsidRPr="008B5281">
        <w:rPr>
          <w:rFonts w:ascii="Times New Roman" w:hAnsi="Times New Roman"/>
          <w:sz w:val="24"/>
          <w:szCs w:val="24"/>
          <w:lang w:val="kk-KZ"/>
        </w:rPr>
        <w:t xml:space="preserve">    Студенттердің кезекті ХХХІ ғылыми-теориялық конференциясын ашық деп жариялау үшін «Педагогикалық шетел тілдері» кафедрасының меңгерушісі доктор (PhD), доцент м.а. М.Е.Сейтова құттықтау сөзін алып студеттерге сәттілік тіледі және секция төрағасы ретінде баяндамаларды рәсімдеу тәртіптерімен таныстыра келе, студенттердің кезекті ХХХІІІ ғылыми-теориялық конференциясында «Педагогикалық шетел тілдері» секциясы бойынша баяндамалар жасау үшін жоспардағы алдын-ала бекітілген студенттер тізімімен таныстырды. </w:t>
      </w:r>
    </w:p>
    <w:p w:rsidR="008B5281" w:rsidRPr="00A240BA" w:rsidRDefault="008B5281" w:rsidP="008B5281">
      <w:pPr>
        <w:spacing w:after="0" w:line="240" w:lineRule="auto"/>
        <w:ind w:firstLine="567"/>
        <w:jc w:val="both"/>
        <w:rPr>
          <w:rFonts w:ascii="Times New Roman" w:hAnsi="Times New Roman"/>
          <w:b/>
          <w:sz w:val="24"/>
          <w:szCs w:val="24"/>
          <w:lang w:val="kk-KZ"/>
        </w:rPr>
      </w:pPr>
    </w:p>
    <w:p w:rsidR="00480A60" w:rsidRPr="008B5281" w:rsidRDefault="00724A05" w:rsidP="008B5281">
      <w:pPr>
        <w:spacing w:after="0" w:line="240" w:lineRule="auto"/>
        <w:ind w:firstLine="567"/>
        <w:jc w:val="both"/>
        <w:rPr>
          <w:rFonts w:ascii="Times New Roman" w:hAnsi="Times New Roman"/>
          <w:sz w:val="24"/>
          <w:szCs w:val="24"/>
          <w:lang w:val="kk-KZ"/>
        </w:rPr>
      </w:pPr>
      <w:r w:rsidRPr="008B5281">
        <w:rPr>
          <w:rFonts w:ascii="Times New Roman" w:hAnsi="Times New Roman"/>
          <w:sz w:val="24"/>
          <w:szCs w:val="24"/>
          <w:lang w:val="kk-KZ"/>
        </w:rPr>
        <w:t>2</w:t>
      </w:r>
      <w:r w:rsidR="008B5281" w:rsidRPr="00A240BA">
        <w:rPr>
          <w:rFonts w:ascii="Times New Roman" w:hAnsi="Times New Roman"/>
          <w:sz w:val="24"/>
          <w:szCs w:val="24"/>
          <w:lang w:val="kk-KZ"/>
        </w:rPr>
        <w:t>9</w:t>
      </w:r>
      <w:r w:rsidR="006A16F6" w:rsidRPr="008B5281">
        <w:rPr>
          <w:rFonts w:ascii="Times New Roman" w:hAnsi="Times New Roman"/>
          <w:sz w:val="24"/>
          <w:szCs w:val="24"/>
          <w:lang w:val="kk-KZ"/>
        </w:rPr>
        <w:t xml:space="preserve"> баяндама тыңдалды</w:t>
      </w:r>
      <w:r w:rsidR="00480A60" w:rsidRPr="008B5281">
        <w:rPr>
          <w:rFonts w:ascii="Times New Roman" w:hAnsi="Times New Roman"/>
          <w:sz w:val="24"/>
          <w:szCs w:val="24"/>
          <w:lang w:val="kk-KZ"/>
        </w:rPr>
        <w:t xml:space="preserve">. </w:t>
      </w:r>
    </w:p>
    <w:p w:rsidR="00480A60" w:rsidRPr="008B5281" w:rsidRDefault="00480A60" w:rsidP="00BF7A4E">
      <w:pPr>
        <w:spacing w:after="0" w:line="240" w:lineRule="auto"/>
        <w:ind w:firstLine="567"/>
        <w:jc w:val="both"/>
        <w:rPr>
          <w:rFonts w:ascii="Times New Roman" w:hAnsi="Times New Roman"/>
          <w:sz w:val="24"/>
          <w:szCs w:val="24"/>
          <w:lang w:val="kk-KZ"/>
        </w:rPr>
      </w:pPr>
      <w:r w:rsidRPr="008B5281">
        <w:rPr>
          <w:rFonts w:ascii="Times New Roman" w:hAnsi="Times New Roman"/>
          <w:sz w:val="24"/>
          <w:szCs w:val="24"/>
          <w:lang w:val="kk-KZ"/>
        </w:rPr>
        <w:t>Әр баяндамашыға тақырыбы бойынша сөз сөйлеуге 7 минут регламент сақталып, сұрақ-жауапқа 3 минут уақыт берілді.</w:t>
      </w:r>
    </w:p>
    <w:p w:rsidR="00480A60" w:rsidRPr="008B5281" w:rsidRDefault="00480A60" w:rsidP="008B5281">
      <w:pPr>
        <w:pStyle w:val="a3"/>
        <w:numPr>
          <w:ilvl w:val="0"/>
          <w:numId w:val="2"/>
        </w:numPr>
        <w:spacing w:after="0" w:line="240" w:lineRule="auto"/>
        <w:ind w:left="426"/>
        <w:jc w:val="both"/>
        <w:rPr>
          <w:rFonts w:ascii="Times New Roman" w:hAnsi="Times New Roman"/>
          <w:sz w:val="24"/>
          <w:szCs w:val="24"/>
          <w:lang w:val="kk-KZ"/>
        </w:rPr>
      </w:pPr>
      <w:r w:rsidRPr="008B5281">
        <w:rPr>
          <w:rFonts w:ascii="Times New Roman" w:hAnsi="Times New Roman"/>
          <w:sz w:val="24"/>
          <w:szCs w:val="24"/>
          <w:lang w:val="kk-KZ"/>
        </w:rPr>
        <w:t xml:space="preserve">Конференция нәтижесінде «Қазақ филологиясы» секциясы бойынша 6 студент 1, 2, </w:t>
      </w:r>
      <w:r w:rsidR="00F1615C" w:rsidRPr="008B5281">
        <w:rPr>
          <w:rFonts w:ascii="Times New Roman" w:hAnsi="Times New Roman"/>
          <w:sz w:val="24"/>
          <w:szCs w:val="24"/>
          <w:lang w:val="kk-KZ"/>
        </w:rPr>
        <w:t>3, орындарға лайық деп танылды:</w:t>
      </w:r>
      <w:r w:rsidRPr="008B5281">
        <w:rPr>
          <w:rFonts w:ascii="Times New Roman" w:hAnsi="Times New Roman"/>
          <w:sz w:val="24"/>
          <w:szCs w:val="24"/>
          <w:lang w:val="kk-KZ"/>
        </w:rPr>
        <w:t xml:space="preserve"> </w:t>
      </w:r>
    </w:p>
    <w:p w:rsidR="008B5281" w:rsidRPr="008B5281" w:rsidRDefault="008B5281" w:rsidP="008B5281">
      <w:pPr>
        <w:spacing w:after="0" w:line="240" w:lineRule="auto"/>
        <w:jc w:val="both"/>
        <w:rPr>
          <w:rFonts w:ascii="Times New Roman" w:hAnsi="Times New Roman"/>
          <w:sz w:val="24"/>
          <w:szCs w:val="24"/>
          <w:lang w:val="kk-KZ"/>
        </w:rPr>
      </w:pPr>
      <w:r w:rsidRPr="008B5281">
        <w:rPr>
          <w:rFonts w:ascii="Times New Roman" w:hAnsi="Times New Roman"/>
          <w:b/>
          <w:sz w:val="24"/>
          <w:szCs w:val="24"/>
          <w:lang w:val="kk-KZ"/>
        </w:rPr>
        <w:t xml:space="preserve">І орын </w:t>
      </w:r>
      <w:r w:rsidRPr="008B5281">
        <w:rPr>
          <w:rFonts w:ascii="Times New Roman" w:hAnsi="Times New Roman"/>
          <w:b/>
          <w:color w:val="000000"/>
          <w:sz w:val="24"/>
          <w:szCs w:val="24"/>
          <w:lang w:val="kk-KZ"/>
        </w:rPr>
        <w:t>Алимова Мөлдір</w:t>
      </w:r>
      <w:r w:rsidRPr="008B5281">
        <w:rPr>
          <w:rFonts w:ascii="Times New Roman" w:hAnsi="Times New Roman"/>
          <w:sz w:val="24"/>
          <w:szCs w:val="24"/>
          <w:lang w:val="kk-KZ"/>
        </w:rPr>
        <w:t xml:space="preserve">  </w:t>
      </w:r>
      <w:r w:rsidRPr="008B5281">
        <w:rPr>
          <w:rFonts w:ascii="Times New Roman" w:hAnsi="Times New Roman"/>
          <w:color w:val="000000"/>
          <w:sz w:val="24"/>
          <w:szCs w:val="24"/>
          <w:lang w:val="kk-KZ"/>
        </w:rPr>
        <w:t>ФАТ-214</w:t>
      </w:r>
      <w:r w:rsidRPr="008B5281">
        <w:rPr>
          <w:rFonts w:ascii="Times New Roman" w:hAnsi="Times New Roman"/>
          <w:sz w:val="24"/>
          <w:szCs w:val="24"/>
          <w:lang w:val="kk-KZ"/>
        </w:rPr>
        <w:t xml:space="preserve"> тобының студенті.</w:t>
      </w:r>
      <w:r w:rsidRPr="008B5281">
        <w:rPr>
          <w:rFonts w:ascii="Times New Roman" w:hAnsi="Times New Roman"/>
          <w:i/>
          <w:sz w:val="24"/>
          <w:szCs w:val="24"/>
          <w:lang w:val="kk-KZ"/>
        </w:rPr>
        <w:t xml:space="preserve"> </w:t>
      </w:r>
      <w:r w:rsidRPr="008B5281">
        <w:rPr>
          <w:rFonts w:ascii="Times New Roman" w:hAnsi="Times New Roman"/>
          <w:iCs/>
          <w:sz w:val="24"/>
          <w:szCs w:val="24"/>
          <w:lang w:val="kk-KZ"/>
        </w:rPr>
        <w:t xml:space="preserve">Тақырыбы:  </w:t>
      </w:r>
      <w:r w:rsidRPr="008B5281">
        <w:rPr>
          <w:rFonts w:ascii="Times New Roman" w:hAnsi="Times New Roman"/>
          <w:color w:val="000000"/>
          <w:sz w:val="24"/>
          <w:szCs w:val="24"/>
          <w:lang w:val="en-US"/>
        </w:rPr>
        <w:t xml:space="preserve">Using the “Cooperative learning” Methodology in developing speaking skills </w:t>
      </w:r>
      <w:r w:rsidRPr="008B5281">
        <w:rPr>
          <w:rFonts w:ascii="Times New Roman" w:hAnsi="Times New Roman"/>
          <w:i/>
          <w:sz w:val="24"/>
          <w:szCs w:val="24"/>
          <w:lang w:val="kk-KZ"/>
        </w:rPr>
        <w:t xml:space="preserve">(Ғылыми жетекші: </w:t>
      </w:r>
      <w:r w:rsidRPr="008B5281">
        <w:rPr>
          <w:rFonts w:ascii="Times New Roman" w:hAnsi="Times New Roman"/>
          <w:color w:val="000000"/>
          <w:sz w:val="24"/>
          <w:szCs w:val="24"/>
          <w:lang w:val="kk-KZ"/>
        </w:rPr>
        <w:t>с</w:t>
      </w:r>
      <w:proofErr w:type="spellStart"/>
      <w:r w:rsidRPr="008B5281">
        <w:rPr>
          <w:rFonts w:ascii="Times New Roman" w:hAnsi="Times New Roman"/>
          <w:color w:val="000000"/>
          <w:sz w:val="24"/>
          <w:szCs w:val="24"/>
        </w:rPr>
        <w:t>оц</w:t>
      </w:r>
      <w:proofErr w:type="spellEnd"/>
      <w:r w:rsidRPr="008B5281">
        <w:rPr>
          <w:rFonts w:ascii="Times New Roman" w:hAnsi="Times New Roman"/>
          <w:color w:val="000000"/>
          <w:sz w:val="24"/>
          <w:szCs w:val="24"/>
          <w:lang w:val="en-US"/>
        </w:rPr>
        <w:t>.</w:t>
      </w:r>
      <w:r w:rsidRPr="008B5281">
        <w:rPr>
          <w:rFonts w:ascii="Times New Roman" w:hAnsi="Times New Roman"/>
          <w:color w:val="000000"/>
          <w:sz w:val="24"/>
          <w:szCs w:val="24"/>
        </w:rPr>
        <w:t>ғ</w:t>
      </w:r>
      <w:r w:rsidRPr="008B5281">
        <w:rPr>
          <w:rFonts w:ascii="Times New Roman" w:hAnsi="Times New Roman"/>
          <w:color w:val="000000"/>
          <w:sz w:val="24"/>
          <w:szCs w:val="24"/>
          <w:lang w:val="en-US"/>
        </w:rPr>
        <w:t>.</w:t>
      </w:r>
      <w:r w:rsidRPr="008B5281">
        <w:rPr>
          <w:rFonts w:ascii="Times New Roman" w:hAnsi="Times New Roman"/>
          <w:color w:val="000000"/>
          <w:sz w:val="24"/>
          <w:szCs w:val="24"/>
        </w:rPr>
        <w:t>к</w:t>
      </w:r>
      <w:r w:rsidRPr="008B5281">
        <w:rPr>
          <w:rFonts w:ascii="Times New Roman" w:hAnsi="Times New Roman"/>
          <w:color w:val="000000"/>
          <w:sz w:val="24"/>
          <w:szCs w:val="24"/>
          <w:lang w:val="en-US"/>
        </w:rPr>
        <w:t xml:space="preserve">. </w:t>
      </w:r>
      <w:proofErr w:type="gramStart"/>
      <w:r w:rsidRPr="008B5281">
        <w:rPr>
          <w:rFonts w:ascii="Times New Roman" w:hAnsi="Times New Roman"/>
          <w:color w:val="000000"/>
          <w:sz w:val="24"/>
          <w:szCs w:val="24"/>
        </w:rPr>
        <w:t>Б</w:t>
      </w:r>
      <w:r w:rsidRPr="008B5281">
        <w:rPr>
          <w:rFonts w:ascii="Times New Roman" w:hAnsi="Times New Roman"/>
          <w:color w:val="000000"/>
          <w:sz w:val="24"/>
          <w:szCs w:val="24"/>
          <w:lang w:val="en-US"/>
        </w:rPr>
        <w:t>.</w:t>
      </w:r>
      <w:r w:rsidRPr="008B5281">
        <w:rPr>
          <w:rFonts w:ascii="Times New Roman" w:hAnsi="Times New Roman"/>
          <w:color w:val="000000"/>
          <w:sz w:val="24"/>
          <w:szCs w:val="24"/>
        </w:rPr>
        <w:t>Д</w:t>
      </w:r>
      <w:r w:rsidRPr="008B5281">
        <w:rPr>
          <w:rFonts w:ascii="Times New Roman" w:hAnsi="Times New Roman"/>
          <w:color w:val="000000"/>
          <w:sz w:val="24"/>
          <w:szCs w:val="24"/>
          <w:lang w:val="en-US"/>
        </w:rPr>
        <w:t xml:space="preserve"> </w:t>
      </w:r>
      <w:proofErr w:type="spellStart"/>
      <w:r w:rsidRPr="008B5281">
        <w:rPr>
          <w:rFonts w:ascii="Times New Roman" w:hAnsi="Times New Roman"/>
          <w:color w:val="000000"/>
          <w:sz w:val="24"/>
          <w:szCs w:val="24"/>
        </w:rPr>
        <w:t>Турлыбеков</w:t>
      </w:r>
      <w:proofErr w:type="spellEnd"/>
      <w:r w:rsidRPr="008B5281">
        <w:rPr>
          <w:rFonts w:ascii="Times New Roman" w:hAnsi="Times New Roman"/>
          <w:i/>
          <w:sz w:val="24"/>
          <w:szCs w:val="24"/>
          <w:lang w:val="kk-KZ"/>
        </w:rPr>
        <w:t>.)</w:t>
      </w:r>
      <w:r w:rsidRPr="008B5281">
        <w:rPr>
          <w:rFonts w:ascii="Times New Roman" w:hAnsi="Times New Roman"/>
          <w:sz w:val="24"/>
          <w:szCs w:val="24"/>
          <w:lang w:val="kk-KZ"/>
        </w:rPr>
        <w:t xml:space="preserve">                               </w:t>
      </w:r>
      <w:proofErr w:type="gramEnd"/>
    </w:p>
    <w:p w:rsidR="008B5281" w:rsidRPr="008B5281" w:rsidRDefault="008B5281" w:rsidP="008B5281">
      <w:pPr>
        <w:spacing w:after="0" w:line="240" w:lineRule="auto"/>
        <w:jc w:val="both"/>
        <w:rPr>
          <w:rFonts w:ascii="Times New Roman" w:hAnsi="Times New Roman"/>
          <w:color w:val="000000"/>
          <w:sz w:val="24"/>
          <w:szCs w:val="24"/>
          <w:lang w:val="kk-KZ"/>
        </w:rPr>
      </w:pPr>
      <w:r w:rsidRPr="008B5281">
        <w:rPr>
          <w:rFonts w:ascii="Times New Roman" w:hAnsi="Times New Roman"/>
          <w:b/>
          <w:sz w:val="24"/>
          <w:szCs w:val="24"/>
          <w:lang w:val="kk-KZ"/>
        </w:rPr>
        <w:t>ІІ орын</w:t>
      </w:r>
      <w:r w:rsidRPr="008B5281">
        <w:rPr>
          <w:rFonts w:ascii="Times New Roman" w:hAnsi="Times New Roman"/>
          <w:sz w:val="24"/>
          <w:szCs w:val="24"/>
          <w:lang w:val="kk-KZ"/>
        </w:rPr>
        <w:t xml:space="preserve">  </w:t>
      </w:r>
      <w:r w:rsidRPr="008B5281">
        <w:rPr>
          <w:rFonts w:ascii="Times New Roman" w:hAnsi="Times New Roman"/>
          <w:b/>
          <w:color w:val="000000"/>
          <w:sz w:val="24"/>
          <w:szCs w:val="24"/>
          <w:lang w:val="kk-KZ"/>
        </w:rPr>
        <w:t xml:space="preserve">Абдимажитова Мерей </w:t>
      </w:r>
      <w:r w:rsidRPr="008B5281">
        <w:rPr>
          <w:rFonts w:ascii="Times New Roman" w:hAnsi="Times New Roman"/>
          <w:sz w:val="24"/>
          <w:szCs w:val="24"/>
          <w:lang w:val="kk-KZ"/>
        </w:rPr>
        <w:t>ФАТ-</w:t>
      </w:r>
      <w:r w:rsidRPr="008B5281">
        <w:rPr>
          <w:rFonts w:ascii="Times New Roman" w:hAnsi="Times New Roman"/>
          <w:sz w:val="24"/>
          <w:szCs w:val="24"/>
        </w:rPr>
        <w:t>114</w:t>
      </w:r>
      <w:r w:rsidRPr="008B5281">
        <w:rPr>
          <w:rFonts w:ascii="Times New Roman" w:hAnsi="Times New Roman"/>
          <w:sz w:val="24"/>
          <w:szCs w:val="24"/>
          <w:lang w:val="kk-KZ"/>
        </w:rPr>
        <w:t xml:space="preserve">б </w:t>
      </w:r>
      <w:r w:rsidRPr="008B5281">
        <w:rPr>
          <w:rFonts w:ascii="Times New Roman" w:hAnsi="Times New Roman"/>
          <w:iCs/>
          <w:sz w:val="24"/>
          <w:szCs w:val="24"/>
          <w:lang w:val="kk-KZ"/>
        </w:rPr>
        <w:t xml:space="preserve"> тобының студенті. Тақырыбы:  </w:t>
      </w:r>
      <w:r w:rsidRPr="008B5281">
        <w:rPr>
          <w:rFonts w:ascii="Times New Roman" w:hAnsi="Times New Roman"/>
          <w:color w:val="000000"/>
          <w:sz w:val="24"/>
          <w:szCs w:val="24"/>
          <w:lang w:val="kk-KZ"/>
        </w:rPr>
        <w:t>Types and timing of feedback that most effectively support language learning</w:t>
      </w:r>
      <w:r>
        <w:rPr>
          <w:rFonts w:ascii="Times New Roman" w:hAnsi="Times New Roman"/>
          <w:color w:val="000000"/>
          <w:sz w:val="24"/>
          <w:szCs w:val="24"/>
          <w:lang w:val="en-US"/>
        </w:rPr>
        <w:t xml:space="preserve"> </w:t>
      </w:r>
      <w:r w:rsidRPr="008B5281">
        <w:rPr>
          <w:rFonts w:ascii="Times New Roman" w:hAnsi="Times New Roman"/>
          <w:iCs/>
          <w:sz w:val="24"/>
          <w:szCs w:val="24"/>
          <w:lang w:val="kk-KZ"/>
        </w:rPr>
        <w:t>(</w:t>
      </w:r>
      <w:r w:rsidRPr="008B5281">
        <w:rPr>
          <w:rFonts w:ascii="Times New Roman" w:hAnsi="Times New Roman"/>
          <w:i/>
          <w:iCs/>
          <w:sz w:val="24"/>
          <w:szCs w:val="24"/>
          <w:lang w:val="kk-KZ"/>
        </w:rPr>
        <w:t>Ғылыми жетекшісі</w:t>
      </w:r>
      <w:r w:rsidRPr="008B5281">
        <w:rPr>
          <w:rFonts w:ascii="Times New Roman" w:hAnsi="Times New Roman"/>
          <w:iCs/>
          <w:sz w:val="24"/>
          <w:szCs w:val="24"/>
          <w:lang w:val="kk-KZ"/>
        </w:rPr>
        <w:t xml:space="preserve">:  </w:t>
      </w:r>
      <w:r w:rsidRPr="008B5281">
        <w:rPr>
          <w:rFonts w:ascii="Times New Roman" w:hAnsi="Times New Roman"/>
          <w:color w:val="000000"/>
          <w:sz w:val="24"/>
          <w:szCs w:val="24"/>
          <w:lang w:val="kk-KZ"/>
        </w:rPr>
        <w:t>PhD, аға оқытушы Ж.Баймбетова</w:t>
      </w:r>
      <w:r w:rsidRPr="008B5281">
        <w:rPr>
          <w:rFonts w:ascii="Times New Roman" w:hAnsi="Times New Roman"/>
          <w:i/>
          <w:sz w:val="24"/>
          <w:szCs w:val="24"/>
          <w:lang w:val="kk-KZ"/>
        </w:rPr>
        <w:t>.</w:t>
      </w:r>
      <w:r w:rsidRPr="008B5281">
        <w:rPr>
          <w:rFonts w:ascii="Times New Roman" w:hAnsi="Times New Roman"/>
          <w:iCs/>
          <w:sz w:val="24"/>
          <w:szCs w:val="24"/>
          <w:lang w:val="kk-KZ"/>
        </w:rPr>
        <w:t>)</w:t>
      </w:r>
    </w:p>
    <w:p w:rsidR="008B5281" w:rsidRPr="008B5281" w:rsidRDefault="008B5281" w:rsidP="008B5281">
      <w:pPr>
        <w:spacing w:after="0" w:line="240" w:lineRule="auto"/>
        <w:jc w:val="both"/>
        <w:rPr>
          <w:rFonts w:ascii="Times New Roman" w:hAnsi="Times New Roman"/>
          <w:sz w:val="24"/>
          <w:szCs w:val="24"/>
          <w:lang w:val="kk-KZ"/>
        </w:rPr>
      </w:pPr>
      <w:r w:rsidRPr="008B5281">
        <w:rPr>
          <w:rFonts w:ascii="Times New Roman" w:hAnsi="Times New Roman"/>
          <w:b/>
          <w:sz w:val="24"/>
          <w:szCs w:val="24"/>
          <w:lang w:val="kk-KZ"/>
        </w:rPr>
        <w:t>ІІ орын</w:t>
      </w:r>
      <w:r w:rsidRPr="008B5281">
        <w:rPr>
          <w:rFonts w:ascii="Times New Roman" w:hAnsi="Times New Roman"/>
          <w:iCs/>
          <w:sz w:val="24"/>
          <w:szCs w:val="24"/>
          <w:lang w:val="kk-KZ"/>
        </w:rPr>
        <w:t xml:space="preserve"> </w:t>
      </w:r>
      <w:r w:rsidRPr="008B5281">
        <w:rPr>
          <w:rFonts w:ascii="Times New Roman" w:hAnsi="Times New Roman"/>
          <w:b/>
          <w:color w:val="000000"/>
          <w:sz w:val="24"/>
          <w:szCs w:val="24"/>
          <w:lang w:val="kk-KZ"/>
        </w:rPr>
        <w:t xml:space="preserve">Жақсыбек Іңкәр </w:t>
      </w:r>
      <w:r w:rsidRPr="008B5281">
        <w:rPr>
          <w:rFonts w:ascii="Times New Roman" w:hAnsi="Times New Roman"/>
          <w:color w:val="000000"/>
          <w:sz w:val="24"/>
          <w:szCs w:val="24"/>
          <w:lang w:val="kk-KZ"/>
        </w:rPr>
        <w:t xml:space="preserve">ФАТ-211а </w:t>
      </w:r>
      <w:r w:rsidRPr="008B5281">
        <w:rPr>
          <w:rFonts w:ascii="Times New Roman" w:hAnsi="Times New Roman"/>
          <w:iCs/>
          <w:sz w:val="24"/>
          <w:szCs w:val="24"/>
          <w:lang w:val="kk-KZ"/>
        </w:rPr>
        <w:t>тобының студенті. Тақырыбы:</w:t>
      </w:r>
      <w:r w:rsidRPr="008B5281">
        <w:rPr>
          <w:rFonts w:ascii="Times New Roman" w:hAnsi="Times New Roman"/>
          <w:color w:val="000000"/>
          <w:sz w:val="24"/>
          <w:szCs w:val="24"/>
          <w:lang w:val="kk-KZ"/>
        </w:rPr>
        <w:tab/>
        <w:t>AI powered educati</w:t>
      </w:r>
      <w:r>
        <w:rPr>
          <w:rFonts w:ascii="Times New Roman" w:hAnsi="Times New Roman"/>
          <w:color w:val="000000"/>
          <w:sz w:val="24"/>
          <w:szCs w:val="24"/>
          <w:lang w:val="kk-KZ"/>
        </w:rPr>
        <w:t>onal games in language learning</w:t>
      </w:r>
      <w:r w:rsidRPr="008B5281">
        <w:rPr>
          <w:rFonts w:ascii="Times New Roman" w:hAnsi="Times New Roman"/>
          <w:color w:val="000000"/>
          <w:sz w:val="24"/>
          <w:szCs w:val="24"/>
          <w:lang w:val="kk-KZ"/>
        </w:rPr>
        <w:t xml:space="preserve"> </w:t>
      </w:r>
      <w:r w:rsidRPr="008B5281">
        <w:rPr>
          <w:rFonts w:ascii="Times New Roman" w:hAnsi="Times New Roman"/>
          <w:iCs/>
          <w:sz w:val="24"/>
          <w:szCs w:val="24"/>
          <w:lang w:val="kk-KZ"/>
        </w:rPr>
        <w:t>(</w:t>
      </w:r>
      <w:r w:rsidRPr="008B5281">
        <w:rPr>
          <w:rFonts w:ascii="Times New Roman" w:hAnsi="Times New Roman"/>
          <w:i/>
          <w:iCs/>
          <w:sz w:val="24"/>
          <w:szCs w:val="24"/>
          <w:lang w:val="kk-KZ"/>
        </w:rPr>
        <w:t>Ғылыми жетекшісі:</w:t>
      </w:r>
      <w:r w:rsidRPr="008B5281">
        <w:rPr>
          <w:rFonts w:ascii="Times New Roman" w:hAnsi="Times New Roman"/>
          <w:iCs/>
          <w:sz w:val="24"/>
          <w:szCs w:val="24"/>
          <w:lang w:val="kk-KZ"/>
        </w:rPr>
        <w:t xml:space="preserve">  </w:t>
      </w:r>
      <w:r w:rsidRPr="008B5281">
        <w:rPr>
          <w:rFonts w:ascii="Times New Roman" w:hAnsi="Times New Roman"/>
          <w:sz w:val="24"/>
          <w:szCs w:val="24"/>
          <w:lang w:val="kk-KZ"/>
        </w:rPr>
        <w:t>PhD, қауымдастырылған проф., м.а. Л.Қазыханқызы)</w:t>
      </w:r>
    </w:p>
    <w:p w:rsidR="008B5281" w:rsidRPr="008B5281" w:rsidRDefault="008B5281" w:rsidP="008B5281">
      <w:pPr>
        <w:spacing w:after="0" w:line="240" w:lineRule="auto"/>
        <w:jc w:val="both"/>
        <w:rPr>
          <w:rFonts w:ascii="Times New Roman" w:hAnsi="Times New Roman"/>
          <w:color w:val="000000"/>
          <w:sz w:val="24"/>
          <w:szCs w:val="24"/>
          <w:lang w:val="en-US"/>
        </w:rPr>
      </w:pPr>
      <w:r w:rsidRPr="008B5281">
        <w:rPr>
          <w:rFonts w:ascii="Times New Roman" w:hAnsi="Times New Roman"/>
          <w:sz w:val="24"/>
          <w:szCs w:val="24"/>
          <w:lang w:val="kk-KZ"/>
        </w:rPr>
        <w:t xml:space="preserve"> </w:t>
      </w:r>
      <w:r w:rsidRPr="008B5281">
        <w:rPr>
          <w:rFonts w:ascii="Times New Roman" w:hAnsi="Times New Roman"/>
          <w:b/>
          <w:sz w:val="24"/>
          <w:szCs w:val="24"/>
          <w:lang w:val="kk-KZ"/>
        </w:rPr>
        <w:t>ІІ орын</w:t>
      </w:r>
      <w:r w:rsidRPr="008B5281">
        <w:rPr>
          <w:rFonts w:ascii="Times New Roman" w:hAnsi="Times New Roman"/>
          <w:iCs/>
          <w:sz w:val="24"/>
          <w:szCs w:val="24"/>
          <w:lang w:val="kk-KZ"/>
        </w:rPr>
        <w:t xml:space="preserve"> </w:t>
      </w:r>
      <w:r w:rsidRPr="008B5281">
        <w:rPr>
          <w:rFonts w:ascii="Times New Roman" w:hAnsi="Times New Roman"/>
          <w:b/>
          <w:color w:val="000000"/>
          <w:sz w:val="24"/>
          <w:szCs w:val="24"/>
          <w:lang w:val="kk-KZ"/>
        </w:rPr>
        <w:t>Жамалова Юлдуз</w:t>
      </w:r>
      <w:r w:rsidRPr="008B5281">
        <w:rPr>
          <w:rFonts w:ascii="Times New Roman" w:hAnsi="Times New Roman"/>
          <w:b/>
          <w:sz w:val="24"/>
          <w:szCs w:val="24"/>
          <w:lang w:val="kk-KZ"/>
        </w:rPr>
        <w:t xml:space="preserve">. </w:t>
      </w:r>
      <w:r w:rsidRPr="008B5281">
        <w:rPr>
          <w:rFonts w:ascii="Times New Roman" w:hAnsi="Times New Roman"/>
          <w:sz w:val="24"/>
          <w:szCs w:val="24"/>
          <w:lang w:val="kk-KZ"/>
        </w:rPr>
        <w:t xml:space="preserve">ФАТ-114б </w:t>
      </w:r>
      <w:r w:rsidRPr="008B5281">
        <w:rPr>
          <w:rFonts w:ascii="Times New Roman" w:hAnsi="Times New Roman"/>
          <w:iCs/>
          <w:sz w:val="24"/>
          <w:szCs w:val="24"/>
          <w:lang w:val="kk-KZ"/>
        </w:rPr>
        <w:t xml:space="preserve"> тобының студенті. Тақырыбы:  </w:t>
      </w:r>
      <w:r w:rsidRPr="008B5281">
        <w:rPr>
          <w:rFonts w:ascii="Times New Roman" w:hAnsi="Times New Roman"/>
          <w:sz w:val="24"/>
          <w:szCs w:val="24"/>
          <w:lang w:val="en-US"/>
        </w:rPr>
        <w:t xml:space="preserve">An examination of the Factors Contributing to Burnout Among English Teachers </w:t>
      </w:r>
      <w:r w:rsidRPr="008B5281">
        <w:rPr>
          <w:rFonts w:ascii="Times New Roman" w:hAnsi="Times New Roman"/>
          <w:iCs/>
          <w:sz w:val="24"/>
          <w:szCs w:val="24"/>
          <w:lang w:val="kk-KZ"/>
        </w:rPr>
        <w:t>(</w:t>
      </w:r>
      <w:r w:rsidRPr="008B5281">
        <w:rPr>
          <w:rFonts w:ascii="Times New Roman" w:hAnsi="Times New Roman"/>
          <w:i/>
          <w:iCs/>
          <w:sz w:val="24"/>
          <w:szCs w:val="24"/>
          <w:lang w:val="kk-KZ"/>
        </w:rPr>
        <w:t>Ғылыми жетекшісі</w:t>
      </w:r>
      <w:r w:rsidRPr="008B5281">
        <w:rPr>
          <w:rFonts w:ascii="Times New Roman" w:hAnsi="Times New Roman"/>
          <w:iCs/>
          <w:sz w:val="24"/>
          <w:szCs w:val="24"/>
          <w:lang w:val="kk-KZ"/>
        </w:rPr>
        <w:t xml:space="preserve">:  </w:t>
      </w:r>
      <w:r w:rsidRPr="008B5281">
        <w:rPr>
          <w:rFonts w:ascii="Times New Roman" w:hAnsi="Times New Roman"/>
          <w:color w:val="000000"/>
          <w:sz w:val="24"/>
          <w:szCs w:val="24"/>
          <w:lang w:val="kk-KZ"/>
        </w:rPr>
        <w:t>PhD, аға оқытушы Ж.Баймбетова</w:t>
      </w:r>
      <w:r w:rsidRPr="008B5281">
        <w:rPr>
          <w:rFonts w:ascii="Times New Roman" w:hAnsi="Times New Roman"/>
          <w:i/>
          <w:sz w:val="24"/>
          <w:szCs w:val="24"/>
          <w:lang w:val="kk-KZ"/>
        </w:rPr>
        <w:t>.</w:t>
      </w:r>
    </w:p>
    <w:p w:rsidR="008B5281" w:rsidRPr="008B5281" w:rsidRDefault="008B5281" w:rsidP="008B5281">
      <w:pPr>
        <w:spacing w:after="0" w:line="240" w:lineRule="auto"/>
        <w:jc w:val="both"/>
        <w:rPr>
          <w:rFonts w:ascii="Times New Roman" w:hAnsi="Times New Roman"/>
          <w:color w:val="000000"/>
          <w:sz w:val="24"/>
          <w:szCs w:val="24"/>
          <w:lang w:val="kk-KZ"/>
        </w:rPr>
      </w:pPr>
      <w:r w:rsidRPr="008B5281">
        <w:rPr>
          <w:rFonts w:ascii="Times New Roman" w:hAnsi="Times New Roman"/>
          <w:b/>
          <w:sz w:val="24"/>
          <w:szCs w:val="24"/>
          <w:lang w:val="kk-KZ"/>
        </w:rPr>
        <w:t>ІІІ орын</w:t>
      </w:r>
      <w:r w:rsidRPr="008B5281">
        <w:rPr>
          <w:rFonts w:ascii="Times New Roman" w:hAnsi="Times New Roman"/>
          <w:iCs/>
          <w:sz w:val="24"/>
          <w:szCs w:val="24"/>
          <w:lang w:val="kk-KZ"/>
        </w:rPr>
        <w:t xml:space="preserve"> </w:t>
      </w:r>
      <w:r w:rsidRPr="008B5281">
        <w:rPr>
          <w:rFonts w:ascii="Times New Roman" w:hAnsi="Times New Roman"/>
          <w:b/>
          <w:color w:val="000000"/>
          <w:sz w:val="24"/>
          <w:szCs w:val="24"/>
          <w:lang w:val="kk-KZ"/>
        </w:rPr>
        <w:t>Ханизова Мадина</w:t>
      </w:r>
      <w:r w:rsidRPr="008B5281">
        <w:rPr>
          <w:rFonts w:ascii="Times New Roman" w:hAnsi="Times New Roman"/>
          <w:b/>
          <w:sz w:val="24"/>
          <w:szCs w:val="24"/>
          <w:lang w:val="kk-KZ"/>
        </w:rPr>
        <w:t xml:space="preserve">. </w:t>
      </w:r>
      <w:r w:rsidRPr="008B5281">
        <w:rPr>
          <w:rFonts w:ascii="Times New Roman" w:hAnsi="Times New Roman"/>
          <w:sz w:val="24"/>
          <w:szCs w:val="24"/>
          <w:lang w:val="kk-KZ"/>
        </w:rPr>
        <w:t>ФАТ- 413</w:t>
      </w:r>
      <w:r w:rsidRPr="008B5281">
        <w:rPr>
          <w:rFonts w:ascii="Times New Roman" w:hAnsi="Times New Roman"/>
          <w:sz w:val="24"/>
          <w:szCs w:val="24"/>
        </w:rPr>
        <w:t xml:space="preserve"> </w:t>
      </w:r>
      <w:r w:rsidRPr="008B5281">
        <w:rPr>
          <w:rFonts w:ascii="Times New Roman" w:hAnsi="Times New Roman"/>
          <w:iCs/>
          <w:sz w:val="24"/>
          <w:szCs w:val="24"/>
          <w:lang w:val="kk-KZ"/>
        </w:rPr>
        <w:t xml:space="preserve">тобының студенті. Тақырыбы:  </w:t>
      </w:r>
      <w:r w:rsidRPr="008B5281">
        <w:rPr>
          <w:rFonts w:ascii="Times New Roman" w:hAnsi="Times New Roman"/>
          <w:sz w:val="24"/>
          <w:szCs w:val="24"/>
          <w:lang w:val="kk-KZ"/>
        </w:rPr>
        <w:t>Phonetic games used in teaching a foreign language</w:t>
      </w:r>
      <w:r w:rsidRPr="008B5281">
        <w:rPr>
          <w:rFonts w:ascii="Times New Roman" w:hAnsi="Times New Roman"/>
          <w:sz w:val="24"/>
          <w:szCs w:val="24"/>
          <w:lang w:val="kk-KZ"/>
        </w:rPr>
        <w:tab/>
      </w:r>
      <w:r w:rsidRPr="008B5281">
        <w:rPr>
          <w:rFonts w:ascii="Times New Roman" w:hAnsi="Times New Roman"/>
          <w:iCs/>
          <w:sz w:val="24"/>
          <w:szCs w:val="24"/>
          <w:lang w:val="kk-KZ"/>
        </w:rPr>
        <w:t>(</w:t>
      </w:r>
      <w:r w:rsidRPr="008B5281">
        <w:rPr>
          <w:rFonts w:ascii="Times New Roman" w:hAnsi="Times New Roman"/>
          <w:i/>
          <w:iCs/>
          <w:sz w:val="24"/>
          <w:szCs w:val="24"/>
          <w:lang w:val="kk-KZ"/>
        </w:rPr>
        <w:t>Ғылыми жетекшісі</w:t>
      </w:r>
      <w:r w:rsidRPr="008B5281">
        <w:rPr>
          <w:rFonts w:ascii="Times New Roman" w:hAnsi="Times New Roman"/>
          <w:iCs/>
          <w:sz w:val="24"/>
          <w:szCs w:val="24"/>
          <w:lang w:val="kk-KZ"/>
        </w:rPr>
        <w:t xml:space="preserve">:  </w:t>
      </w:r>
      <w:r w:rsidRPr="008B5281">
        <w:rPr>
          <w:rFonts w:ascii="Times New Roman" w:hAnsi="Times New Roman"/>
          <w:color w:val="000000"/>
          <w:sz w:val="24"/>
          <w:szCs w:val="24"/>
          <w:lang w:val="kk-KZ"/>
        </w:rPr>
        <w:t>Магистр оқытушы А.Ербота</w:t>
      </w:r>
      <w:r w:rsidRPr="008B5281">
        <w:rPr>
          <w:rFonts w:ascii="Times New Roman" w:hAnsi="Times New Roman"/>
          <w:i/>
          <w:sz w:val="24"/>
          <w:szCs w:val="24"/>
          <w:lang w:val="kk-KZ"/>
        </w:rPr>
        <w:t>.</w:t>
      </w:r>
      <w:r w:rsidRPr="008B5281">
        <w:rPr>
          <w:rFonts w:ascii="Times New Roman" w:hAnsi="Times New Roman"/>
          <w:iCs/>
          <w:sz w:val="24"/>
          <w:szCs w:val="24"/>
          <w:lang w:val="kk-KZ"/>
        </w:rPr>
        <w:t>)</w:t>
      </w:r>
    </w:p>
    <w:p w:rsidR="008B5281" w:rsidRPr="008B5281" w:rsidRDefault="008B5281" w:rsidP="008B5281">
      <w:pPr>
        <w:spacing w:after="0" w:line="240" w:lineRule="auto"/>
        <w:jc w:val="both"/>
        <w:rPr>
          <w:rFonts w:ascii="Times New Roman" w:hAnsi="Times New Roman"/>
          <w:color w:val="000000"/>
          <w:sz w:val="24"/>
          <w:szCs w:val="24"/>
          <w:lang w:val="en-US"/>
        </w:rPr>
      </w:pPr>
      <w:r w:rsidRPr="008B5281">
        <w:rPr>
          <w:rFonts w:ascii="Times New Roman" w:hAnsi="Times New Roman"/>
          <w:b/>
          <w:sz w:val="24"/>
          <w:szCs w:val="24"/>
          <w:lang w:val="kk-KZ"/>
        </w:rPr>
        <w:t>ІІІ орын</w:t>
      </w:r>
      <w:r w:rsidRPr="008B5281">
        <w:rPr>
          <w:rFonts w:ascii="Times New Roman" w:hAnsi="Times New Roman"/>
          <w:iCs/>
          <w:sz w:val="24"/>
          <w:szCs w:val="24"/>
          <w:lang w:val="kk-KZ"/>
        </w:rPr>
        <w:t xml:space="preserve"> </w:t>
      </w:r>
      <w:r w:rsidRPr="008B5281">
        <w:rPr>
          <w:rFonts w:ascii="Times New Roman" w:hAnsi="Times New Roman"/>
          <w:b/>
          <w:color w:val="000000"/>
          <w:sz w:val="24"/>
          <w:szCs w:val="24"/>
          <w:lang w:val="kk-KZ"/>
        </w:rPr>
        <w:t>Тінейбай Ақерке</w:t>
      </w:r>
      <w:r w:rsidRPr="008B5281">
        <w:rPr>
          <w:rFonts w:ascii="Times New Roman" w:hAnsi="Times New Roman"/>
          <w:b/>
          <w:sz w:val="24"/>
          <w:szCs w:val="24"/>
          <w:lang w:val="kk-KZ"/>
        </w:rPr>
        <w:t xml:space="preserve">. </w:t>
      </w:r>
      <w:r w:rsidRPr="008B5281">
        <w:rPr>
          <w:rFonts w:ascii="Times New Roman" w:hAnsi="Times New Roman"/>
          <w:sz w:val="24"/>
          <w:szCs w:val="24"/>
          <w:lang w:val="kk-KZ"/>
        </w:rPr>
        <w:t xml:space="preserve">ФАҚ-111а </w:t>
      </w:r>
      <w:r w:rsidRPr="008B5281">
        <w:rPr>
          <w:rFonts w:ascii="Times New Roman" w:hAnsi="Times New Roman"/>
          <w:iCs/>
          <w:sz w:val="24"/>
          <w:szCs w:val="24"/>
          <w:lang w:val="kk-KZ"/>
        </w:rPr>
        <w:t xml:space="preserve"> тобының студенті. </w:t>
      </w:r>
      <w:r>
        <w:rPr>
          <w:rFonts w:ascii="Times New Roman" w:hAnsi="Times New Roman"/>
          <w:iCs/>
          <w:sz w:val="24"/>
          <w:szCs w:val="24"/>
        </w:rPr>
        <w:t>Т</w:t>
      </w:r>
      <w:r w:rsidRPr="008B5281">
        <w:rPr>
          <w:rFonts w:ascii="Times New Roman" w:hAnsi="Times New Roman"/>
          <w:iCs/>
          <w:sz w:val="24"/>
          <w:szCs w:val="24"/>
          <w:lang w:val="kk-KZ"/>
        </w:rPr>
        <w:t xml:space="preserve">ақырыбы:  </w:t>
      </w:r>
      <w:r w:rsidRPr="008B5281">
        <w:rPr>
          <w:rFonts w:ascii="Times New Roman" w:hAnsi="Times New Roman"/>
          <w:sz w:val="24"/>
          <w:szCs w:val="24"/>
          <w:lang w:val="en-US"/>
        </w:rPr>
        <w:t>The Impact of Social Media on Language Use: Analyzing language changes and trends influenced by social media platforms.</w:t>
      </w:r>
      <w:r w:rsidRPr="008B5281">
        <w:rPr>
          <w:rFonts w:ascii="Times New Roman" w:hAnsi="Times New Roman"/>
          <w:sz w:val="24"/>
          <w:szCs w:val="24"/>
          <w:lang w:val="en-US"/>
        </w:rPr>
        <w:tab/>
        <w:t xml:space="preserve"> </w:t>
      </w:r>
      <w:r w:rsidRPr="008B5281">
        <w:rPr>
          <w:rFonts w:ascii="Times New Roman" w:hAnsi="Times New Roman"/>
          <w:iCs/>
          <w:sz w:val="24"/>
          <w:szCs w:val="24"/>
          <w:lang w:val="kk-KZ"/>
        </w:rPr>
        <w:t>(</w:t>
      </w:r>
      <w:r w:rsidRPr="008B5281">
        <w:rPr>
          <w:rFonts w:ascii="Times New Roman" w:hAnsi="Times New Roman"/>
          <w:i/>
          <w:iCs/>
          <w:sz w:val="24"/>
          <w:szCs w:val="24"/>
          <w:lang w:val="kk-KZ"/>
        </w:rPr>
        <w:t>Ғылыми жетекшісі</w:t>
      </w:r>
      <w:r w:rsidRPr="008B5281">
        <w:rPr>
          <w:rFonts w:ascii="Times New Roman" w:hAnsi="Times New Roman"/>
          <w:iCs/>
          <w:sz w:val="24"/>
          <w:szCs w:val="24"/>
          <w:lang w:val="kk-KZ"/>
        </w:rPr>
        <w:t xml:space="preserve">:  </w:t>
      </w:r>
      <w:r w:rsidRPr="008B5281">
        <w:rPr>
          <w:rFonts w:ascii="Times New Roman" w:hAnsi="Times New Roman"/>
          <w:color w:val="000000"/>
          <w:sz w:val="24"/>
          <w:szCs w:val="24"/>
          <w:lang w:val="kk-KZ"/>
        </w:rPr>
        <w:t>Аға оқытушы Д.Дадашов</w:t>
      </w:r>
      <w:r w:rsidRPr="008B5281">
        <w:rPr>
          <w:rFonts w:ascii="Times New Roman" w:hAnsi="Times New Roman"/>
          <w:iCs/>
          <w:sz w:val="24"/>
          <w:szCs w:val="24"/>
          <w:lang w:val="kk-KZ"/>
        </w:rPr>
        <w:t>)</w:t>
      </w:r>
    </w:p>
    <w:p w:rsidR="00480A60" w:rsidRPr="008B5281" w:rsidRDefault="00480A60" w:rsidP="008B5281">
      <w:pPr>
        <w:pStyle w:val="a3"/>
        <w:tabs>
          <w:tab w:val="left" w:pos="993"/>
        </w:tabs>
        <w:spacing w:after="0" w:line="240" w:lineRule="auto"/>
        <w:ind w:left="0" w:firstLine="142"/>
        <w:jc w:val="both"/>
        <w:rPr>
          <w:rFonts w:ascii="Times New Roman" w:hAnsi="Times New Roman"/>
          <w:sz w:val="24"/>
          <w:szCs w:val="24"/>
          <w:lang w:val="kk-KZ"/>
        </w:rPr>
      </w:pPr>
      <w:r w:rsidRPr="008B5281">
        <w:rPr>
          <w:rFonts w:ascii="Times New Roman" w:hAnsi="Times New Roman"/>
          <w:sz w:val="24"/>
          <w:szCs w:val="24"/>
          <w:lang w:val="kk-KZ"/>
        </w:rPr>
        <w:t>2. Марапаттауға ұсынылған ғылыми зерттеу жұмыстары ережеге сай рәсімделіп, ре</w:t>
      </w:r>
      <w:r w:rsidR="00BF7A4E" w:rsidRPr="008B5281">
        <w:rPr>
          <w:rFonts w:ascii="Times New Roman" w:hAnsi="Times New Roman"/>
          <w:sz w:val="24"/>
          <w:szCs w:val="24"/>
          <w:lang w:val="kk-KZ"/>
        </w:rPr>
        <w:t>спубликалық конкурсқа жіберілуі тиіс</w:t>
      </w:r>
      <w:r w:rsidRPr="008B5281">
        <w:rPr>
          <w:rFonts w:ascii="Times New Roman" w:hAnsi="Times New Roman"/>
          <w:sz w:val="24"/>
          <w:szCs w:val="24"/>
          <w:lang w:val="kk-KZ"/>
        </w:rPr>
        <w:t>. Әзірлеуге жауапкершіл</w:t>
      </w:r>
      <w:r w:rsidR="00BF7A4E" w:rsidRPr="008B5281">
        <w:rPr>
          <w:rFonts w:ascii="Times New Roman" w:hAnsi="Times New Roman"/>
          <w:sz w:val="24"/>
          <w:szCs w:val="24"/>
          <w:lang w:val="kk-KZ"/>
        </w:rPr>
        <w:t>ік ғылыми жетекшілерге жүктелді</w:t>
      </w:r>
      <w:r w:rsidRPr="008B5281">
        <w:rPr>
          <w:rFonts w:ascii="Times New Roman" w:hAnsi="Times New Roman"/>
          <w:sz w:val="24"/>
          <w:szCs w:val="24"/>
          <w:lang w:val="kk-KZ"/>
        </w:rPr>
        <w:t xml:space="preserve">. </w:t>
      </w:r>
    </w:p>
    <w:p w:rsidR="001D6127" w:rsidRPr="008B5281" w:rsidRDefault="001D6127" w:rsidP="00BF7A4E">
      <w:pPr>
        <w:spacing w:after="0" w:line="240" w:lineRule="auto"/>
        <w:jc w:val="both"/>
        <w:rPr>
          <w:rFonts w:ascii="Times New Roman" w:hAnsi="Times New Roman"/>
          <w:b/>
          <w:sz w:val="24"/>
          <w:szCs w:val="24"/>
          <w:lang w:val="kk-KZ"/>
        </w:rPr>
      </w:pPr>
    </w:p>
    <w:p w:rsidR="00480A60" w:rsidRPr="008B5281" w:rsidRDefault="00480A60" w:rsidP="008B5281">
      <w:pPr>
        <w:spacing w:after="0" w:line="240" w:lineRule="auto"/>
        <w:ind w:left="1418"/>
        <w:jc w:val="both"/>
        <w:rPr>
          <w:rFonts w:ascii="Times New Roman" w:hAnsi="Times New Roman"/>
          <w:b/>
          <w:sz w:val="24"/>
          <w:szCs w:val="24"/>
          <w:lang w:val="kk-KZ"/>
        </w:rPr>
      </w:pPr>
      <w:r w:rsidRPr="008B5281">
        <w:rPr>
          <w:rFonts w:ascii="Times New Roman" w:hAnsi="Times New Roman"/>
          <w:b/>
          <w:sz w:val="24"/>
          <w:szCs w:val="24"/>
          <w:lang w:val="kk-KZ"/>
        </w:rPr>
        <w:t xml:space="preserve">Секция төрайымы:                             </w:t>
      </w:r>
      <w:r w:rsidR="008B5281">
        <w:rPr>
          <w:rFonts w:ascii="Times New Roman" w:hAnsi="Times New Roman"/>
          <w:b/>
          <w:sz w:val="24"/>
          <w:szCs w:val="24"/>
          <w:lang w:val="kk-KZ"/>
        </w:rPr>
        <w:t>М</w:t>
      </w:r>
      <w:r w:rsidR="00262170" w:rsidRPr="008B5281">
        <w:rPr>
          <w:rFonts w:ascii="Times New Roman" w:hAnsi="Times New Roman"/>
          <w:b/>
          <w:sz w:val="24"/>
          <w:szCs w:val="24"/>
          <w:lang w:val="kk-KZ"/>
        </w:rPr>
        <w:t>.</w:t>
      </w:r>
      <w:r w:rsidR="008B5281">
        <w:rPr>
          <w:rFonts w:ascii="Times New Roman" w:hAnsi="Times New Roman"/>
          <w:b/>
          <w:sz w:val="24"/>
          <w:szCs w:val="24"/>
          <w:lang w:val="kk-KZ"/>
        </w:rPr>
        <w:t>Сейтова</w:t>
      </w:r>
      <w:r w:rsidRPr="008B5281">
        <w:rPr>
          <w:rFonts w:ascii="Times New Roman" w:hAnsi="Times New Roman"/>
          <w:b/>
          <w:sz w:val="24"/>
          <w:szCs w:val="24"/>
          <w:lang w:val="kk-KZ"/>
        </w:rPr>
        <w:t xml:space="preserve">                                  </w:t>
      </w:r>
    </w:p>
    <w:p w:rsidR="009E5CAC" w:rsidRDefault="009E5CAC" w:rsidP="008B5281">
      <w:pPr>
        <w:spacing w:after="0" w:line="240" w:lineRule="auto"/>
        <w:ind w:left="1418"/>
        <w:jc w:val="both"/>
        <w:rPr>
          <w:rFonts w:ascii="Times New Roman" w:hAnsi="Times New Roman"/>
          <w:b/>
          <w:sz w:val="24"/>
          <w:szCs w:val="24"/>
          <w:lang w:val="kk-KZ"/>
        </w:rPr>
      </w:pPr>
      <w:bookmarkStart w:id="0" w:name="_GoBack"/>
      <w:bookmarkEnd w:id="0"/>
    </w:p>
    <w:p w:rsidR="00480A60" w:rsidRPr="008B5281" w:rsidRDefault="00480A60" w:rsidP="008B5281">
      <w:pPr>
        <w:spacing w:after="0" w:line="240" w:lineRule="auto"/>
        <w:ind w:left="1418"/>
        <w:jc w:val="both"/>
        <w:rPr>
          <w:sz w:val="24"/>
          <w:szCs w:val="24"/>
          <w:lang w:val="kk-KZ"/>
        </w:rPr>
      </w:pPr>
      <w:r w:rsidRPr="008B5281">
        <w:rPr>
          <w:rFonts w:ascii="Times New Roman" w:hAnsi="Times New Roman"/>
          <w:b/>
          <w:sz w:val="24"/>
          <w:szCs w:val="24"/>
          <w:lang w:val="kk-KZ"/>
        </w:rPr>
        <w:t xml:space="preserve">Секция хатшысы:                               </w:t>
      </w:r>
      <w:r w:rsidR="008B5281">
        <w:rPr>
          <w:rFonts w:ascii="Times New Roman" w:hAnsi="Times New Roman"/>
          <w:b/>
          <w:sz w:val="24"/>
          <w:szCs w:val="24"/>
          <w:lang w:val="kk-KZ"/>
        </w:rPr>
        <w:t>З</w:t>
      </w:r>
      <w:r w:rsidRPr="008B5281">
        <w:rPr>
          <w:rFonts w:ascii="Times New Roman" w:hAnsi="Times New Roman"/>
          <w:b/>
          <w:sz w:val="24"/>
          <w:szCs w:val="24"/>
          <w:lang w:val="kk-KZ"/>
        </w:rPr>
        <w:t>.</w:t>
      </w:r>
      <w:r w:rsidR="008B5281">
        <w:rPr>
          <w:rFonts w:ascii="Times New Roman" w:hAnsi="Times New Roman"/>
          <w:b/>
          <w:sz w:val="24"/>
          <w:szCs w:val="24"/>
          <w:lang w:val="kk-KZ"/>
        </w:rPr>
        <w:t>Халмат</w:t>
      </w:r>
      <w:r w:rsidRPr="008B5281">
        <w:rPr>
          <w:rFonts w:ascii="Times New Roman" w:hAnsi="Times New Roman"/>
          <w:b/>
          <w:sz w:val="24"/>
          <w:szCs w:val="24"/>
          <w:lang w:val="kk-KZ"/>
        </w:rPr>
        <w:t>ова</w:t>
      </w:r>
    </w:p>
    <w:sectPr w:rsidR="00480A60" w:rsidRPr="008B5281" w:rsidSect="009E5CA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66D"/>
    <w:multiLevelType w:val="hybridMultilevel"/>
    <w:tmpl w:val="191491A0"/>
    <w:lvl w:ilvl="0" w:tplc="CD2E1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682841"/>
    <w:multiLevelType w:val="hybridMultilevel"/>
    <w:tmpl w:val="0FFCA5C4"/>
    <w:lvl w:ilvl="0" w:tplc="4830C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CA63B41"/>
    <w:multiLevelType w:val="hybridMultilevel"/>
    <w:tmpl w:val="0D480582"/>
    <w:lvl w:ilvl="0" w:tplc="F8628FE6">
      <w:start w:val="1"/>
      <w:numFmt w:val="decimal"/>
      <w:lvlText w:val="%1."/>
      <w:lvlJc w:val="left"/>
      <w:pPr>
        <w:ind w:left="-57" w:hanging="360"/>
      </w:pPr>
      <w:rPr>
        <w:rFonts w:eastAsiaTheme="minorEastAsia" w:cstheme="minorBidi" w:hint="default"/>
        <w:b/>
      </w:rPr>
    </w:lvl>
    <w:lvl w:ilvl="1" w:tplc="04190019" w:tentative="1">
      <w:start w:val="1"/>
      <w:numFmt w:val="lowerLetter"/>
      <w:lvlText w:val="%2."/>
      <w:lvlJc w:val="left"/>
      <w:pPr>
        <w:ind w:left="663" w:hanging="360"/>
      </w:pPr>
    </w:lvl>
    <w:lvl w:ilvl="2" w:tplc="0419001B" w:tentative="1">
      <w:start w:val="1"/>
      <w:numFmt w:val="lowerRoman"/>
      <w:lvlText w:val="%3."/>
      <w:lvlJc w:val="right"/>
      <w:pPr>
        <w:ind w:left="1383" w:hanging="180"/>
      </w:pPr>
    </w:lvl>
    <w:lvl w:ilvl="3" w:tplc="0419000F" w:tentative="1">
      <w:start w:val="1"/>
      <w:numFmt w:val="decimal"/>
      <w:lvlText w:val="%4."/>
      <w:lvlJc w:val="left"/>
      <w:pPr>
        <w:ind w:left="2103" w:hanging="360"/>
      </w:pPr>
    </w:lvl>
    <w:lvl w:ilvl="4" w:tplc="04190019" w:tentative="1">
      <w:start w:val="1"/>
      <w:numFmt w:val="lowerLetter"/>
      <w:lvlText w:val="%5."/>
      <w:lvlJc w:val="left"/>
      <w:pPr>
        <w:ind w:left="2823" w:hanging="360"/>
      </w:pPr>
    </w:lvl>
    <w:lvl w:ilvl="5" w:tplc="0419001B" w:tentative="1">
      <w:start w:val="1"/>
      <w:numFmt w:val="lowerRoman"/>
      <w:lvlText w:val="%6."/>
      <w:lvlJc w:val="right"/>
      <w:pPr>
        <w:ind w:left="3543" w:hanging="180"/>
      </w:pPr>
    </w:lvl>
    <w:lvl w:ilvl="6" w:tplc="0419000F" w:tentative="1">
      <w:start w:val="1"/>
      <w:numFmt w:val="decimal"/>
      <w:lvlText w:val="%7."/>
      <w:lvlJc w:val="left"/>
      <w:pPr>
        <w:ind w:left="4263" w:hanging="360"/>
      </w:pPr>
    </w:lvl>
    <w:lvl w:ilvl="7" w:tplc="04190019" w:tentative="1">
      <w:start w:val="1"/>
      <w:numFmt w:val="lowerLetter"/>
      <w:lvlText w:val="%8."/>
      <w:lvlJc w:val="left"/>
      <w:pPr>
        <w:ind w:left="4983" w:hanging="360"/>
      </w:pPr>
    </w:lvl>
    <w:lvl w:ilvl="8" w:tplc="0419001B" w:tentative="1">
      <w:start w:val="1"/>
      <w:numFmt w:val="lowerRoman"/>
      <w:lvlText w:val="%9."/>
      <w:lvlJc w:val="right"/>
      <w:pPr>
        <w:ind w:left="570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A60"/>
    <w:rsid w:val="00083C95"/>
    <w:rsid w:val="000C751E"/>
    <w:rsid w:val="00101E20"/>
    <w:rsid w:val="00153B90"/>
    <w:rsid w:val="001D6127"/>
    <w:rsid w:val="00212451"/>
    <w:rsid w:val="00234108"/>
    <w:rsid w:val="00262170"/>
    <w:rsid w:val="003976BF"/>
    <w:rsid w:val="00471B7B"/>
    <w:rsid w:val="00480A60"/>
    <w:rsid w:val="0049004A"/>
    <w:rsid w:val="004D287B"/>
    <w:rsid w:val="004F0C77"/>
    <w:rsid w:val="0052243F"/>
    <w:rsid w:val="00536031"/>
    <w:rsid w:val="00647010"/>
    <w:rsid w:val="006A16F6"/>
    <w:rsid w:val="00724A05"/>
    <w:rsid w:val="008532F5"/>
    <w:rsid w:val="008B386C"/>
    <w:rsid w:val="008B5281"/>
    <w:rsid w:val="00963139"/>
    <w:rsid w:val="009777FC"/>
    <w:rsid w:val="009E5CAC"/>
    <w:rsid w:val="00A240BA"/>
    <w:rsid w:val="00A24F7D"/>
    <w:rsid w:val="00A713B8"/>
    <w:rsid w:val="00B06121"/>
    <w:rsid w:val="00BF7A4E"/>
    <w:rsid w:val="00D04247"/>
    <w:rsid w:val="00D661EA"/>
    <w:rsid w:val="00D70C99"/>
    <w:rsid w:val="00DB2EEE"/>
    <w:rsid w:val="00DB32A5"/>
    <w:rsid w:val="00E309D8"/>
    <w:rsid w:val="00EB50FE"/>
    <w:rsid w:val="00F1615C"/>
    <w:rsid w:val="00FB1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60"/>
    <w:pPr>
      <w:ind w:left="720"/>
      <w:contextualSpacing/>
    </w:pPr>
    <w:rPr>
      <w:rFonts w:ascii="Cambria" w:eastAsia="Times New Roman" w:hAnsi="Cambr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60"/>
    <w:pPr>
      <w:ind w:left="720"/>
      <w:contextualSpacing/>
    </w:pPr>
    <w:rPr>
      <w:rFonts w:ascii="Cambria" w:eastAsia="Times New Roman" w:hAnsi="Cambr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2020-12-23T04:01:00Z</cp:lastPrinted>
  <dcterms:created xsi:type="dcterms:W3CDTF">2024-12-06T09:14:00Z</dcterms:created>
  <dcterms:modified xsi:type="dcterms:W3CDTF">2025-03-13T11:07:00Z</dcterms:modified>
</cp:coreProperties>
</file>