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Theme="minorHAnsi" w:hAnsi="Times New Roman" w:cstheme="minorBidi"/>
          <w:b w:val="0"/>
          <w:bCs w:val="0"/>
          <w:sz w:val="22"/>
          <w:szCs w:val="28"/>
          <w:lang w:val="ru-RU"/>
        </w:rPr>
        <w:id w:val="-1392269515"/>
        <w:docPartObj>
          <w:docPartGallery w:val="Cover Pages"/>
          <w:docPartUnique/>
        </w:docPartObj>
      </w:sdtPr>
      <w:sdtEndPr/>
      <w:sdtContent>
        <w:tbl>
          <w:tblPr>
            <w:tblW w:w="9714" w:type="dxa"/>
            <w:tblLook w:val="04A0" w:firstRow="1" w:lastRow="0" w:firstColumn="1" w:lastColumn="0" w:noHBand="0" w:noVBand="1"/>
          </w:tblPr>
          <w:tblGrid>
            <w:gridCol w:w="5098"/>
            <w:gridCol w:w="4616"/>
          </w:tblGrid>
          <w:tr w:rsidR="003436FF" w:rsidRPr="003436FF" w14:paraId="38A92F41" w14:textId="77777777" w:rsidTr="00632B20">
            <w:trPr>
              <w:trHeight w:val="915"/>
            </w:trPr>
            <w:tc>
              <w:tcPr>
                <w:tcW w:w="5098" w:type="dxa"/>
              </w:tcPr>
              <w:p w14:paraId="3CCF0E89" w14:textId="77777777" w:rsidR="003436FF" w:rsidRPr="003436FF" w:rsidRDefault="003436FF" w:rsidP="003436FF">
                <w:pPr>
                  <w:pStyle w:val="ISProgrammeHeader"/>
                  <w:tabs>
                    <w:tab w:val="left" w:pos="284"/>
                    <w:tab w:val="left" w:pos="851"/>
                    <w:tab w:val="left" w:pos="993"/>
                  </w:tabs>
                  <w:jc w:val="both"/>
                  <w:rPr>
                    <w:rFonts w:ascii="Times New Roman" w:hAnsi="Times New Roman"/>
                    <w:bCs w:val="0"/>
                    <w:szCs w:val="28"/>
                    <w:lang w:val="ru-RU"/>
                  </w:rPr>
                </w:pPr>
              </w:p>
            </w:tc>
            <w:tc>
              <w:tcPr>
                <w:tcW w:w="4616" w:type="dxa"/>
                <w:hideMark/>
              </w:tcPr>
              <w:p w14:paraId="6E6D6ADE" w14:textId="41DF8AFA" w:rsidR="003436FF" w:rsidRPr="003436FF" w:rsidRDefault="00D14D81" w:rsidP="00D14D81">
                <w:pPr>
                  <w:pStyle w:val="ISProgrammeHeader"/>
                  <w:tabs>
                    <w:tab w:val="left" w:pos="284"/>
                    <w:tab w:val="left" w:pos="851"/>
                    <w:tab w:val="left" w:pos="993"/>
                  </w:tabs>
                  <w:jc w:val="right"/>
                  <w:rPr>
                    <w:rFonts w:ascii="Times New Roman" w:hAnsi="Times New Roman"/>
                    <w:b w:val="0"/>
                    <w:szCs w:val="28"/>
                    <w:lang w:val="kk-KZ"/>
                  </w:rPr>
                </w:pPr>
                <w:r w:rsidRPr="003436FF">
                  <w:rPr>
                    <w:rFonts w:ascii="Times New Roman" w:hAnsi="Times New Roman"/>
                    <w:b w:val="0"/>
                    <w:szCs w:val="28"/>
                    <w:lang w:val="kk-KZ"/>
                  </w:rPr>
                  <w:t>Утверждено</w:t>
                </w:r>
              </w:p>
              <w:p w14:paraId="76A9C353" w14:textId="0D6151F8" w:rsidR="003436FF" w:rsidRPr="003436FF" w:rsidRDefault="003436FF" w:rsidP="00D14D81">
                <w:pPr>
                  <w:pStyle w:val="ISProgrammeHeader"/>
                  <w:tabs>
                    <w:tab w:val="left" w:pos="284"/>
                    <w:tab w:val="left" w:pos="851"/>
                    <w:tab w:val="left" w:pos="993"/>
                  </w:tabs>
                  <w:jc w:val="right"/>
                  <w:rPr>
                    <w:rFonts w:ascii="Times New Roman" w:hAnsi="Times New Roman"/>
                    <w:b w:val="0"/>
                    <w:szCs w:val="28"/>
                    <w:lang w:val="kk-KZ"/>
                  </w:rPr>
                </w:pPr>
                <w:r w:rsidRPr="003436FF">
                  <w:rPr>
                    <w:rFonts w:ascii="Times New Roman" w:hAnsi="Times New Roman"/>
                    <w:b w:val="0"/>
                    <w:szCs w:val="28"/>
                    <w:lang w:val="kk-KZ"/>
                  </w:rPr>
                  <w:t xml:space="preserve">на заседании Проектного офиса </w:t>
                </w:r>
                <w:r w:rsidR="00733F95" w:rsidRPr="00AC734A">
                  <w:rPr>
                    <w:rFonts w:ascii="Times New Roman" w:hAnsi="Times New Roman"/>
                    <w:b w:val="0"/>
                    <w:color w:val="FF0000"/>
                    <w:szCs w:val="28"/>
                    <w:lang w:val="kk-KZ"/>
                  </w:rPr>
                  <w:t>Международного казахско-турецкого университета имени Ходжи Ахмеда Ясави</w:t>
                </w:r>
              </w:p>
              <w:p w14:paraId="69B750F1" w14:textId="77777777" w:rsidR="003436FF" w:rsidRPr="003436FF" w:rsidRDefault="003436FF" w:rsidP="00D14D81">
                <w:pPr>
                  <w:pStyle w:val="ISProgrammeHeader"/>
                  <w:tabs>
                    <w:tab w:val="left" w:pos="284"/>
                    <w:tab w:val="left" w:pos="851"/>
                    <w:tab w:val="left" w:pos="993"/>
                  </w:tabs>
                  <w:jc w:val="right"/>
                  <w:rPr>
                    <w:rFonts w:ascii="Times New Roman" w:hAnsi="Times New Roman"/>
                    <w:b w:val="0"/>
                    <w:bCs w:val="0"/>
                    <w:szCs w:val="28"/>
                    <w:lang w:val="ru-RU"/>
                  </w:rPr>
                </w:pPr>
                <w:r w:rsidRPr="003436FF">
                  <w:rPr>
                    <w:rFonts w:ascii="Times New Roman" w:hAnsi="Times New Roman"/>
                    <w:b w:val="0"/>
                    <w:szCs w:val="28"/>
                    <w:lang w:val="ru-RU"/>
                  </w:rPr>
                  <w:t>№___ от «____________» 202__ г.</w:t>
                </w:r>
              </w:p>
            </w:tc>
          </w:tr>
        </w:tbl>
        <w:p w14:paraId="4D869433" w14:textId="77777777" w:rsidR="009663D8" w:rsidRPr="003436FF" w:rsidRDefault="009663D8" w:rsidP="003436FF">
          <w:pPr>
            <w:pStyle w:val="ISProgrammeHeader"/>
            <w:jc w:val="left"/>
            <w:rPr>
              <w:rFonts w:ascii="Times New Roman" w:hAnsi="Times New Roman"/>
              <w:szCs w:val="28"/>
              <w:lang w:val="ru-RU"/>
            </w:rPr>
          </w:pPr>
        </w:p>
        <w:p w14:paraId="3EF03C39" w14:textId="77777777" w:rsidR="009663D8" w:rsidRPr="003436FF" w:rsidRDefault="009663D8" w:rsidP="003436FF">
          <w:pPr>
            <w:pStyle w:val="ISProgrammeHeader"/>
            <w:jc w:val="left"/>
            <w:rPr>
              <w:rFonts w:ascii="Times New Roman" w:hAnsi="Times New Roman"/>
              <w:szCs w:val="28"/>
            </w:rPr>
          </w:pPr>
        </w:p>
        <w:p w14:paraId="21432C6D" w14:textId="77777777" w:rsidR="00064709" w:rsidRPr="003436FF" w:rsidRDefault="00064709" w:rsidP="003436FF">
          <w:pPr>
            <w:pStyle w:val="ab"/>
            <w:jc w:val="center"/>
            <w:rPr>
              <w:rFonts w:ascii="Times New Roman" w:hAnsi="Times New Roman"/>
              <w:sz w:val="28"/>
              <w:szCs w:val="28"/>
              <w:lang w:val="ru-RU"/>
            </w:rPr>
          </w:pPr>
        </w:p>
        <w:p w14:paraId="290C23A5" w14:textId="77777777" w:rsidR="00064709" w:rsidRPr="003436FF" w:rsidRDefault="00467423" w:rsidP="003436FF">
          <w:pPr>
            <w:pStyle w:val="DocumentHeader"/>
            <w:rPr>
              <w:rFonts w:ascii="Times New Roman" w:hAnsi="Times New Roman"/>
              <w:sz w:val="40"/>
              <w:szCs w:val="40"/>
              <w:lang w:val="ru-RU"/>
            </w:rPr>
          </w:pPr>
          <w:r w:rsidRPr="003436FF">
            <w:rPr>
              <w:rFonts w:ascii="Times New Roman" w:hAnsi="Times New Roman"/>
              <w:sz w:val="40"/>
              <w:szCs w:val="40"/>
              <w:lang w:val="ru-RU"/>
            </w:rPr>
            <w:t>Краткое описание проекта</w:t>
          </w:r>
        </w:p>
        <w:p w14:paraId="51C046CF" w14:textId="77777777" w:rsidR="00064709" w:rsidRPr="003436FF" w:rsidRDefault="00064709" w:rsidP="003436FF">
          <w:pPr>
            <w:pStyle w:val="ab"/>
            <w:jc w:val="left"/>
            <w:rPr>
              <w:rFonts w:ascii="Times New Roman" w:hAnsi="Times New Roman"/>
              <w:sz w:val="28"/>
              <w:szCs w:val="28"/>
              <w:lang w:val="ru-RU"/>
            </w:rPr>
          </w:pPr>
        </w:p>
        <w:p w14:paraId="5869532E" w14:textId="77777777" w:rsidR="00064709" w:rsidRPr="003436FF" w:rsidRDefault="00064709" w:rsidP="003436FF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14:paraId="5BA8FFB3" w14:textId="37E36194" w:rsidR="00064709" w:rsidRPr="003436FF" w:rsidRDefault="00064709" w:rsidP="004E4262">
          <w:pPr>
            <w:pStyle w:val="ProjectTitle"/>
            <w:rPr>
              <w:rFonts w:ascii="Times New Roman" w:hAnsi="Times New Roman"/>
              <w:i w:val="0"/>
              <w:sz w:val="28"/>
              <w:lang w:val="ru-RU"/>
            </w:rPr>
          </w:pPr>
          <w:r w:rsidRPr="003436FF">
            <w:rPr>
              <w:rFonts w:ascii="Times New Roman" w:hAnsi="Times New Roman"/>
              <w:i w:val="0"/>
              <w:sz w:val="28"/>
              <w:lang w:val="ru-RU"/>
            </w:rPr>
            <w:t>Название проекта</w:t>
          </w:r>
          <w:r w:rsidR="009663D8" w:rsidRPr="003436FF">
            <w:rPr>
              <w:rFonts w:ascii="Times New Roman" w:hAnsi="Times New Roman"/>
              <w:i w:val="0"/>
              <w:sz w:val="28"/>
              <w:lang w:val="ru-RU"/>
            </w:rPr>
            <w:t>:</w:t>
          </w:r>
          <w:r w:rsidR="004E4262">
            <w:rPr>
              <w:rFonts w:ascii="Times New Roman" w:hAnsi="Times New Roman"/>
              <w:i w:val="0"/>
              <w:sz w:val="28"/>
              <w:lang w:val="ru-RU"/>
            </w:rPr>
            <w:t xml:space="preserve"> </w:t>
          </w:r>
          <w:r w:rsidR="004E4262" w:rsidRPr="004E4262">
            <w:rPr>
              <w:rFonts w:ascii="Times New Roman" w:hAnsi="Times New Roman"/>
              <w:i w:val="0"/>
              <w:sz w:val="28"/>
              <w:lang w:val="ru-RU"/>
            </w:rPr>
            <w:t>Создание ЦА</w:t>
          </w:r>
          <w:r w:rsidR="00D14D81">
            <w:rPr>
              <w:rFonts w:ascii="Times New Roman" w:hAnsi="Times New Roman"/>
              <w:i w:val="0"/>
              <w:sz w:val="28"/>
              <w:lang w:val="ru-RU"/>
            </w:rPr>
            <w:t>И</w:t>
          </w:r>
          <w:r w:rsidR="004E4262" w:rsidRPr="004E4262">
            <w:rPr>
              <w:rFonts w:ascii="Times New Roman" w:hAnsi="Times New Roman"/>
              <w:i w:val="0"/>
              <w:sz w:val="28"/>
              <w:lang w:val="ru-RU"/>
            </w:rPr>
            <w:t>П в сфере медицины, биотехнологий и экологии</w:t>
          </w:r>
        </w:p>
        <w:p w14:paraId="7D6656C2" w14:textId="77777777" w:rsidR="00064709" w:rsidRPr="003436FF" w:rsidRDefault="00241887" w:rsidP="003436FF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14:paraId="5A1B3D6C" w14:textId="77777777" w:rsidR="00467423" w:rsidRPr="00A86A80" w:rsidRDefault="00467423" w:rsidP="00A86A80">
      <w:pPr>
        <w:pStyle w:val="2"/>
        <w:numPr>
          <w:ilvl w:val="0"/>
          <w:numId w:val="3"/>
        </w:numPr>
        <w:spacing w:before="0" w:line="240" w:lineRule="auto"/>
        <w:ind w:left="0" w:firstLine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86A8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Определение </w:t>
      </w:r>
      <w:r w:rsidR="00A60EE3" w:rsidRPr="00A86A80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проекта</w:t>
      </w:r>
    </w:p>
    <w:p w14:paraId="62103645" w14:textId="77777777" w:rsidR="00467423" w:rsidRDefault="00467423" w:rsidP="00A86A80">
      <w:pPr>
        <w:pStyle w:val="3"/>
        <w:numPr>
          <w:ilvl w:val="1"/>
          <w:numId w:val="3"/>
        </w:numPr>
        <w:spacing w:before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A86A80">
        <w:rPr>
          <w:rFonts w:ascii="Times New Roman" w:hAnsi="Times New Roman" w:cs="Times New Roman"/>
          <w:color w:val="auto"/>
          <w:sz w:val="28"/>
          <w:szCs w:val="28"/>
        </w:rPr>
        <w:t>Предпосылки</w:t>
      </w:r>
    </w:p>
    <w:p w14:paraId="4173F0A0" w14:textId="44A2EAE6" w:rsidR="004B3B0E" w:rsidRPr="0010409A" w:rsidRDefault="00A8176B" w:rsidP="001040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Министерством науки и высшего образования РК утверждены </w:t>
      </w:r>
      <w:r w:rsidRPr="00C97B29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Методические рекомендации по созданию центров академического </w:t>
      </w:r>
      <w:r w:rsidR="00D14D81">
        <w:rPr>
          <w:rFonts w:ascii="Times New Roman" w:hAnsi="Times New Roman" w:cs="Times New Roman"/>
          <w:sz w:val="28"/>
          <w:szCs w:val="28"/>
          <w:lang w:val="kk-KZ"/>
        </w:rPr>
        <w:t xml:space="preserve">и исследовательского </w:t>
      </w:r>
      <w:r w:rsidRPr="00C97B29">
        <w:rPr>
          <w:rFonts w:ascii="Times New Roman" w:hAnsi="Times New Roman" w:cs="Times New Roman"/>
          <w:sz w:val="28"/>
          <w:szCs w:val="28"/>
          <w:lang w:val="kk-KZ"/>
        </w:rPr>
        <w:t xml:space="preserve">превосходства на базе ОВПО </w:t>
      </w:r>
      <w:r>
        <w:rPr>
          <w:rFonts w:ascii="Times New Roman" w:hAnsi="Times New Roman" w:cs="Times New Roman"/>
          <w:sz w:val="28"/>
          <w:szCs w:val="28"/>
          <w:lang w:val="kk-KZ"/>
        </w:rPr>
        <w:t>РК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97B29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Методические рекомендации определяют порядок реализации программы академического превосходства, основные направления, критерии и механизмы по созданию центров академического </w:t>
      </w:r>
      <w:r w:rsidRPr="0010409A">
        <w:rPr>
          <w:rFonts w:ascii="Times New Roman" w:hAnsi="Times New Roman" w:cs="Times New Roman"/>
          <w:sz w:val="28"/>
          <w:szCs w:val="28"/>
          <w:lang w:val="kk-KZ"/>
        </w:rPr>
        <w:t>превосходства на базе ОВПО.</w:t>
      </w:r>
    </w:p>
    <w:p w14:paraId="22FECD56" w14:textId="77777777" w:rsidR="00467423" w:rsidRPr="0010409A" w:rsidRDefault="00467423" w:rsidP="0010409A">
      <w:pPr>
        <w:pStyle w:val="3"/>
        <w:numPr>
          <w:ilvl w:val="1"/>
          <w:numId w:val="3"/>
        </w:numPr>
        <w:spacing w:before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10409A">
        <w:rPr>
          <w:rFonts w:ascii="Times New Roman" w:hAnsi="Times New Roman" w:cs="Times New Roman"/>
          <w:color w:val="auto"/>
          <w:sz w:val="28"/>
          <w:szCs w:val="28"/>
        </w:rPr>
        <w:t>Цели проекта</w:t>
      </w:r>
    </w:p>
    <w:p w14:paraId="4F90A8A2" w14:textId="391A4828" w:rsidR="00F13424" w:rsidRPr="0010409A" w:rsidRDefault="00DB4F3A" w:rsidP="00D14D8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0409A">
        <w:rPr>
          <w:rFonts w:ascii="Times New Roman" w:hAnsi="Times New Roman" w:cs="Times New Roman"/>
          <w:sz w:val="28"/>
          <w:szCs w:val="28"/>
        </w:rPr>
        <w:t>Создание ЦА</w:t>
      </w:r>
      <w:r w:rsidR="00D14D81">
        <w:rPr>
          <w:rFonts w:ascii="Times New Roman" w:hAnsi="Times New Roman" w:cs="Times New Roman"/>
          <w:sz w:val="28"/>
          <w:szCs w:val="28"/>
        </w:rPr>
        <w:t>И</w:t>
      </w:r>
      <w:r w:rsidRPr="0010409A">
        <w:rPr>
          <w:rFonts w:ascii="Times New Roman" w:hAnsi="Times New Roman" w:cs="Times New Roman"/>
          <w:sz w:val="28"/>
          <w:szCs w:val="28"/>
        </w:rPr>
        <w:t>П в сфере медицины, биотехнологий и экологии.</w:t>
      </w:r>
    </w:p>
    <w:p w14:paraId="24180EAC" w14:textId="77777777" w:rsidR="00467423" w:rsidRPr="0010409A" w:rsidRDefault="00467423" w:rsidP="0010409A">
      <w:pPr>
        <w:pStyle w:val="3"/>
        <w:numPr>
          <w:ilvl w:val="1"/>
          <w:numId w:val="3"/>
        </w:numPr>
        <w:spacing w:before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10409A">
        <w:rPr>
          <w:rFonts w:ascii="Times New Roman" w:hAnsi="Times New Roman" w:cs="Times New Roman"/>
          <w:color w:val="auto"/>
          <w:sz w:val="28"/>
          <w:szCs w:val="28"/>
        </w:rPr>
        <w:t>Желаемые результаты</w:t>
      </w:r>
    </w:p>
    <w:p w14:paraId="53FE61C8" w14:textId="77777777" w:rsidR="00AA2085" w:rsidRPr="00AA2085" w:rsidRDefault="00AA2085" w:rsidP="00AA2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2085">
        <w:rPr>
          <w:rFonts w:ascii="Times New Roman" w:hAnsi="Times New Roman" w:cs="Times New Roman"/>
          <w:sz w:val="28"/>
          <w:szCs w:val="28"/>
        </w:rPr>
        <w:t>1) объем выпущенной наукоемкой продукции и услуг – не менее 399,9 млн тенге;</w:t>
      </w:r>
    </w:p>
    <w:p w14:paraId="60FA1AE2" w14:textId="77777777" w:rsidR="00AA2085" w:rsidRPr="00AA2085" w:rsidRDefault="00AA2085" w:rsidP="00AA2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2085">
        <w:rPr>
          <w:rFonts w:ascii="Times New Roman" w:hAnsi="Times New Roman" w:cs="Times New Roman"/>
          <w:sz w:val="28"/>
          <w:szCs w:val="28"/>
        </w:rPr>
        <w:t>2) объем привлеченных инвестиций в основной капитал на развитие – не менее 279,9 млн тенге;</w:t>
      </w:r>
    </w:p>
    <w:p w14:paraId="75E63926" w14:textId="77777777" w:rsidR="00AA2085" w:rsidRPr="00AA2085" w:rsidRDefault="00AA2085" w:rsidP="00AA2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2085">
        <w:rPr>
          <w:rFonts w:ascii="Times New Roman" w:hAnsi="Times New Roman" w:cs="Times New Roman"/>
          <w:sz w:val="28"/>
          <w:szCs w:val="28"/>
        </w:rPr>
        <w:t>3) наличие налоговых отчислений по итогам реализации наукоемкой продукции и услуг;</w:t>
      </w:r>
    </w:p>
    <w:p w14:paraId="1C2B59F9" w14:textId="77777777" w:rsidR="00AA2085" w:rsidRPr="00AA2085" w:rsidRDefault="00AA2085" w:rsidP="00AA2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2085">
        <w:rPr>
          <w:rFonts w:ascii="Times New Roman" w:hAnsi="Times New Roman" w:cs="Times New Roman"/>
          <w:sz w:val="28"/>
          <w:szCs w:val="28"/>
        </w:rPr>
        <w:t xml:space="preserve">4) не менее 3 зарегистрированных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, разрабатывающих инновации и/или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коммерциализирующие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 РННТД;</w:t>
      </w:r>
    </w:p>
    <w:p w14:paraId="46275FFA" w14:textId="77777777" w:rsidR="00AA2085" w:rsidRPr="00AA2085" w:rsidRDefault="00AA2085" w:rsidP="00AA2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2085">
        <w:rPr>
          <w:rFonts w:ascii="Times New Roman" w:hAnsi="Times New Roman" w:cs="Times New Roman"/>
          <w:sz w:val="28"/>
          <w:szCs w:val="28"/>
        </w:rPr>
        <w:t xml:space="preserve">5) объём привлеченных средств на развитие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 – не менее 59,9 млн тенге;</w:t>
      </w:r>
    </w:p>
    <w:p w14:paraId="6F99CE56" w14:textId="77777777" w:rsidR="00AA2085" w:rsidRPr="00AA2085" w:rsidRDefault="00AA2085" w:rsidP="00AA2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2085">
        <w:rPr>
          <w:rFonts w:ascii="Times New Roman" w:hAnsi="Times New Roman" w:cs="Times New Roman"/>
          <w:sz w:val="28"/>
          <w:szCs w:val="28"/>
        </w:rPr>
        <w:t xml:space="preserve">6) выпуск не менее 10 докторов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 по профилю НТЗ;</w:t>
      </w:r>
    </w:p>
    <w:p w14:paraId="7A8DB53F" w14:textId="77777777" w:rsidR="00AA2085" w:rsidRPr="00AA2085" w:rsidRDefault="00AA2085" w:rsidP="00AA2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2085">
        <w:rPr>
          <w:rFonts w:ascii="Times New Roman" w:hAnsi="Times New Roman" w:cs="Times New Roman"/>
          <w:sz w:val="28"/>
          <w:szCs w:val="28"/>
        </w:rPr>
        <w:t xml:space="preserve">7) публикация не менее 10 статей по результатам исследований в рецензируемых научных изданиях Q1, Q2 в базе данных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 и (или) имеющих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процентиль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CiteScore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 в базе данных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 не менее 50 к указанным публикациям в выбранном научно-техническом задании;</w:t>
      </w:r>
    </w:p>
    <w:p w14:paraId="296F2368" w14:textId="77777777" w:rsidR="00AA2085" w:rsidRPr="00AA2085" w:rsidRDefault="00AA2085" w:rsidP="00AA2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2085">
        <w:rPr>
          <w:rFonts w:ascii="Times New Roman" w:hAnsi="Times New Roman" w:cs="Times New Roman"/>
          <w:sz w:val="28"/>
          <w:szCs w:val="28"/>
        </w:rPr>
        <w:lastRenderedPageBreak/>
        <w:t>8) публикация не менее 20 статей по результатам исследований в журналах, рекомендованных КОКНВО;</w:t>
      </w:r>
    </w:p>
    <w:p w14:paraId="27AE0774" w14:textId="77777777" w:rsidR="00AA2085" w:rsidRPr="00AA2085" w:rsidRDefault="00AA2085" w:rsidP="00AA2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2085">
        <w:rPr>
          <w:rFonts w:ascii="Times New Roman" w:hAnsi="Times New Roman" w:cs="Times New Roman"/>
          <w:sz w:val="28"/>
          <w:szCs w:val="28"/>
        </w:rPr>
        <w:t xml:space="preserve">9) не менее 3 (трех) патентов в зарубежных патентных бюро (европейском, американском, японском) или не менее 1 (одного) зарубежных или международных патентов, включенных в базу данных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Derwent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Clarivate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Analytics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>) либо не менее 5 (пяти) объектов интеллектуальной собственности (патент; для заявок в области ИТ – авторское свидетельство), зарегистрированных в Национальном Институте интеллектуальной собственности РК;</w:t>
      </w:r>
    </w:p>
    <w:p w14:paraId="5A60A93B" w14:textId="77777777" w:rsidR="00AA2085" w:rsidRPr="00AA2085" w:rsidRDefault="00AA2085" w:rsidP="00AA2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2085">
        <w:rPr>
          <w:rFonts w:ascii="Times New Roman" w:hAnsi="Times New Roman" w:cs="Times New Roman"/>
          <w:sz w:val="28"/>
          <w:szCs w:val="28"/>
        </w:rPr>
        <w:t>10) получение аттестата аккредитации по виду деятельности, осуществляемой НТЗ в соответствии с законодательством РК;</w:t>
      </w:r>
    </w:p>
    <w:p w14:paraId="0D621E49" w14:textId="49493033" w:rsidR="00DB4F3A" w:rsidRPr="0010409A" w:rsidRDefault="00AA2085" w:rsidP="00AA2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2085">
        <w:rPr>
          <w:rFonts w:ascii="Times New Roman" w:hAnsi="Times New Roman" w:cs="Times New Roman"/>
          <w:sz w:val="28"/>
          <w:szCs w:val="28"/>
        </w:rPr>
        <w:t>11) приобретенное оборудование обязательно к регистрации на единой платформе электронных лабораторий (e-</w:t>
      </w:r>
      <w:proofErr w:type="spellStart"/>
      <w:r w:rsidRPr="00AA2085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AA2085">
        <w:rPr>
          <w:rFonts w:ascii="Times New Roman" w:hAnsi="Times New Roman" w:cs="Times New Roman"/>
          <w:sz w:val="28"/>
          <w:szCs w:val="28"/>
        </w:rPr>
        <w:t>).</w:t>
      </w:r>
    </w:p>
    <w:p w14:paraId="49F79953" w14:textId="77777777" w:rsidR="00467423" w:rsidRDefault="00467423" w:rsidP="0010409A">
      <w:pPr>
        <w:pStyle w:val="3"/>
        <w:numPr>
          <w:ilvl w:val="1"/>
          <w:numId w:val="3"/>
        </w:numPr>
        <w:spacing w:before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10409A">
        <w:rPr>
          <w:rFonts w:ascii="Times New Roman" w:hAnsi="Times New Roman" w:cs="Times New Roman"/>
          <w:color w:val="auto"/>
          <w:sz w:val="28"/>
          <w:szCs w:val="28"/>
        </w:rPr>
        <w:t>Содержание проекта</w:t>
      </w:r>
    </w:p>
    <w:p w14:paraId="2E9E96D7" w14:textId="77777777" w:rsidR="006A713B" w:rsidRPr="00D14D81" w:rsidRDefault="006A713B" w:rsidP="006A71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713B">
        <w:rPr>
          <w:rFonts w:ascii="Times New Roman" w:hAnsi="Times New Roman" w:cs="Times New Roman"/>
          <w:sz w:val="28"/>
          <w:szCs w:val="28"/>
          <w:lang w:val="kk-KZ"/>
        </w:rPr>
        <w:t xml:space="preserve">1.1. </w:t>
      </w:r>
      <w:r w:rsidRPr="00D14D81">
        <w:rPr>
          <w:rFonts w:ascii="Times New Roman" w:hAnsi="Times New Roman" w:cs="Times New Roman"/>
          <w:sz w:val="28"/>
          <w:szCs w:val="28"/>
          <w:lang w:val="kk-KZ"/>
        </w:rPr>
        <w:t>Создание центра молекулярной диагностики и геномных исследований в медицине;</w:t>
      </w:r>
    </w:p>
    <w:p w14:paraId="150D93FE" w14:textId="77777777" w:rsidR="006A713B" w:rsidRPr="00D14D81" w:rsidRDefault="006A713B" w:rsidP="006A713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14D81">
        <w:rPr>
          <w:rFonts w:ascii="Times New Roman" w:hAnsi="Times New Roman" w:cs="Times New Roman"/>
          <w:sz w:val="28"/>
          <w:szCs w:val="28"/>
          <w:lang w:val="kk-KZ"/>
        </w:rPr>
        <w:t xml:space="preserve">1.2. Создание центра прогрессивной инструментальной диагностики на базе </w:t>
      </w:r>
      <w:r w:rsidRPr="00D14D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Клиники;</w:t>
      </w:r>
    </w:p>
    <w:p w14:paraId="44F3419A" w14:textId="77777777" w:rsidR="006A713B" w:rsidRPr="00D14D81" w:rsidRDefault="006A713B" w:rsidP="006A713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14D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1.3. Создание лабораторий Big Data и Искусственного Интеллекта (ИИ) в клинической медицине;</w:t>
      </w:r>
    </w:p>
    <w:p w14:paraId="432891FA" w14:textId="77777777" w:rsidR="006A713B" w:rsidRPr="00D14D81" w:rsidRDefault="006A713B" w:rsidP="006A713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14D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2.1. Разработка комплекса научно-инновационных методов сохранения и устойчивого использования биоразнообразия с учетом природно-климатических особенностей Арало-Сырдарьинского региона;</w:t>
      </w:r>
    </w:p>
    <w:p w14:paraId="06750648" w14:textId="77777777" w:rsidR="006A713B" w:rsidRPr="00D14D81" w:rsidRDefault="006A713B" w:rsidP="006A713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14D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2.2. Создание современной инфраструктуры по исследованию в области физиологии растений, фитопатологии и биотехнологии;</w:t>
      </w:r>
    </w:p>
    <w:p w14:paraId="527E9F31" w14:textId="77777777" w:rsidR="006A713B" w:rsidRPr="00D14D81" w:rsidRDefault="006A713B" w:rsidP="006A71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4D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2.3. Создание лаборатории прикладных исследований на стыке технологий Artificial Intelligence &amp; IoT (Big data, Machine </w:t>
      </w:r>
      <w:r w:rsidRPr="00D14D81">
        <w:rPr>
          <w:rFonts w:ascii="Times New Roman" w:hAnsi="Times New Roman" w:cs="Times New Roman"/>
          <w:sz w:val="28"/>
          <w:szCs w:val="28"/>
          <w:lang w:val="kk-KZ"/>
        </w:rPr>
        <w:t>learning, Deep learning);</w:t>
      </w:r>
    </w:p>
    <w:p w14:paraId="6D29FF81" w14:textId="4BCC6D93" w:rsidR="006A713B" w:rsidRPr="00D14D81" w:rsidRDefault="006A713B" w:rsidP="006A713B">
      <w:pPr>
        <w:spacing w:after="0" w:line="240" w:lineRule="auto"/>
        <w:ind w:firstLine="851"/>
        <w:jc w:val="both"/>
      </w:pPr>
      <w:r w:rsidRPr="00D14D81">
        <w:rPr>
          <w:rFonts w:ascii="Times New Roman" w:hAnsi="Times New Roman" w:cs="Times New Roman"/>
          <w:sz w:val="28"/>
          <w:szCs w:val="28"/>
          <w:lang w:val="kk-KZ"/>
        </w:rPr>
        <w:t>3. Создание в регионе инфраструктуры консалтинга и инжиниринга в области экологического мониторинга, зеленой технологии и прикладной микробиологии для устойчивого регионального развития и контроля перерабатывающих производств.</w:t>
      </w:r>
    </w:p>
    <w:p w14:paraId="3AC1F1E0" w14:textId="77777777" w:rsidR="00467423" w:rsidRPr="00D14D81" w:rsidRDefault="00467423" w:rsidP="0010409A">
      <w:pPr>
        <w:pStyle w:val="3"/>
        <w:numPr>
          <w:ilvl w:val="1"/>
          <w:numId w:val="3"/>
        </w:numPr>
        <w:spacing w:before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D14D81">
        <w:rPr>
          <w:rFonts w:ascii="Times New Roman" w:hAnsi="Times New Roman" w:cs="Times New Roman"/>
          <w:color w:val="auto"/>
          <w:sz w:val="28"/>
          <w:szCs w:val="28"/>
        </w:rPr>
        <w:t>Исключения проекта</w:t>
      </w:r>
    </w:p>
    <w:p w14:paraId="247B5BBC" w14:textId="26CA06C7" w:rsidR="008A2C2E" w:rsidRPr="0010409A" w:rsidRDefault="00845A8F" w:rsidP="0010409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курса тенге.</w:t>
      </w:r>
    </w:p>
    <w:p w14:paraId="3D68E75B" w14:textId="77777777" w:rsidR="00467423" w:rsidRPr="0010409A" w:rsidRDefault="00467423" w:rsidP="0010409A">
      <w:pPr>
        <w:pStyle w:val="3"/>
        <w:numPr>
          <w:ilvl w:val="1"/>
          <w:numId w:val="3"/>
        </w:numPr>
        <w:spacing w:before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10409A">
        <w:rPr>
          <w:rFonts w:ascii="Times New Roman" w:hAnsi="Times New Roman" w:cs="Times New Roman"/>
          <w:color w:val="auto"/>
          <w:sz w:val="28"/>
          <w:szCs w:val="28"/>
        </w:rPr>
        <w:t>Ограничения</w:t>
      </w:r>
    </w:p>
    <w:p w14:paraId="29A4EB62" w14:textId="09B61AC5" w:rsidR="008A2C2E" w:rsidRDefault="00845A8F" w:rsidP="0010409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срокам </w:t>
      </w:r>
      <w:r w:rsidR="002B46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6E2">
        <w:rPr>
          <w:rFonts w:ascii="Times New Roman" w:hAnsi="Times New Roman" w:cs="Times New Roman"/>
          <w:sz w:val="28"/>
          <w:szCs w:val="28"/>
        </w:rPr>
        <w:t>ноябрь 2026 г.</w:t>
      </w:r>
    </w:p>
    <w:p w14:paraId="32D43004" w14:textId="24F122AD" w:rsidR="002B46E2" w:rsidRDefault="002B46E2" w:rsidP="0010409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бюджету – 3,9</w:t>
      </w:r>
      <w:r w:rsidR="00C4538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млрд тенге.</w:t>
      </w:r>
    </w:p>
    <w:p w14:paraId="16BD98C8" w14:textId="61B8D8F3" w:rsidR="002B46E2" w:rsidRPr="0010409A" w:rsidRDefault="002B46E2" w:rsidP="004B0E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содержанию – в соответствии с </w:t>
      </w:r>
      <w:r w:rsidR="004B0E86">
        <w:rPr>
          <w:rFonts w:ascii="Times New Roman" w:hAnsi="Times New Roman" w:cs="Times New Roman"/>
          <w:sz w:val="28"/>
          <w:szCs w:val="28"/>
        </w:rPr>
        <w:t>Договором между Комитетом науки и МКТУ.</w:t>
      </w:r>
    </w:p>
    <w:p w14:paraId="7C8064BF" w14:textId="77777777" w:rsidR="00467423" w:rsidRPr="0010409A" w:rsidRDefault="00467423" w:rsidP="0010409A">
      <w:pPr>
        <w:pStyle w:val="3"/>
        <w:numPr>
          <w:ilvl w:val="1"/>
          <w:numId w:val="3"/>
        </w:numPr>
        <w:spacing w:before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10409A">
        <w:rPr>
          <w:rFonts w:ascii="Times New Roman" w:hAnsi="Times New Roman" w:cs="Times New Roman"/>
          <w:color w:val="auto"/>
          <w:sz w:val="28"/>
          <w:szCs w:val="28"/>
        </w:rPr>
        <w:lastRenderedPageBreak/>
        <w:t>Допущения</w:t>
      </w:r>
    </w:p>
    <w:p w14:paraId="51060487" w14:textId="106749F7" w:rsidR="008A2C2E" w:rsidRPr="0010409A" w:rsidRDefault="00B04A52" w:rsidP="004B0E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Центра академического </w:t>
      </w:r>
      <w:r w:rsidR="00C45384">
        <w:rPr>
          <w:rFonts w:ascii="Times New Roman" w:hAnsi="Times New Roman" w:cs="Times New Roman"/>
          <w:sz w:val="28"/>
          <w:szCs w:val="28"/>
        </w:rPr>
        <w:t xml:space="preserve">и исследовательского </w:t>
      </w:r>
      <w:r>
        <w:rPr>
          <w:rFonts w:ascii="Times New Roman" w:hAnsi="Times New Roman" w:cs="Times New Roman"/>
          <w:sz w:val="28"/>
          <w:szCs w:val="28"/>
        </w:rPr>
        <w:t xml:space="preserve">превосходства в сфере медицины, биотехнологий и экологии будет способствовать достижению академического </w:t>
      </w:r>
      <w:r w:rsidR="00C45384">
        <w:rPr>
          <w:rFonts w:ascii="Times New Roman" w:hAnsi="Times New Roman" w:cs="Times New Roman"/>
          <w:sz w:val="28"/>
          <w:szCs w:val="28"/>
        </w:rPr>
        <w:t xml:space="preserve">и исследовательского </w:t>
      </w:r>
      <w:r>
        <w:rPr>
          <w:rFonts w:ascii="Times New Roman" w:hAnsi="Times New Roman" w:cs="Times New Roman"/>
          <w:sz w:val="28"/>
          <w:szCs w:val="28"/>
        </w:rPr>
        <w:t>превосходства во всем университете.</w:t>
      </w:r>
    </w:p>
    <w:p w14:paraId="64A5F9A8" w14:textId="77777777" w:rsidR="00467423" w:rsidRPr="0010409A" w:rsidRDefault="00467423" w:rsidP="0010409A">
      <w:pPr>
        <w:pStyle w:val="3"/>
        <w:numPr>
          <w:ilvl w:val="1"/>
          <w:numId w:val="3"/>
        </w:numPr>
        <w:spacing w:before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10409A">
        <w:rPr>
          <w:rFonts w:ascii="Times New Roman" w:hAnsi="Times New Roman" w:cs="Times New Roman"/>
          <w:color w:val="auto"/>
          <w:sz w:val="28"/>
          <w:szCs w:val="28"/>
        </w:rPr>
        <w:t>Допуски</w:t>
      </w:r>
    </w:p>
    <w:p w14:paraId="6A53B236" w14:textId="7AEE9CF4" w:rsidR="008A2C2E" w:rsidRDefault="00B04A52" w:rsidP="0010409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срокам – декабрь </w:t>
      </w:r>
      <w:r w:rsidR="00374BB9">
        <w:rPr>
          <w:rFonts w:ascii="Times New Roman" w:hAnsi="Times New Roman" w:cs="Times New Roman"/>
          <w:sz w:val="28"/>
          <w:szCs w:val="28"/>
        </w:rPr>
        <w:t>2026 г.</w:t>
      </w:r>
    </w:p>
    <w:p w14:paraId="6658A726" w14:textId="40E08B19" w:rsidR="00374BB9" w:rsidRDefault="00374BB9" w:rsidP="0010409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бюджету – нет.</w:t>
      </w:r>
    </w:p>
    <w:p w14:paraId="743FFF42" w14:textId="77777777" w:rsidR="00046F2E" w:rsidRPr="0010409A" w:rsidRDefault="00374BB9" w:rsidP="00046F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содержанию </w:t>
      </w:r>
      <w:r w:rsidR="00046F2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F2E">
        <w:rPr>
          <w:rFonts w:ascii="Times New Roman" w:hAnsi="Times New Roman" w:cs="Times New Roman"/>
          <w:sz w:val="28"/>
          <w:szCs w:val="28"/>
        </w:rPr>
        <w:t>в соответствии с Договором между Комитетом науки и МКТУ.</w:t>
      </w:r>
    </w:p>
    <w:p w14:paraId="53C49E1F" w14:textId="56306FBA" w:rsidR="00374BB9" w:rsidRPr="0010409A" w:rsidRDefault="00374BB9" w:rsidP="0010409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4E678F0D" w14:textId="77777777" w:rsidR="00467423" w:rsidRPr="0010409A" w:rsidRDefault="00467423" w:rsidP="0010409A">
      <w:pPr>
        <w:pStyle w:val="3"/>
        <w:numPr>
          <w:ilvl w:val="1"/>
          <w:numId w:val="3"/>
        </w:numPr>
        <w:spacing w:before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10409A">
        <w:rPr>
          <w:rFonts w:ascii="Times New Roman" w:hAnsi="Times New Roman" w:cs="Times New Roman"/>
          <w:color w:val="auto"/>
          <w:sz w:val="28"/>
          <w:szCs w:val="28"/>
        </w:rPr>
        <w:t>Заинтересованные лица</w:t>
      </w:r>
    </w:p>
    <w:p w14:paraId="10BE1C4E" w14:textId="77777777" w:rsidR="008A2C2E" w:rsidRPr="0010409A" w:rsidRDefault="008A2C2E" w:rsidP="001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4"/>
        <w:gridCol w:w="3231"/>
        <w:gridCol w:w="5630"/>
      </w:tblGrid>
      <w:tr w:rsidR="00604603" w:rsidRPr="00A86A80" w14:paraId="39E16717" w14:textId="77777777" w:rsidTr="00272108">
        <w:tc>
          <w:tcPr>
            <w:tcW w:w="484" w:type="dxa"/>
          </w:tcPr>
          <w:p w14:paraId="75E7CA93" w14:textId="77777777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1" w:type="dxa"/>
          </w:tcPr>
          <w:p w14:paraId="585355F9" w14:textId="77777777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80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</w:t>
            </w:r>
          </w:p>
        </w:tc>
        <w:tc>
          <w:tcPr>
            <w:tcW w:w="5630" w:type="dxa"/>
          </w:tcPr>
          <w:p w14:paraId="101612F1" w14:textId="77777777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80">
              <w:rPr>
                <w:rFonts w:ascii="Times New Roman" w:hAnsi="Times New Roman" w:cs="Times New Roman"/>
                <w:sz w:val="28"/>
                <w:szCs w:val="28"/>
              </w:rPr>
              <w:t>В чем заключается интерес</w:t>
            </w:r>
          </w:p>
        </w:tc>
      </w:tr>
      <w:tr w:rsidR="00604603" w:rsidRPr="00A86A80" w14:paraId="4476E2D2" w14:textId="77777777" w:rsidTr="00272108">
        <w:tc>
          <w:tcPr>
            <w:tcW w:w="484" w:type="dxa"/>
          </w:tcPr>
          <w:p w14:paraId="173CB865" w14:textId="19789817" w:rsidR="006B613D" w:rsidRPr="00A86A80" w:rsidRDefault="00C51161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1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31" w:type="dxa"/>
          </w:tcPr>
          <w:p w14:paraId="2680C39B" w14:textId="14A4E0F8" w:rsidR="00272108" w:rsidRPr="003463F5" w:rsidRDefault="00272108" w:rsidP="00272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5">
              <w:rPr>
                <w:rFonts w:ascii="Times New Roman" w:hAnsi="Times New Roman" w:cs="Times New Roman"/>
                <w:sz w:val="28"/>
                <w:szCs w:val="28"/>
              </w:rPr>
              <w:t>Система высшего образования</w:t>
            </w:r>
          </w:p>
          <w:p w14:paraId="0F7AC8C5" w14:textId="77777777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0" w:type="dxa"/>
          </w:tcPr>
          <w:p w14:paraId="602B2964" w14:textId="77777777" w:rsidR="00272108" w:rsidRPr="00272108" w:rsidRDefault="00272108" w:rsidP="00272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08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конкурентоспособности высшего образования Казахстана на мировой арене; </w:t>
            </w:r>
          </w:p>
          <w:p w14:paraId="72DFC761" w14:textId="77777777" w:rsidR="00272108" w:rsidRPr="00272108" w:rsidRDefault="00272108" w:rsidP="00272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08">
              <w:rPr>
                <w:rFonts w:ascii="Times New Roman" w:hAnsi="Times New Roman" w:cs="Times New Roman"/>
                <w:sz w:val="28"/>
                <w:szCs w:val="28"/>
              </w:rPr>
              <w:t>Нехватка компетенций для модернизации;</w:t>
            </w:r>
          </w:p>
          <w:p w14:paraId="7474EB61" w14:textId="0DF0BD37" w:rsidR="006B613D" w:rsidRPr="00A86A80" w:rsidRDefault="00272108" w:rsidP="00272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08">
              <w:rPr>
                <w:rFonts w:ascii="Times New Roman" w:hAnsi="Times New Roman" w:cs="Times New Roman"/>
                <w:sz w:val="28"/>
                <w:szCs w:val="28"/>
              </w:rPr>
              <w:t>Недостаток ресурсов для модернизации.</w:t>
            </w:r>
          </w:p>
        </w:tc>
      </w:tr>
      <w:tr w:rsidR="00604603" w:rsidRPr="00A86A80" w14:paraId="4A6E7147" w14:textId="77777777" w:rsidTr="00272108">
        <w:tc>
          <w:tcPr>
            <w:tcW w:w="484" w:type="dxa"/>
          </w:tcPr>
          <w:p w14:paraId="1FE8726D" w14:textId="426F5C7C" w:rsidR="006B613D" w:rsidRPr="00A86A80" w:rsidRDefault="00C51161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21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31" w:type="dxa"/>
          </w:tcPr>
          <w:p w14:paraId="337A74CC" w14:textId="18CF39D1" w:rsidR="006B613D" w:rsidRPr="00A86A80" w:rsidRDefault="00272108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3F5">
              <w:rPr>
                <w:rFonts w:ascii="Times New Roman" w:hAnsi="Times New Roman" w:cs="Times New Roman"/>
                <w:sz w:val="28"/>
                <w:szCs w:val="28"/>
              </w:rPr>
              <w:t>Система науки</w:t>
            </w:r>
          </w:p>
        </w:tc>
        <w:tc>
          <w:tcPr>
            <w:tcW w:w="5630" w:type="dxa"/>
          </w:tcPr>
          <w:p w14:paraId="798C74BE" w14:textId="77777777" w:rsidR="001D7EB6" w:rsidRDefault="00272108" w:rsidP="00272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08">
              <w:rPr>
                <w:rFonts w:ascii="Times New Roman" w:hAnsi="Times New Roman" w:cs="Times New Roman"/>
                <w:sz w:val="28"/>
                <w:szCs w:val="28"/>
              </w:rPr>
              <w:t>Утечка мозгов;</w:t>
            </w:r>
          </w:p>
          <w:p w14:paraId="0F88E01C" w14:textId="726A780D" w:rsidR="00272108" w:rsidRPr="00272108" w:rsidRDefault="00272108" w:rsidP="00272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08">
              <w:rPr>
                <w:rFonts w:ascii="Times New Roman" w:hAnsi="Times New Roman" w:cs="Times New Roman"/>
                <w:sz w:val="28"/>
                <w:szCs w:val="28"/>
              </w:rPr>
              <w:t>Нехватка компетенций для модернизации;</w:t>
            </w:r>
          </w:p>
          <w:p w14:paraId="110A3D7C" w14:textId="77777777" w:rsidR="00272108" w:rsidRPr="00272108" w:rsidRDefault="00272108" w:rsidP="00272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08">
              <w:rPr>
                <w:rFonts w:ascii="Times New Roman" w:hAnsi="Times New Roman" w:cs="Times New Roman"/>
                <w:sz w:val="28"/>
                <w:szCs w:val="28"/>
              </w:rPr>
              <w:t>Недостаток ресурсов для модернизации;</w:t>
            </w:r>
          </w:p>
          <w:p w14:paraId="7BDF8E99" w14:textId="50E57113" w:rsidR="006B613D" w:rsidRPr="00A86A80" w:rsidRDefault="00272108" w:rsidP="00272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08">
              <w:rPr>
                <w:rFonts w:ascii="Times New Roman" w:hAnsi="Times New Roman" w:cs="Times New Roman"/>
                <w:sz w:val="28"/>
                <w:szCs w:val="28"/>
              </w:rPr>
              <w:t>Ослабление позиций страны в международной научной системе разделения труда.</w:t>
            </w:r>
          </w:p>
        </w:tc>
      </w:tr>
      <w:tr w:rsidR="00272108" w:rsidRPr="00A86A80" w14:paraId="453E3B56" w14:textId="77777777" w:rsidTr="00272108">
        <w:tc>
          <w:tcPr>
            <w:tcW w:w="484" w:type="dxa"/>
          </w:tcPr>
          <w:p w14:paraId="3A9A1F16" w14:textId="453BC861" w:rsidR="00272108" w:rsidRPr="00A86A80" w:rsidRDefault="00272108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31" w:type="dxa"/>
          </w:tcPr>
          <w:p w14:paraId="45A77246" w14:textId="08421717" w:rsidR="00272108" w:rsidRPr="00A86A80" w:rsidRDefault="00272108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3F5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5630" w:type="dxa"/>
          </w:tcPr>
          <w:p w14:paraId="488FC385" w14:textId="77777777" w:rsidR="00272108" w:rsidRPr="00272108" w:rsidRDefault="00272108" w:rsidP="00272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08">
              <w:rPr>
                <w:rFonts w:ascii="Times New Roman" w:hAnsi="Times New Roman" w:cs="Times New Roman"/>
                <w:sz w:val="28"/>
                <w:szCs w:val="28"/>
              </w:rPr>
              <w:t>Критический недостаток высококвалифицированных кадров из-за оттока и разрыв между подготовкой и требованиями рынка труда;</w:t>
            </w:r>
          </w:p>
          <w:p w14:paraId="4E4CB3D6" w14:textId="77777777" w:rsidR="00272108" w:rsidRPr="00272108" w:rsidRDefault="00272108" w:rsidP="00272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08">
              <w:rPr>
                <w:rFonts w:ascii="Times New Roman" w:hAnsi="Times New Roman" w:cs="Times New Roman"/>
                <w:sz w:val="28"/>
                <w:szCs w:val="28"/>
              </w:rPr>
              <w:t>Технологическое отставание;</w:t>
            </w:r>
          </w:p>
          <w:p w14:paraId="43D7B4C1" w14:textId="6F9BEF82" w:rsidR="00272108" w:rsidRPr="00A86A80" w:rsidRDefault="00272108" w:rsidP="00272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08">
              <w:rPr>
                <w:rFonts w:ascii="Times New Roman" w:hAnsi="Times New Roman" w:cs="Times New Roman"/>
                <w:sz w:val="28"/>
                <w:szCs w:val="28"/>
              </w:rPr>
              <w:t>Культурное отставание.</w:t>
            </w:r>
          </w:p>
        </w:tc>
      </w:tr>
    </w:tbl>
    <w:p w14:paraId="63C84AE5" w14:textId="77777777" w:rsidR="00272108" w:rsidRPr="00A86A80" w:rsidRDefault="00272108" w:rsidP="00A86A8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37EC3FB2" w14:textId="77777777" w:rsidR="00467423" w:rsidRDefault="00467423" w:rsidP="00A86A80">
      <w:pPr>
        <w:pStyle w:val="3"/>
        <w:numPr>
          <w:ilvl w:val="1"/>
          <w:numId w:val="3"/>
        </w:numPr>
        <w:spacing w:before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A86A80">
        <w:rPr>
          <w:rFonts w:ascii="Times New Roman" w:hAnsi="Times New Roman" w:cs="Times New Roman"/>
          <w:color w:val="auto"/>
          <w:sz w:val="28"/>
          <w:szCs w:val="28"/>
        </w:rPr>
        <w:t>Взаимосвязи</w:t>
      </w:r>
    </w:p>
    <w:p w14:paraId="20BFC1F8" w14:textId="560D6CAA" w:rsidR="00FD05C7" w:rsidRPr="00FD05C7" w:rsidRDefault="00FD05C7" w:rsidP="00FD0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05C7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связан с реализацией Программы развития МКТУ до 2029 года</w:t>
      </w:r>
      <w:r w:rsidR="00BA252C">
        <w:rPr>
          <w:rFonts w:ascii="Times New Roman" w:hAnsi="Times New Roman" w:cs="Times New Roman"/>
          <w:sz w:val="28"/>
          <w:szCs w:val="28"/>
        </w:rPr>
        <w:t xml:space="preserve"> и достижением </w:t>
      </w:r>
      <w:r w:rsidR="00DE4C82">
        <w:rPr>
          <w:rFonts w:ascii="Times New Roman" w:hAnsi="Times New Roman" w:cs="Times New Roman"/>
          <w:sz w:val="28"/>
          <w:szCs w:val="28"/>
        </w:rPr>
        <w:t>научного лидерства</w:t>
      </w:r>
      <w:r w:rsidR="00BA252C">
        <w:rPr>
          <w:rFonts w:ascii="Times New Roman" w:hAnsi="Times New Roman" w:cs="Times New Roman"/>
          <w:sz w:val="28"/>
          <w:szCs w:val="28"/>
        </w:rPr>
        <w:t>.</w:t>
      </w:r>
    </w:p>
    <w:p w14:paraId="7D547470" w14:textId="77777777" w:rsidR="00DC7535" w:rsidRPr="00A86A80" w:rsidRDefault="00467423" w:rsidP="00BA252C">
      <w:pPr>
        <w:pStyle w:val="2"/>
        <w:numPr>
          <w:ilvl w:val="0"/>
          <w:numId w:val="3"/>
        </w:numPr>
        <w:spacing w:before="0" w:line="240" w:lineRule="auto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6A80">
        <w:rPr>
          <w:rFonts w:ascii="Times New Roman" w:hAnsi="Times New Roman" w:cs="Times New Roman"/>
          <w:color w:val="auto"/>
          <w:sz w:val="28"/>
          <w:szCs w:val="28"/>
        </w:rPr>
        <w:t>Набросок экономического обоснования</w:t>
      </w:r>
    </w:p>
    <w:p w14:paraId="2C03F8A8" w14:textId="77777777" w:rsidR="00467423" w:rsidRDefault="00467423" w:rsidP="00BA252C">
      <w:pPr>
        <w:pStyle w:val="3"/>
        <w:numPr>
          <w:ilvl w:val="1"/>
          <w:numId w:val="3"/>
        </w:numPr>
        <w:spacing w:before="0" w:line="240" w:lineRule="auto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6A80">
        <w:rPr>
          <w:rFonts w:ascii="Times New Roman" w:hAnsi="Times New Roman" w:cs="Times New Roman"/>
          <w:color w:val="auto"/>
          <w:sz w:val="28"/>
          <w:szCs w:val="28"/>
        </w:rPr>
        <w:t xml:space="preserve">Причины </w:t>
      </w:r>
      <w:r w:rsidR="006B613D" w:rsidRPr="00A86A80">
        <w:rPr>
          <w:rFonts w:ascii="Times New Roman" w:hAnsi="Times New Roman" w:cs="Times New Roman"/>
          <w:color w:val="auto"/>
          <w:sz w:val="28"/>
          <w:szCs w:val="28"/>
        </w:rPr>
        <w:t>для реализации проекта</w:t>
      </w:r>
    </w:p>
    <w:p w14:paraId="3579B453" w14:textId="6426BA0C" w:rsidR="00DE4C82" w:rsidRPr="00DE4C82" w:rsidRDefault="00DE4C82" w:rsidP="00316D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Причиной реализации проекта является реализация </w:t>
      </w:r>
      <w:r w:rsidR="00316D29">
        <w:rPr>
          <w:rFonts w:ascii="Times New Roman" w:hAnsi="Times New Roman" w:cs="Times New Roman"/>
          <w:sz w:val="28"/>
          <w:szCs w:val="28"/>
        </w:rPr>
        <w:t xml:space="preserve">инициативы академического </w:t>
      </w:r>
      <w:r w:rsidR="00C45384">
        <w:rPr>
          <w:rFonts w:ascii="Times New Roman" w:hAnsi="Times New Roman" w:cs="Times New Roman"/>
          <w:sz w:val="28"/>
          <w:szCs w:val="28"/>
        </w:rPr>
        <w:t xml:space="preserve">и исследовательского </w:t>
      </w:r>
      <w:r w:rsidR="00316D29">
        <w:rPr>
          <w:rFonts w:ascii="Times New Roman" w:hAnsi="Times New Roman" w:cs="Times New Roman"/>
          <w:sz w:val="28"/>
          <w:szCs w:val="28"/>
        </w:rPr>
        <w:t xml:space="preserve">превосходства Министерством науки и высшего образования, а также необходимость обеспечения конкурентоспособности университета посредством достижения академического </w:t>
      </w:r>
      <w:r w:rsidR="00C45384">
        <w:rPr>
          <w:rFonts w:ascii="Times New Roman" w:hAnsi="Times New Roman" w:cs="Times New Roman"/>
          <w:sz w:val="28"/>
          <w:szCs w:val="28"/>
        </w:rPr>
        <w:t xml:space="preserve">и исследовательского </w:t>
      </w:r>
      <w:r w:rsidR="00316D29">
        <w:rPr>
          <w:rFonts w:ascii="Times New Roman" w:hAnsi="Times New Roman" w:cs="Times New Roman"/>
          <w:sz w:val="28"/>
          <w:szCs w:val="28"/>
        </w:rPr>
        <w:t>превосходства.</w:t>
      </w:r>
    </w:p>
    <w:p w14:paraId="2F670432" w14:textId="77777777" w:rsidR="006B613D" w:rsidRDefault="006B613D" w:rsidP="00BA252C">
      <w:pPr>
        <w:pStyle w:val="3"/>
        <w:numPr>
          <w:ilvl w:val="1"/>
          <w:numId w:val="3"/>
        </w:numPr>
        <w:spacing w:before="0" w:line="240" w:lineRule="auto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6A80">
        <w:rPr>
          <w:rFonts w:ascii="Times New Roman" w:hAnsi="Times New Roman" w:cs="Times New Roman"/>
          <w:color w:val="auto"/>
          <w:sz w:val="28"/>
          <w:szCs w:val="28"/>
        </w:rPr>
        <w:lastRenderedPageBreak/>
        <w:t>Выбранный вариант для бизнеса</w:t>
      </w:r>
    </w:p>
    <w:p w14:paraId="21170D53" w14:textId="09F0323B" w:rsidR="00316D29" w:rsidRPr="00316D29" w:rsidRDefault="00316D29" w:rsidP="00316D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Центра академического </w:t>
      </w:r>
      <w:r w:rsidR="00C45384">
        <w:rPr>
          <w:rFonts w:ascii="Times New Roman" w:hAnsi="Times New Roman" w:cs="Times New Roman"/>
          <w:sz w:val="28"/>
          <w:szCs w:val="28"/>
        </w:rPr>
        <w:t xml:space="preserve">и исследовательского </w:t>
      </w:r>
      <w:r>
        <w:rPr>
          <w:rFonts w:ascii="Times New Roman" w:hAnsi="Times New Roman" w:cs="Times New Roman"/>
          <w:sz w:val="28"/>
          <w:szCs w:val="28"/>
        </w:rPr>
        <w:t xml:space="preserve">превосходства </w:t>
      </w:r>
      <w:r w:rsidR="006A71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сфере </w:t>
      </w:r>
      <w:r w:rsidR="00205F38">
        <w:rPr>
          <w:rFonts w:ascii="Times New Roman" w:hAnsi="Times New Roman" w:cs="Times New Roman"/>
          <w:sz w:val="28"/>
          <w:szCs w:val="28"/>
        </w:rPr>
        <w:t xml:space="preserve">медицины, биотехнологий и экологии посредством </w:t>
      </w:r>
      <w:r w:rsidR="00F22871">
        <w:rPr>
          <w:rFonts w:ascii="Times New Roman" w:hAnsi="Times New Roman" w:cs="Times New Roman"/>
          <w:sz w:val="28"/>
          <w:szCs w:val="28"/>
        </w:rPr>
        <w:t>оснащения лабораторий</w:t>
      </w:r>
      <w:r w:rsidR="006141F2">
        <w:rPr>
          <w:rFonts w:ascii="Times New Roman" w:hAnsi="Times New Roman" w:cs="Times New Roman"/>
          <w:sz w:val="28"/>
          <w:szCs w:val="28"/>
        </w:rPr>
        <w:t>, проведения комплексных исследований</w:t>
      </w:r>
      <w:r w:rsidR="00133D5C">
        <w:rPr>
          <w:rFonts w:ascii="Times New Roman" w:hAnsi="Times New Roman" w:cs="Times New Roman"/>
          <w:sz w:val="28"/>
          <w:szCs w:val="28"/>
        </w:rPr>
        <w:t>.</w:t>
      </w:r>
    </w:p>
    <w:p w14:paraId="1E18D0BA" w14:textId="77777777" w:rsidR="00A60EE3" w:rsidRDefault="006B613D" w:rsidP="00BA252C">
      <w:pPr>
        <w:pStyle w:val="2"/>
        <w:numPr>
          <w:ilvl w:val="0"/>
          <w:numId w:val="3"/>
        </w:numPr>
        <w:spacing w:before="0" w:line="240" w:lineRule="auto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6A80">
        <w:rPr>
          <w:rFonts w:ascii="Times New Roman" w:hAnsi="Times New Roman" w:cs="Times New Roman"/>
          <w:color w:val="auto"/>
          <w:sz w:val="28"/>
          <w:szCs w:val="28"/>
        </w:rPr>
        <w:t>Продукт проекта</w:t>
      </w:r>
    </w:p>
    <w:p w14:paraId="72630FF8" w14:textId="6EE10E3B" w:rsidR="00133D5C" w:rsidRPr="00010919" w:rsidRDefault="00010919" w:rsidP="00133D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919">
        <w:rPr>
          <w:rFonts w:ascii="Times New Roman" w:hAnsi="Times New Roman" w:cs="Times New Roman"/>
          <w:sz w:val="28"/>
          <w:szCs w:val="28"/>
          <w:lang w:val="kk-KZ"/>
        </w:rPr>
        <w:t xml:space="preserve">Продуктом проекта является Центр академического </w:t>
      </w:r>
      <w:r w:rsidR="00EE1BE9">
        <w:rPr>
          <w:rFonts w:ascii="Times New Roman" w:hAnsi="Times New Roman" w:cs="Times New Roman"/>
          <w:sz w:val="28"/>
          <w:szCs w:val="28"/>
          <w:lang w:val="kk-KZ"/>
        </w:rPr>
        <w:t xml:space="preserve">и исследовательского </w:t>
      </w:r>
      <w:r w:rsidRPr="00010919">
        <w:rPr>
          <w:rFonts w:ascii="Times New Roman" w:hAnsi="Times New Roman" w:cs="Times New Roman"/>
          <w:sz w:val="28"/>
          <w:szCs w:val="28"/>
          <w:lang w:val="kk-KZ"/>
        </w:rPr>
        <w:t>превосходства в сфере медицины, биотехнологий и экологии. Для этого будут созданы центр молекулярной диагностики и геномных исследований в медицине, центр прогрессивной инструментальной диагностики на базе Клиники, лаборатории Big Data и Искусственного Интеллекта (ИИ) в клинической медицине, лаборатории прикладных исследований на стыке технологий Artificial Intelligence &amp; IoT, современная инфраструктура по исследованию в области физиологии растений, фитопатологии и биотехнологии, инфраструктура консалтинга и инжиниринга в области экологического мониторинга, зеленой технологии и прикладной микробиологии для устойчивого регионального развития и контроля перерабатывающих производств, а также будет разработан комплекс научно-инновационных методов сохранения и устойчивого использования биоразнообразия с учетом природно-климатических особенностей Арало-Сырдарьинского региона.</w:t>
      </w:r>
    </w:p>
    <w:p w14:paraId="390C2BE3" w14:textId="77777777" w:rsidR="00441645" w:rsidRDefault="006B613D" w:rsidP="00BA252C">
      <w:pPr>
        <w:pStyle w:val="2"/>
        <w:numPr>
          <w:ilvl w:val="0"/>
          <w:numId w:val="3"/>
        </w:numPr>
        <w:spacing w:before="0" w:line="240" w:lineRule="auto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6A80">
        <w:rPr>
          <w:rFonts w:ascii="Times New Roman" w:hAnsi="Times New Roman" w:cs="Times New Roman"/>
          <w:color w:val="auto"/>
          <w:sz w:val="28"/>
          <w:szCs w:val="28"/>
        </w:rPr>
        <w:t>Подход к реализации проекта</w:t>
      </w:r>
    </w:p>
    <w:p w14:paraId="04F258C5" w14:textId="3D846FEE" w:rsidR="006A713B" w:rsidRDefault="00852EF0" w:rsidP="006A713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 к организации – матричная структура.</w:t>
      </w:r>
    </w:p>
    <w:p w14:paraId="120524BF" w14:textId="14643D05" w:rsidR="00852EF0" w:rsidRDefault="00A279F7" w:rsidP="006A713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Подход к качеству – фокус на </w:t>
      </w:r>
      <w:r w:rsidR="00E419CD">
        <w:rPr>
          <w:rFonts w:ascii="Times New Roman" w:hAnsi="Times New Roman" w:cs="Times New Roman"/>
          <w:sz w:val="28"/>
          <w:szCs w:val="28"/>
        </w:rPr>
        <w:t>конечном продукте проекта.</w:t>
      </w:r>
    </w:p>
    <w:p w14:paraId="773F3E98" w14:textId="5940D360" w:rsidR="00E419CD" w:rsidRDefault="003C0FF1" w:rsidP="006A713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Подход к планам – планирование </w:t>
      </w:r>
      <w:r w:rsidR="00C24030">
        <w:rPr>
          <w:rFonts w:ascii="Times New Roman" w:hAnsi="Times New Roman" w:cs="Times New Roman"/>
          <w:sz w:val="28"/>
          <w:szCs w:val="28"/>
        </w:rPr>
        <w:t>по продуктам.</w:t>
      </w:r>
    </w:p>
    <w:p w14:paraId="5C1D4F97" w14:textId="1C6484E5" w:rsidR="00C24030" w:rsidRDefault="0016061B" w:rsidP="006A713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 к рискам – в рамках общей стратегии управления рисками.</w:t>
      </w:r>
    </w:p>
    <w:p w14:paraId="73187F72" w14:textId="77777777" w:rsidR="0016061B" w:rsidRPr="006A713B" w:rsidRDefault="0016061B" w:rsidP="006A713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2FC85C6" w14:textId="77777777" w:rsidR="00A60EE3" w:rsidRPr="00A86A80" w:rsidRDefault="006B613D" w:rsidP="00BA252C">
      <w:pPr>
        <w:pStyle w:val="2"/>
        <w:numPr>
          <w:ilvl w:val="0"/>
          <w:numId w:val="3"/>
        </w:numPr>
        <w:spacing w:before="0" w:line="240" w:lineRule="auto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6A80">
        <w:rPr>
          <w:rFonts w:ascii="Times New Roman" w:hAnsi="Times New Roman" w:cs="Times New Roman"/>
          <w:color w:val="auto"/>
          <w:sz w:val="28"/>
          <w:szCs w:val="28"/>
        </w:rPr>
        <w:t>Команда по управлению проектом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4"/>
        <w:gridCol w:w="2672"/>
        <w:gridCol w:w="2551"/>
        <w:gridCol w:w="3680"/>
      </w:tblGrid>
      <w:tr w:rsidR="00604603" w:rsidRPr="00A86A80" w14:paraId="1B48C6A5" w14:textId="77777777" w:rsidTr="006B613D">
        <w:tc>
          <w:tcPr>
            <w:tcW w:w="442" w:type="dxa"/>
          </w:tcPr>
          <w:p w14:paraId="4CA4BC65" w14:textId="77777777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72" w:type="dxa"/>
          </w:tcPr>
          <w:p w14:paraId="66DC42C2" w14:textId="77777777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8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14:paraId="2AFA050A" w14:textId="77777777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80">
              <w:rPr>
                <w:rFonts w:ascii="Times New Roman" w:hAnsi="Times New Roman" w:cs="Times New Roman"/>
                <w:sz w:val="28"/>
                <w:szCs w:val="28"/>
              </w:rPr>
              <w:t>Роль в проекте</w:t>
            </w:r>
          </w:p>
        </w:tc>
        <w:tc>
          <w:tcPr>
            <w:tcW w:w="3680" w:type="dxa"/>
          </w:tcPr>
          <w:p w14:paraId="54A00E13" w14:textId="77777777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80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</w:p>
        </w:tc>
      </w:tr>
      <w:tr w:rsidR="00604603" w:rsidRPr="00A86A80" w14:paraId="571E0386" w14:textId="77777777" w:rsidTr="006B613D">
        <w:tc>
          <w:tcPr>
            <w:tcW w:w="442" w:type="dxa"/>
          </w:tcPr>
          <w:p w14:paraId="51F97651" w14:textId="7938DE56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0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2" w:type="dxa"/>
          </w:tcPr>
          <w:p w14:paraId="6A3CDB1D" w14:textId="77777777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BAED1A2" w14:textId="77777777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14:paraId="3CAD157C" w14:textId="77777777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603" w:rsidRPr="00A86A80" w14:paraId="5D3C3E98" w14:textId="77777777" w:rsidTr="006B613D">
        <w:tc>
          <w:tcPr>
            <w:tcW w:w="442" w:type="dxa"/>
          </w:tcPr>
          <w:p w14:paraId="3579FE7A" w14:textId="15B6919D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0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2" w:type="dxa"/>
          </w:tcPr>
          <w:p w14:paraId="24245D26" w14:textId="77777777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2163194" w14:textId="77777777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14:paraId="4878CC23" w14:textId="77777777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603" w:rsidRPr="00A86A80" w14:paraId="7F0253D1" w14:textId="77777777" w:rsidTr="006B613D">
        <w:tc>
          <w:tcPr>
            <w:tcW w:w="442" w:type="dxa"/>
          </w:tcPr>
          <w:p w14:paraId="6B3A2BED" w14:textId="17FCFDFE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0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2" w:type="dxa"/>
          </w:tcPr>
          <w:p w14:paraId="31B413B7" w14:textId="77777777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4652D9E" w14:textId="77777777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14:paraId="1893F3F2" w14:textId="77777777" w:rsidR="006B613D" w:rsidRPr="00A86A80" w:rsidRDefault="006B613D" w:rsidP="00A86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566F04" w14:textId="77777777" w:rsidR="00604603" w:rsidRPr="00A86A80" w:rsidRDefault="00DC7535" w:rsidP="00A86A80">
      <w:pPr>
        <w:tabs>
          <w:tab w:val="left" w:pos="855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86A80">
        <w:rPr>
          <w:rFonts w:ascii="Times New Roman" w:hAnsi="Times New Roman" w:cs="Times New Roman"/>
          <w:sz w:val="28"/>
          <w:szCs w:val="28"/>
        </w:rPr>
        <w:tab/>
      </w:r>
    </w:p>
    <w:p w14:paraId="69EDAA1E" w14:textId="77777777" w:rsidR="00604603" w:rsidRPr="003436FF" w:rsidRDefault="00604603" w:rsidP="0034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42D8B" w14:textId="77777777" w:rsidR="00604603" w:rsidRPr="003436FF" w:rsidRDefault="00604603" w:rsidP="0034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7415DE" w14:textId="77777777" w:rsidR="00604603" w:rsidRPr="003436FF" w:rsidRDefault="00604603" w:rsidP="0034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7E6D3" w14:textId="77777777" w:rsidR="00604603" w:rsidRPr="003436FF" w:rsidRDefault="00604603" w:rsidP="0034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F0C31" w14:textId="77777777" w:rsidR="00A60EE3" w:rsidRPr="003436FF" w:rsidRDefault="00604603" w:rsidP="003436FF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6FF">
        <w:rPr>
          <w:rFonts w:ascii="Times New Roman" w:hAnsi="Times New Roman" w:cs="Times New Roman"/>
          <w:sz w:val="28"/>
          <w:szCs w:val="28"/>
        </w:rPr>
        <w:tab/>
      </w:r>
    </w:p>
    <w:sectPr w:rsidR="00A60EE3" w:rsidRPr="003436FF" w:rsidSect="00604603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1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CDA08" w14:textId="77777777" w:rsidR="00241887" w:rsidRDefault="00241887" w:rsidP="00A60EE3">
      <w:pPr>
        <w:spacing w:after="0" w:line="240" w:lineRule="auto"/>
      </w:pPr>
      <w:r>
        <w:separator/>
      </w:r>
    </w:p>
  </w:endnote>
  <w:endnote w:type="continuationSeparator" w:id="0">
    <w:p w14:paraId="2E31A98A" w14:textId="77777777" w:rsidR="00241887" w:rsidRDefault="00241887" w:rsidP="00A6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51B7F" w14:textId="77777777" w:rsidR="00604603" w:rsidRDefault="00604603" w:rsidP="00604603">
    <w:pPr>
      <w:spacing w:after="0"/>
    </w:pPr>
  </w:p>
  <w:tbl>
    <w:tblPr>
      <w:tblStyle w:val="a7"/>
      <w:tblW w:w="11182" w:type="dxa"/>
      <w:tblInd w:w="-14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9"/>
      <w:gridCol w:w="2693"/>
    </w:tblGrid>
    <w:tr w:rsidR="00A60EE3" w:rsidRPr="00604603" w14:paraId="79D06AD2" w14:textId="77777777" w:rsidTr="00DC7535">
      <w:tc>
        <w:tcPr>
          <w:tcW w:w="8489" w:type="dxa"/>
        </w:tcPr>
        <w:p w14:paraId="541CA6F9" w14:textId="77777777" w:rsidR="00A60EE3" w:rsidRPr="00604603" w:rsidRDefault="00A60EE3" w:rsidP="00604603">
          <w:pPr>
            <w:pStyle w:val="a5"/>
            <w:rPr>
              <w:rFonts w:ascii="Arial" w:hAnsi="Arial" w:cs="Arial"/>
            </w:rPr>
          </w:pPr>
          <w:r w:rsidRPr="00604603">
            <w:rPr>
              <w:rFonts w:ascii="Arial" w:hAnsi="Arial" w:cs="Arial"/>
            </w:rPr>
            <w:t xml:space="preserve">Код проекта: </w:t>
          </w:r>
        </w:p>
      </w:tc>
      <w:tc>
        <w:tcPr>
          <w:tcW w:w="2693" w:type="dxa"/>
        </w:tcPr>
        <w:p w14:paraId="6A3E79B8" w14:textId="77777777" w:rsidR="00A60EE3" w:rsidRPr="00604603" w:rsidRDefault="00A60EE3" w:rsidP="00604603">
          <w:pPr>
            <w:pStyle w:val="a5"/>
            <w:jc w:val="center"/>
            <w:rPr>
              <w:rFonts w:ascii="Arial" w:hAnsi="Arial" w:cs="Arial"/>
            </w:rPr>
          </w:pPr>
        </w:p>
      </w:tc>
    </w:tr>
    <w:tr w:rsidR="00A60EE3" w:rsidRPr="00604603" w14:paraId="4D2B14C1" w14:textId="77777777" w:rsidTr="00DC7535">
      <w:tc>
        <w:tcPr>
          <w:tcW w:w="8489" w:type="dxa"/>
        </w:tcPr>
        <w:p w14:paraId="4B9EF878" w14:textId="77777777" w:rsidR="00A60EE3" w:rsidRPr="00604603" w:rsidRDefault="00467423" w:rsidP="00604603">
          <w:pPr>
            <w:pStyle w:val="a5"/>
            <w:rPr>
              <w:rFonts w:ascii="Arial" w:hAnsi="Arial" w:cs="Arial"/>
            </w:rPr>
          </w:pPr>
          <w:r w:rsidRPr="00604603">
            <w:rPr>
              <w:rFonts w:ascii="Arial" w:hAnsi="Arial" w:cs="Arial"/>
            </w:rPr>
            <w:t>Краткое о</w:t>
          </w:r>
          <w:r w:rsidR="00A60EE3" w:rsidRPr="00604603">
            <w:rPr>
              <w:rFonts w:ascii="Arial" w:hAnsi="Arial" w:cs="Arial"/>
            </w:rPr>
            <w:t>писание проекта</w:t>
          </w:r>
        </w:p>
      </w:tc>
      <w:tc>
        <w:tcPr>
          <w:tcW w:w="2693" w:type="dxa"/>
        </w:tcPr>
        <w:p w14:paraId="2CAEE8F0" w14:textId="77777777" w:rsidR="00A60EE3" w:rsidRPr="00604603" w:rsidRDefault="00A60EE3" w:rsidP="00604603">
          <w:pPr>
            <w:pStyle w:val="a5"/>
            <w:jc w:val="right"/>
            <w:rPr>
              <w:rFonts w:ascii="Arial" w:hAnsi="Arial" w:cs="Arial"/>
            </w:rPr>
          </w:pPr>
          <w:r w:rsidRPr="00604603">
            <w:rPr>
              <w:rFonts w:ascii="Arial" w:hAnsi="Arial" w:cs="Arial"/>
            </w:rPr>
            <w:t xml:space="preserve">Страница </w:t>
          </w:r>
          <w:r w:rsidRPr="00604603">
            <w:rPr>
              <w:rFonts w:ascii="Arial" w:hAnsi="Arial" w:cs="Arial"/>
            </w:rPr>
            <w:fldChar w:fldCharType="begin"/>
          </w:r>
          <w:r w:rsidRPr="00604603">
            <w:rPr>
              <w:rFonts w:ascii="Arial" w:hAnsi="Arial" w:cs="Arial"/>
            </w:rPr>
            <w:instrText xml:space="preserve"> PAGE   \* MERGEFORMAT </w:instrText>
          </w:r>
          <w:r w:rsidRPr="00604603">
            <w:rPr>
              <w:rFonts w:ascii="Arial" w:hAnsi="Arial" w:cs="Arial"/>
            </w:rPr>
            <w:fldChar w:fldCharType="separate"/>
          </w:r>
          <w:r w:rsidR="00197762">
            <w:rPr>
              <w:rFonts w:ascii="Arial" w:hAnsi="Arial" w:cs="Arial"/>
              <w:noProof/>
            </w:rPr>
            <w:t>4</w:t>
          </w:r>
          <w:r w:rsidRPr="00604603">
            <w:rPr>
              <w:rFonts w:ascii="Arial" w:hAnsi="Arial" w:cs="Arial"/>
            </w:rPr>
            <w:fldChar w:fldCharType="end"/>
          </w:r>
          <w:r w:rsidR="00DC7535" w:rsidRPr="00604603">
            <w:rPr>
              <w:rFonts w:ascii="Arial" w:hAnsi="Arial" w:cs="Arial"/>
            </w:rPr>
            <w:t xml:space="preserve"> </w:t>
          </w:r>
          <w:r w:rsidRPr="00604603">
            <w:rPr>
              <w:rFonts w:ascii="Arial" w:hAnsi="Arial" w:cs="Arial"/>
            </w:rPr>
            <w:t xml:space="preserve">из </w:t>
          </w:r>
          <w:r w:rsidR="002C5A1B" w:rsidRPr="00604603">
            <w:rPr>
              <w:rFonts w:ascii="Arial" w:hAnsi="Arial" w:cs="Arial"/>
            </w:rPr>
            <w:fldChar w:fldCharType="begin"/>
          </w:r>
          <w:r w:rsidR="002C5A1B" w:rsidRPr="00604603">
            <w:rPr>
              <w:rFonts w:ascii="Arial" w:hAnsi="Arial" w:cs="Arial"/>
            </w:rPr>
            <w:instrText xml:space="preserve"> NUMPAGES   \* MERGEFORMAT </w:instrText>
          </w:r>
          <w:r w:rsidR="002C5A1B" w:rsidRPr="00604603">
            <w:rPr>
              <w:rFonts w:ascii="Arial" w:hAnsi="Arial" w:cs="Arial"/>
            </w:rPr>
            <w:fldChar w:fldCharType="separate"/>
          </w:r>
          <w:r w:rsidR="00197762">
            <w:rPr>
              <w:rFonts w:ascii="Arial" w:hAnsi="Arial" w:cs="Arial"/>
              <w:noProof/>
            </w:rPr>
            <w:t>4</w:t>
          </w:r>
          <w:r w:rsidR="002C5A1B" w:rsidRPr="00604603">
            <w:rPr>
              <w:rFonts w:ascii="Arial" w:hAnsi="Arial" w:cs="Arial"/>
              <w:noProof/>
            </w:rPr>
            <w:fldChar w:fldCharType="end"/>
          </w:r>
        </w:p>
      </w:tc>
    </w:tr>
  </w:tbl>
  <w:p w14:paraId="08C81A97" w14:textId="77777777" w:rsidR="00A60EE3" w:rsidRDefault="00A60EE3" w:rsidP="006046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52641" w14:textId="77777777" w:rsidR="00241887" w:rsidRDefault="00241887" w:rsidP="00A60EE3">
      <w:pPr>
        <w:spacing w:after="0" w:line="240" w:lineRule="auto"/>
      </w:pPr>
      <w:r>
        <w:separator/>
      </w:r>
    </w:p>
  </w:footnote>
  <w:footnote w:type="continuationSeparator" w:id="0">
    <w:p w14:paraId="0EC78B9D" w14:textId="77777777" w:rsidR="00241887" w:rsidRDefault="00241887" w:rsidP="00A6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387"/>
      <w:gridCol w:w="3544"/>
      <w:gridCol w:w="1701"/>
    </w:tblGrid>
    <w:tr w:rsidR="007E6B31" w:rsidRPr="00955C8F" w14:paraId="32189FDD" w14:textId="77777777" w:rsidTr="007F0B72">
      <w:trPr>
        <w:cantSplit/>
        <w:trHeight w:val="315"/>
      </w:trPr>
      <w:tc>
        <w:tcPr>
          <w:tcW w:w="8931" w:type="dxa"/>
          <w:gridSpan w:val="2"/>
          <w:tcBorders>
            <w:right w:val="single" w:sz="4" w:space="0" w:color="auto"/>
          </w:tcBorders>
        </w:tcPr>
        <w:p w14:paraId="369A18CB" w14:textId="77777777" w:rsidR="007E6B31" w:rsidRPr="007F0B72" w:rsidRDefault="007E6B31" w:rsidP="007E6B31">
          <w:pPr>
            <w:pStyle w:val="ad"/>
            <w:rPr>
              <w:i/>
              <w:sz w:val="24"/>
              <w:szCs w:val="24"/>
              <w:lang w:val="kk-KZ" w:eastAsia="ru-RU"/>
            </w:rPr>
          </w:pPr>
          <w:r w:rsidRPr="007F0B72">
            <w:rPr>
              <w:i/>
              <w:sz w:val="24"/>
              <w:szCs w:val="24"/>
              <w:lang w:val="kk-KZ" w:eastAsia="ru-RU"/>
            </w:rPr>
            <w:t>Международный казахско-турецкий университет имени Ходжи Ахмеда Ясаваи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5885F9" w14:textId="536A5FDE" w:rsidR="007E6B31" w:rsidRPr="00955C8F" w:rsidRDefault="00733F95" w:rsidP="00733F95">
          <w:pPr>
            <w:pStyle w:val="af0"/>
            <w:ind w:right="-108" w:hanging="108"/>
            <w:rPr>
              <w:i/>
              <w:sz w:val="18"/>
            </w:rPr>
          </w:pPr>
          <w:r w:rsidRPr="00094904">
            <w:rPr>
              <w:i/>
              <w:sz w:val="18"/>
              <w:szCs w:val="18"/>
            </w:rPr>
            <w:t>Ф-</w:t>
          </w:r>
          <w:r>
            <w:rPr>
              <w:i/>
              <w:sz w:val="18"/>
              <w:szCs w:val="18"/>
              <w:lang w:val="kk-KZ"/>
            </w:rPr>
            <w:t>ЖБ</w:t>
          </w:r>
          <w:r>
            <w:rPr>
              <w:i/>
              <w:sz w:val="18"/>
              <w:szCs w:val="18"/>
            </w:rPr>
            <w:t>-001/003</w:t>
          </w:r>
        </w:p>
      </w:tc>
    </w:tr>
    <w:tr w:rsidR="007E6B31" w14:paraId="355927D6" w14:textId="77777777" w:rsidTr="007F0B72">
      <w:trPr>
        <w:cantSplit/>
        <w:trHeight w:val="288"/>
      </w:trPr>
      <w:tc>
        <w:tcPr>
          <w:tcW w:w="5387" w:type="dxa"/>
        </w:tcPr>
        <w:p w14:paraId="75B9A53E" w14:textId="77777777" w:rsidR="007E6B31" w:rsidRPr="007F0B72" w:rsidRDefault="007E6B31" w:rsidP="007E6B31">
          <w:pPr>
            <w:pStyle w:val="ad"/>
            <w:rPr>
              <w:sz w:val="24"/>
              <w:szCs w:val="24"/>
              <w:lang w:val="en-US" w:eastAsia="ru-RU"/>
            </w:rPr>
          </w:pPr>
          <w:r w:rsidRPr="007F0B72">
            <w:rPr>
              <w:sz w:val="24"/>
              <w:szCs w:val="24"/>
              <w:lang w:val="ru-RU" w:eastAsia="ru-RU"/>
            </w:rPr>
            <w:t>Проектное управление</w:t>
          </w:r>
        </w:p>
      </w:tc>
      <w:tc>
        <w:tcPr>
          <w:tcW w:w="3544" w:type="dxa"/>
          <w:tcBorders>
            <w:right w:val="single" w:sz="4" w:space="0" w:color="auto"/>
          </w:tcBorders>
        </w:tcPr>
        <w:p w14:paraId="6E05320F" w14:textId="77777777" w:rsidR="007E6B31" w:rsidRPr="007F0B72" w:rsidRDefault="007E6B31" w:rsidP="007E6B31">
          <w:pPr>
            <w:jc w:val="center"/>
            <w:rPr>
              <w:rFonts w:ascii="Times New Roman" w:hAnsi="Times New Roman" w:cs="Times New Roman"/>
              <w:sz w:val="24"/>
              <w:szCs w:val="24"/>
              <w:lang w:val="kk-KZ" w:eastAsia="ru-RU"/>
            </w:rPr>
          </w:pPr>
          <w:r w:rsidRPr="007F0B72">
            <w:rPr>
              <w:rFonts w:ascii="Times New Roman" w:hAnsi="Times New Roman" w:cs="Times New Roman"/>
              <w:b/>
              <w:bCs/>
              <w:sz w:val="24"/>
              <w:szCs w:val="24"/>
              <w:lang w:val="kk-KZ"/>
            </w:rPr>
            <w:t xml:space="preserve">Краткое описание </w:t>
          </w:r>
          <w:r w:rsidRPr="007F0B7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проекта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5E5113" w14:textId="77777777" w:rsidR="007E6B31" w:rsidRPr="007F0B72" w:rsidRDefault="007E6B31" w:rsidP="007E6B31">
          <w:pPr>
            <w:pStyle w:val="af0"/>
            <w:ind w:right="-108" w:hanging="108"/>
            <w:rPr>
              <w:i/>
              <w:sz w:val="20"/>
              <w:lang w:val="en-US"/>
            </w:rPr>
          </w:pPr>
          <w:r w:rsidRPr="007F0B72">
            <w:rPr>
              <w:sz w:val="20"/>
              <w:lang w:val="kk-KZ"/>
            </w:rPr>
            <w:t xml:space="preserve">Страница </w:t>
          </w:r>
          <w:r w:rsidRPr="007F0B72">
            <w:rPr>
              <w:rStyle w:val="af"/>
              <w:sz w:val="20"/>
            </w:rPr>
            <w:fldChar w:fldCharType="begin"/>
          </w:r>
          <w:r w:rsidRPr="007F0B72">
            <w:rPr>
              <w:rStyle w:val="af"/>
              <w:sz w:val="20"/>
              <w:lang w:val="en-US"/>
            </w:rPr>
            <w:instrText xml:space="preserve"> PAGE </w:instrText>
          </w:r>
          <w:r w:rsidRPr="007F0B72">
            <w:rPr>
              <w:rStyle w:val="af"/>
              <w:sz w:val="20"/>
            </w:rPr>
            <w:fldChar w:fldCharType="separate"/>
          </w:r>
          <w:r w:rsidR="00197762">
            <w:rPr>
              <w:rStyle w:val="af"/>
              <w:noProof/>
              <w:sz w:val="20"/>
              <w:lang w:val="en-US"/>
            </w:rPr>
            <w:t>4</w:t>
          </w:r>
          <w:r w:rsidRPr="007F0B72">
            <w:rPr>
              <w:rStyle w:val="af"/>
              <w:sz w:val="20"/>
            </w:rPr>
            <w:fldChar w:fldCharType="end"/>
          </w:r>
          <w:r w:rsidRPr="007F0B72">
            <w:rPr>
              <w:rStyle w:val="af"/>
              <w:sz w:val="20"/>
              <w:lang w:val="kk-KZ"/>
            </w:rPr>
            <w:t xml:space="preserve"> –из 4</w:t>
          </w:r>
        </w:p>
      </w:tc>
    </w:tr>
    <w:tr w:rsidR="00733F95" w14:paraId="1C418097" w14:textId="77777777" w:rsidTr="0081574B">
      <w:trPr>
        <w:cantSplit/>
        <w:trHeight w:val="288"/>
      </w:trPr>
      <w:tc>
        <w:tcPr>
          <w:tcW w:w="10632" w:type="dxa"/>
          <w:gridSpan w:val="3"/>
          <w:tcBorders>
            <w:right w:val="single" w:sz="4" w:space="0" w:color="auto"/>
          </w:tcBorders>
        </w:tcPr>
        <w:p w14:paraId="554D945C" w14:textId="1D5141FF" w:rsidR="00733F95" w:rsidRPr="007F0B72" w:rsidRDefault="00733F95" w:rsidP="007E6B31">
          <w:pPr>
            <w:pStyle w:val="af0"/>
            <w:ind w:right="-108" w:hanging="108"/>
            <w:rPr>
              <w:sz w:val="20"/>
              <w:lang w:val="kk-KZ"/>
            </w:rPr>
          </w:pPr>
          <w:r w:rsidRPr="00EE4137">
            <w:rPr>
              <w:bCs/>
              <w:sz w:val="22"/>
            </w:rPr>
            <w:t>Центр академического</w:t>
          </w:r>
          <w:r>
            <w:rPr>
              <w:b w:val="0"/>
              <w:bCs/>
              <w:sz w:val="22"/>
            </w:rPr>
            <w:t xml:space="preserve"> </w:t>
          </w:r>
          <w:r w:rsidRPr="007F5322">
            <w:rPr>
              <w:bCs/>
              <w:sz w:val="22"/>
            </w:rPr>
            <w:t>и исследователь</w:t>
          </w:r>
          <w:r w:rsidRPr="007F5322">
            <w:rPr>
              <w:bCs/>
              <w:sz w:val="22"/>
              <w:lang w:val="kk-KZ"/>
            </w:rPr>
            <w:t>с</w:t>
          </w:r>
          <w:r w:rsidRPr="007F5322">
            <w:rPr>
              <w:bCs/>
              <w:sz w:val="22"/>
            </w:rPr>
            <w:t>кого</w:t>
          </w:r>
          <w:r>
            <w:rPr>
              <w:b w:val="0"/>
              <w:bCs/>
              <w:sz w:val="22"/>
            </w:rPr>
            <w:t xml:space="preserve"> </w:t>
          </w:r>
          <w:r w:rsidRPr="00EE4137">
            <w:rPr>
              <w:bCs/>
              <w:sz w:val="22"/>
            </w:rPr>
            <w:t>превосходства в сфере медицины, биотехнологий и экологии</w:t>
          </w:r>
        </w:p>
      </w:tc>
    </w:tr>
  </w:tbl>
  <w:p w14:paraId="21A5E458" w14:textId="77777777" w:rsidR="007E6B31" w:rsidRDefault="007E6B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387"/>
      <w:gridCol w:w="3544"/>
      <w:gridCol w:w="1701"/>
    </w:tblGrid>
    <w:tr w:rsidR="00733F95" w:rsidRPr="00955C8F" w14:paraId="131FE83D" w14:textId="77777777" w:rsidTr="009227B3">
      <w:trPr>
        <w:cantSplit/>
        <w:trHeight w:val="315"/>
      </w:trPr>
      <w:tc>
        <w:tcPr>
          <w:tcW w:w="8931" w:type="dxa"/>
          <w:gridSpan w:val="2"/>
          <w:tcBorders>
            <w:right w:val="single" w:sz="4" w:space="0" w:color="auto"/>
          </w:tcBorders>
        </w:tcPr>
        <w:p w14:paraId="56BC6708" w14:textId="77777777" w:rsidR="00733F95" w:rsidRPr="007F0B72" w:rsidRDefault="00733F95" w:rsidP="00733F95">
          <w:pPr>
            <w:pStyle w:val="ad"/>
            <w:rPr>
              <w:i/>
              <w:sz w:val="24"/>
              <w:szCs w:val="24"/>
              <w:lang w:val="kk-KZ" w:eastAsia="ru-RU"/>
            </w:rPr>
          </w:pPr>
          <w:r w:rsidRPr="007F0B72">
            <w:rPr>
              <w:i/>
              <w:sz w:val="24"/>
              <w:szCs w:val="24"/>
              <w:lang w:val="kk-KZ" w:eastAsia="ru-RU"/>
            </w:rPr>
            <w:t>Международный казахско-турецкий университет имени Ходжи Ахмеда Ясаваи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4C98C81" w14:textId="705CEDD8" w:rsidR="00733F95" w:rsidRPr="00955C8F" w:rsidRDefault="00733F95" w:rsidP="00733F95">
          <w:pPr>
            <w:pStyle w:val="af0"/>
            <w:ind w:right="-108" w:hanging="108"/>
            <w:rPr>
              <w:i/>
              <w:sz w:val="18"/>
            </w:rPr>
          </w:pPr>
          <w:r w:rsidRPr="00094904">
            <w:rPr>
              <w:i/>
              <w:sz w:val="18"/>
              <w:szCs w:val="18"/>
            </w:rPr>
            <w:t>Ф-</w:t>
          </w:r>
          <w:r>
            <w:rPr>
              <w:i/>
              <w:sz w:val="18"/>
              <w:szCs w:val="18"/>
              <w:lang w:val="kk-KZ"/>
            </w:rPr>
            <w:t>ЖБ</w:t>
          </w:r>
          <w:r w:rsidR="00197762">
            <w:rPr>
              <w:i/>
              <w:sz w:val="18"/>
              <w:szCs w:val="18"/>
            </w:rPr>
            <w:t>-00</w:t>
          </w:r>
          <w:r w:rsidR="00197762">
            <w:rPr>
              <w:i/>
              <w:sz w:val="18"/>
              <w:szCs w:val="18"/>
              <w:lang w:val="kk-KZ"/>
            </w:rPr>
            <w:t>2</w:t>
          </w:r>
          <w:r>
            <w:rPr>
              <w:i/>
              <w:sz w:val="18"/>
              <w:szCs w:val="18"/>
            </w:rPr>
            <w:t>/003</w:t>
          </w:r>
        </w:p>
      </w:tc>
    </w:tr>
    <w:tr w:rsidR="00733F95" w14:paraId="494879EA" w14:textId="77777777" w:rsidTr="009227B3">
      <w:trPr>
        <w:cantSplit/>
        <w:trHeight w:val="288"/>
      </w:trPr>
      <w:tc>
        <w:tcPr>
          <w:tcW w:w="5387" w:type="dxa"/>
        </w:tcPr>
        <w:p w14:paraId="4A1D288D" w14:textId="77777777" w:rsidR="00733F95" w:rsidRPr="007F0B72" w:rsidRDefault="00733F95" w:rsidP="00733F95">
          <w:pPr>
            <w:pStyle w:val="ad"/>
            <w:rPr>
              <w:sz w:val="24"/>
              <w:szCs w:val="24"/>
              <w:lang w:val="en-US" w:eastAsia="ru-RU"/>
            </w:rPr>
          </w:pPr>
          <w:r w:rsidRPr="007F0B72">
            <w:rPr>
              <w:sz w:val="24"/>
              <w:szCs w:val="24"/>
              <w:lang w:val="ru-RU" w:eastAsia="ru-RU"/>
            </w:rPr>
            <w:t>Проектное управление</w:t>
          </w:r>
        </w:p>
      </w:tc>
      <w:tc>
        <w:tcPr>
          <w:tcW w:w="3544" w:type="dxa"/>
          <w:tcBorders>
            <w:right w:val="single" w:sz="4" w:space="0" w:color="auto"/>
          </w:tcBorders>
        </w:tcPr>
        <w:p w14:paraId="5BA9927F" w14:textId="77777777" w:rsidR="00733F95" w:rsidRPr="007F0B72" w:rsidRDefault="00733F95" w:rsidP="00733F95">
          <w:pPr>
            <w:jc w:val="center"/>
            <w:rPr>
              <w:rFonts w:ascii="Times New Roman" w:hAnsi="Times New Roman" w:cs="Times New Roman"/>
              <w:sz w:val="24"/>
              <w:szCs w:val="24"/>
              <w:lang w:val="kk-KZ" w:eastAsia="ru-RU"/>
            </w:rPr>
          </w:pPr>
          <w:r w:rsidRPr="007F0B72">
            <w:rPr>
              <w:rFonts w:ascii="Times New Roman" w:hAnsi="Times New Roman" w:cs="Times New Roman"/>
              <w:b/>
              <w:bCs/>
              <w:sz w:val="24"/>
              <w:szCs w:val="24"/>
              <w:lang w:val="kk-KZ"/>
            </w:rPr>
            <w:t xml:space="preserve">Краткое описание </w:t>
          </w:r>
          <w:r w:rsidRPr="007F0B7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проекта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65F3D9" w14:textId="77777777" w:rsidR="00733F95" w:rsidRPr="007F0B72" w:rsidRDefault="00733F95" w:rsidP="00733F95">
          <w:pPr>
            <w:pStyle w:val="af0"/>
            <w:ind w:right="-108" w:hanging="108"/>
            <w:rPr>
              <w:i/>
              <w:sz w:val="20"/>
              <w:lang w:val="en-US"/>
            </w:rPr>
          </w:pPr>
          <w:r w:rsidRPr="007F0B72">
            <w:rPr>
              <w:sz w:val="20"/>
              <w:lang w:val="kk-KZ"/>
            </w:rPr>
            <w:t xml:space="preserve">Страница </w:t>
          </w:r>
          <w:r w:rsidRPr="007F0B72">
            <w:rPr>
              <w:rStyle w:val="af"/>
              <w:sz w:val="20"/>
            </w:rPr>
            <w:fldChar w:fldCharType="begin"/>
          </w:r>
          <w:r w:rsidRPr="007F0B72">
            <w:rPr>
              <w:rStyle w:val="af"/>
              <w:sz w:val="20"/>
              <w:lang w:val="en-US"/>
            </w:rPr>
            <w:instrText xml:space="preserve"> PAGE </w:instrText>
          </w:r>
          <w:r w:rsidRPr="007F0B72">
            <w:rPr>
              <w:rStyle w:val="af"/>
              <w:sz w:val="20"/>
            </w:rPr>
            <w:fldChar w:fldCharType="separate"/>
          </w:r>
          <w:r w:rsidR="00197762">
            <w:rPr>
              <w:rStyle w:val="af"/>
              <w:noProof/>
              <w:sz w:val="20"/>
              <w:lang w:val="en-US"/>
            </w:rPr>
            <w:t>1</w:t>
          </w:r>
          <w:r w:rsidRPr="007F0B72">
            <w:rPr>
              <w:rStyle w:val="af"/>
              <w:sz w:val="20"/>
            </w:rPr>
            <w:fldChar w:fldCharType="end"/>
          </w:r>
          <w:r w:rsidRPr="007F0B72">
            <w:rPr>
              <w:rStyle w:val="af"/>
              <w:sz w:val="20"/>
              <w:lang w:val="kk-KZ"/>
            </w:rPr>
            <w:t xml:space="preserve"> –из 4</w:t>
          </w:r>
        </w:p>
      </w:tc>
    </w:tr>
    <w:tr w:rsidR="00733F95" w14:paraId="0DC2EAAA" w14:textId="77777777" w:rsidTr="000B0F22">
      <w:trPr>
        <w:cantSplit/>
        <w:trHeight w:val="288"/>
      </w:trPr>
      <w:tc>
        <w:tcPr>
          <w:tcW w:w="10632" w:type="dxa"/>
          <w:gridSpan w:val="3"/>
          <w:tcBorders>
            <w:right w:val="single" w:sz="4" w:space="0" w:color="auto"/>
          </w:tcBorders>
        </w:tcPr>
        <w:p w14:paraId="13B1241B" w14:textId="41BC2A91" w:rsidR="00733F95" w:rsidRPr="007F0B72" w:rsidRDefault="00733F95" w:rsidP="00733F95">
          <w:pPr>
            <w:pStyle w:val="af0"/>
            <w:ind w:right="-108" w:hanging="108"/>
            <w:rPr>
              <w:sz w:val="20"/>
              <w:lang w:val="kk-KZ"/>
            </w:rPr>
          </w:pPr>
          <w:r w:rsidRPr="00EE4137">
            <w:rPr>
              <w:bCs/>
              <w:sz w:val="22"/>
            </w:rPr>
            <w:t>Центр академического</w:t>
          </w:r>
          <w:r>
            <w:rPr>
              <w:b w:val="0"/>
              <w:bCs/>
              <w:sz w:val="22"/>
            </w:rPr>
            <w:t xml:space="preserve"> </w:t>
          </w:r>
          <w:r w:rsidRPr="007F5322">
            <w:rPr>
              <w:bCs/>
              <w:sz w:val="22"/>
            </w:rPr>
            <w:t>и исследователь</w:t>
          </w:r>
          <w:r w:rsidRPr="007F5322">
            <w:rPr>
              <w:bCs/>
              <w:sz w:val="22"/>
              <w:lang w:val="kk-KZ"/>
            </w:rPr>
            <w:t>с</w:t>
          </w:r>
          <w:r w:rsidRPr="007F5322">
            <w:rPr>
              <w:bCs/>
              <w:sz w:val="22"/>
            </w:rPr>
            <w:t>кого</w:t>
          </w:r>
          <w:r>
            <w:rPr>
              <w:b w:val="0"/>
              <w:bCs/>
              <w:sz w:val="22"/>
            </w:rPr>
            <w:t xml:space="preserve"> </w:t>
          </w:r>
          <w:r w:rsidRPr="00EE4137">
            <w:rPr>
              <w:bCs/>
              <w:sz w:val="22"/>
            </w:rPr>
            <w:t>превосходства в сфере медицины, биотехнологий и экологии</w:t>
          </w:r>
        </w:p>
      </w:tc>
    </w:tr>
  </w:tbl>
  <w:p w14:paraId="7F209F23" w14:textId="77777777" w:rsidR="007E6B31" w:rsidRDefault="007E6B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5191"/>
    <w:multiLevelType w:val="multilevel"/>
    <w:tmpl w:val="EECA61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4C01904"/>
    <w:multiLevelType w:val="hybridMultilevel"/>
    <w:tmpl w:val="A238E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A48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20E1817"/>
    <w:multiLevelType w:val="hybridMultilevel"/>
    <w:tmpl w:val="8E84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94F5E"/>
    <w:multiLevelType w:val="hybridMultilevel"/>
    <w:tmpl w:val="E1507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E3"/>
    <w:rsid w:val="00010919"/>
    <w:rsid w:val="00025F52"/>
    <w:rsid w:val="00046F2E"/>
    <w:rsid w:val="00064709"/>
    <w:rsid w:val="0010409A"/>
    <w:rsid w:val="00133D5C"/>
    <w:rsid w:val="0016061B"/>
    <w:rsid w:val="00197762"/>
    <w:rsid w:val="001D7EB6"/>
    <w:rsid w:val="001E6FF9"/>
    <w:rsid w:val="00205F38"/>
    <w:rsid w:val="00231FC0"/>
    <w:rsid w:val="00241887"/>
    <w:rsid w:val="00272108"/>
    <w:rsid w:val="002728A6"/>
    <w:rsid w:val="002919FB"/>
    <w:rsid w:val="00292CC5"/>
    <w:rsid w:val="002B46E2"/>
    <w:rsid w:val="002C5A1B"/>
    <w:rsid w:val="002D4989"/>
    <w:rsid w:val="00316D29"/>
    <w:rsid w:val="003436FF"/>
    <w:rsid w:val="003675B4"/>
    <w:rsid w:val="00374BB9"/>
    <w:rsid w:val="003C0FF1"/>
    <w:rsid w:val="0042309D"/>
    <w:rsid w:val="00430639"/>
    <w:rsid w:val="00437F16"/>
    <w:rsid w:val="00441645"/>
    <w:rsid w:val="00467423"/>
    <w:rsid w:val="00492BD7"/>
    <w:rsid w:val="004A7AF1"/>
    <w:rsid w:val="004B0E86"/>
    <w:rsid w:val="004B3B0E"/>
    <w:rsid w:val="004E4262"/>
    <w:rsid w:val="005C0E4E"/>
    <w:rsid w:val="00602B3A"/>
    <w:rsid w:val="00604603"/>
    <w:rsid w:val="006141F2"/>
    <w:rsid w:val="006258E5"/>
    <w:rsid w:val="006A713B"/>
    <w:rsid w:val="006B613D"/>
    <w:rsid w:val="00714E28"/>
    <w:rsid w:val="00733F95"/>
    <w:rsid w:val="007D1540"/>
    <w:rsid w:val="007E6B31"/>
    <w:rsid w:val="007F0B72"/>
    <w:rsid w:val="00815933"/>
    <w:rsid w:val="00825202"/>
    <w:rsid w:val="00845A8F"/>
    <w:rsid w:val="00852EF0"/>
    <w:rsid w:val="008A2C2E"/>
    <w:rsid w:val="008B760B"/>
    <w:rsid w:val="008D3C1C"/>
    <w:rsid w:val="009663D8"/>
    <w:rsid w:val="009C619A"/>
    <w:rsid w:val="00A279F7"/>
    <w:rsid w:val="00A350A8"/>
    <w:rsid w:val="00A50214"/>
    <w:rsid w:val="00A60EE3"/>
    <w:rsid w:val="00A7584A"/>
    <w:rsid w:val="00A8176B"/>
    <w:rsid w:val="00A86A80"/>
    <w:rsid w:val="00AA2085"/>
    <w:rsid w:val="00B04A52"/>
    <w:rsid w:val="00BA252C"/>
    <w:rsid w:val="00BB1A38"/>
    <w:rsid w:val="00BD6B27"/>
    <w:rsid w:val="00C24030"/>
    <w:rsid w:val="00C45384"/>
    <w:rsid w:val="00C51161"/>
    <w:rsid w:val="00CE3E51"/>
    <w:rsid w:val="00D14D81"/>
    <w:rsid w:val="00DB4F3A"/>
    <w:rsid w:val="00DC7535"/>
    <w:rsid w:val="00DE4C82"/>
    <w:rsid w:val="00E419CD"/>
    <w:rsid w:val="00EB5DED"/>
    <w:rsid w:val="00EE1BE9"/>
    <w:rsid w:val="00F13424"/>
    <w:rsid w:val="00F22871"/>
    <w:rsid w:val="00FD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DA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63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1617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7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617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63D8"/>
    <w:rPr>
      <w:rFonts w:asciiTheme="majorHAnsi" w:eastAsiaTheme="majorEastAsia" w:hAnsiTheme="majorHAnsi" w:cstheme="majorBidi"/>
      <w:color w:val="516170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6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EE3"/>
  </w:style>
  <w:style w:type="paragraph" w:styleId="a5">
    <w:name w:val="footer"/>
    <w:basedOn w:val="a"/>
    <w:link w:val="a6"/>
    <w:uiPriority w:val="99"/>
    <w:unhideWhenUsed/>
    <w:rsid w:val="00A6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0EE3"/>
  </w:style>
  <w:style w:type="table" w:styleId="a7">
    <w:name w:val="Table Grid"/>
    <w:basedOn w:val="a1"/>
    <w:uiPriority w:val="39"/>
    <w:rsid w:val="00A60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B5DED"/>
    <w:pPr>
      <w:ind w:left="720"/>
      <w:contextualSpacing/>
    </w:pPr>
  </w:style>
  <w:style w:type="paragraph" w:styleId="a9">
    <w:name w:val="No Spacing"/>
    <w:link w:val="aa"/>
    <w:uiPriority w:val="1"/>
    <w:qFormat/>
    <w:rsid w:val="00EB5DED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EB5DED"/>
    <w:rPr>
      <w:rFonts w:eastAsiaTheme="minorEastAsia"/>
      <w:lang w:eastAsia="ru-RU"/>
    </w:rPr>
  </w:style>
  <w:style w:type="paragraph" w:styleId="ab">
    <w:name w:val="Body Text"/>
    <w:basedOn w:val="a"/>
    <w:link w:val="ac"/>
    <w:rsid w:val="00064709"/>
    <w:pPr>
      <w:spacing w:after="0" w:line="240" w:lineRule="auto"/>
      <w:jc w:val="both"/>
    </w:pPr>
    <w:rPr>
      <w:rFonts w:ascii="TheSans B5 Plain" w:eastAsia="Times New Roman" w:hAnsi="TheSans B5 Plain" w:cs="Times New Roman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064709"/>
    <w:rPr>
      <w:rFonts w:ascii="TheSans B5 Plain" w:eastAsia="Times New Roman" w:hAnsi="TheSans B5 Plain" w:cs="Times New Roman"/>
      <w:szCs w:val="24"/>
      <w:lang w:val="en-US"/>
    </w:rPr>
  </w:style>
  <w:style w:type="paragraph" w:customStyle="1" w:styleId="ISProgrammeHeader">
    <w:name w:val="IS Programme Header"/>
    <w:basedOn w:val="ab"/>
    <w:rsid w:val="00064709"/>
    <w:pPr>
      <w:jc w:val="center"/>
    </w:pPr>
    <w:rPr>
      <w:b/>
      <w:bCs/>
      <w:sz w:val="28"/>
    </w:rPr>
  </w:style>
  <w:style w:type="paragraph" w:customStyle="1" w:styleId="DocumentHeader">
    <w:name w:val="Document Header"/>
    <w:basedOn w:val="ab"/>
    <w:rsid w:val="00064709"/>
    <w:pPr>
      <w:jc w:val="center"/>
    </w:pPr>
    <w:rPr>
      <w:rFonts w:ascii="Arial" w:hAnsi="Arial"/>
      <w:b/>
      <w:bCs/>
      <w:sz w:val="36"/>
    </w:rPr>
  </w:style>
  <w:style w:type="paragraph" w:customStyle="1" w:styleId="ProjectTitle">
    <w:name w:val="Project Title"/>
    <w:basedOn w:val="ab"/>
    <w:rsid w:val="00064709"/>
    <w:pPr>
      <w:jc w:val="center"/>
    </w:pPr>
    <w:rPr>
      <w:b/>
      <w:i/>
      <w:sz w:val="32"/>
      <w:szCs w:val="28"/>
    </w:rPr>
  </w:style>
  <w:style w:type="paragraph" w:customStyle="1" w:styleId="FrontPageControls">
    <w:name w:val="Front Page Controls"/>
    <w:basedOn w:val="ab"/>
    <w:link w:val="FrontPageControlsChar"/>
    <w:rsid w:val="00064709"/>
    <w:pPr>
      <w:jc w:val="center"/>
    </w:pPr>
    <w:rPr>
      <w:rFonts w:ascii="Arial" w:hAnsi="Arial"/>
    </w:rPr>
  </w:style>
  <w:style w:type="paragraph" w:customStyle="1" w:styleId="StyleFrontPageControlsArialBold">
    <w:name w:val="Style Front Page Controls + Arial Bold"/>
    <w:basedOn w:val="FrontPageControls"/>
    <w:link w:val="StyleFrontPageControlsArialBoldChar"/>
    <w:rsid w:val="00064709"/>
    <w:rPr>
      <w:b/>
      <w:bCs/>
    </w:rPr>
  </w:style>
  <w:style w:type="character" w:customStyle="1" w:styleId="FrontPageControlsChar">
    <w:name w:val="Front Page Controls Char"/>
    <w:basedOn w:val="ac"/>
    <w:link w:val="FrontPageControls"/>
    <w:rsid w:val="00064709"/>
    <w:rPr>
      <w:rFonts w:ascii="Arial" w:eastAsia="Times New Roman" w:hAnsi="Arial" w:cs="Times New Roman"/>
      <w:szCs w:val="24"/>
      <w:lang w:val="en-US"/>
    </w:rPr>
  </w:style>
  <w:style w:type="character" w:customStyle="1" w:styleId="StyleFrontPageControlsArialBoldChar">
    <w:name w:val="Style Front Page Controls + Arial Bold Char"/>
    <w:basedOn w:val="FrontPageControlsChar"/>
    <w:link w:val="StyleFrontPageControlsArialBold"/>
    <w:rsid w:val="00064709"/>
    <w:rPr>
      <w:rFonts w:ascii="Arial" w:eastAsia="Times New Roman" w:hAnsi="Arial" w:cs="Times New Roman"/>
      <w:b/>
      <w:bCs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67423"/>
    <w:rPr>
      <w:rFonts w:asciiTheme="majorHAnsi" w:eastAsiaTheme="majorEastAsia" w:hAnsiTheme="majorHAnsi" w:cstheme="majorBidi"/>
      <w:color w:val="516170"/>
      <w:sz w:val="24"/>
      <w:szCs w:val="24"/>
    </w:rPr>
  </w:style>
  <w:style w:type="paragraph" w:styleId="ad">
    <w:name w:val="Title"/>
    <w:basedOn w:val="a"/>
    <w:link w:val="ae"/>
    <w:qFormat/>
    <w:rsid w:val="007E6B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e">
    <w:name w:val="Название Знак"/>
    <w:basedOn w:val="a0"/>
    <w:link w:val="ad"/>
    <w:rsid w:val="007E6B3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f">
    <w:name w:val="page number"/>
    <w:basedOn w:val="a0"/>
    <w:rsid w:val="007E6B31"/>
  </w:style>
  <w:style w:type="paragraph" w:styleId="af0">
    <w:name w:val="caption"/>
    <w:basedOn w:val="a"/>
    <w:qFormat/>
    <w:rsid w:val="007E6B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63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1617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7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617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63D8"/>
    <w:rPr>
      <w:rFonts w:asciiTheme="majorHAnsi" w:eastAsiaTheme="majorEastAsia" w:hAnsiTheme="majorHAnsi" w:cstheme="majorBidi"/>
      <w:color w:val="516170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6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EE3"/>
  </w:style>
  <w:style w:type="paragraph" w:styleId="a5">
    <w:name w:val="footer"/>
    <w:basedOn w:val="a"/>
    <w:link w:val="a6"/>
    <w:uiPriority w:val="99"/>
    <w:unhideWhenUsed/>
    <w:rsid w:val="00A6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0EE3"/>
  </w:style>
  <w:style w:type="table" w:styleId="a7">
    <w:name w:val="Table Grid"/>
    <w:basedOn w:val="a1"/>
    <w:uiPriority w:val="39"/>
    <w:rsid w:val="00A60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B5DED"/>
    <w:pPr>
      <w:ind w:left="720"/>
      <w:contextualSpacing/>
    </w:pPr>
  </w:style>
  <w:style w:type="paragraph" w:styleId="a9">
    <w:name w:val="No Spacing"/>
    <w:link w:val="aa"/>
    <w:uiPriority w:val="1"/>
    <w:qFormat/>
    <w:rsid w:val="00EB5DED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EB5DED"/>
    <w:rPr>
      <w:rFonts w:eastAsiaTheme="minorEastAsia"/>
      <w:lang w:eastAsia="ru-RU"/>
    </w:rPr>
  </w:style>
  <w:style w:type="paragraph" w:styleId="ab">
    <w:name w:val="Body Text"/>
    <w:basedOn w:val="a"/>
    <w:link w:val="ac"/>
    <w:rsid w:val="00064709"/>
    <w:pPr>
      <w:spacing w:after="0" w:line="240" w:lineRule="auto"/>
      <w:jc w:val="both"/>
    </w:pPr>
    <w:rPr>
      <w:rFonts w:ascii="TheSans B5 Plain" w:eastAsia="Times New Roman" w:hAnsi="TheSans B5 Plain" w:cs="Times New Roman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064709"/>
    <w:rPr>
      <w:rFonts w:ascii="TheSans B5 Plain" w:eastAsia="Times New Roman" w:hAnsi="TheSans B5 Plain" w:cs="Times New Roman"/>
      <w:szCs w:val="24"/>
      <w:lang w:val="en-US"/>
    </w:rPr>
  </w:style>
  <w:style w:type="paragraph" w:customStyle="1" w:styleId="ISProgrammeHeader">
    <w:name w:val="IS Programme Header"/>
    <w:basedOn w:val="ab"/>
    <w:rsid w:val="00064709"/>
    <w:pPr>
      <w:jc w:val="center"/>
    </w:pPr>
    <w:rPr>
      <w:b/>
      <w:bCs/>
      <w:sz w:val="28"/>
    </w:rPr>
  </w:style>
  <w:style w:type="paragraph" w:customStyle="1" w:styleId="DocumentHeader">
    <w:name w:val="Document Header"/>
    <w:basedOn w:val="ab"/>
    <w:rsid w:val="00064709"/>
    <w:pPr>
      <w:jc w:val="center"/>
    </w:pPr>
    <w:rPr>
      <w:rFonts w:ascii="Arial" w:hAnsi="Arial"/>
      <w:b/>
      <w:bCs/>
      <w:sz w:val="36"/>
    </w:rPr>
  </w:style>
  <w:style w:type="paragraph" w:customStyle="1" w:styleId="ProjectTitle">
    <w:name w:val="Project Title"/>
    <w:basedOn w:val="ab"/>
    <w:rsid w:val="00064709"/>
    <w:pPr>
      <w:jc w:val="center"/>
    </w:pPr>
    <w:rPr>
      <w:b/>
      <w:i/>
      <w:sz w:val="32"/>
      <w:szCs w:val="28"/>
    </w:rPr>
  </w:style>
  <w:style w:type="paragraph" w:customStyle="1" w:styleId="FrontPageControls">
    <w:name w:val="Front Page Controls"/>
    <w:basedOn w:val="ab"/>
    <w:link w:val="FrontPageControlsChar"/>
    <w:rsid w:val="00064709"/>
    <w:pPr>
      <w:jc w:val="center"/>
    </w:pPr>
    <w:rPr>
      <w:rFonts w:ascii="Arial" w:hAnsi="Arial"/>
    </w:rPr>
  </w:style>
  <w:style w:type="paragraph" w:customStyle="1" w:styleId="StyleFrontPageControlsArialBold">
    <w:name w:val="Style Front Page Controls + Arial Bold"/>
    <w:basedOn w:val="FrontPageControls"/>
    <w:link w:val="StyleFrontPageControlsArialBoldChar"/>
    <w:rsid w:val="00064709"/>
    <w:rPr>
      <w:b/>
      <w:bCs/>
    </w:rPr>
  </w:style>
  <w:style w:type="character" w:customStyle="1" w:styleId="FrontPageControlsChar">
    <w:name w:val="Front Page Controls Char"/>
    <w:basedOn w:val="ac"/>
    <w:link w:val="FrontPageControls"/>
    <w:rsid w:val="00064709"/>
    <w:rPr>
      <w:rFonts w:ascii="Arial" w:eastAsia="Times New Roman" w:hAnsi="Arial" w:cs="Times New Roman"/>
      <w:szCs w:val="24"/>
      <w:lang w:val="en-US"/>
    </w:rPr>
  </w:style>
  <w:style w:type="character" w:customStyle="1" w:styleId="StyleFrontPageControlsArialBoldChar">
    <w:name w:val="Style Front Page Controls + Arial Bold Char"/>
    <w:basedOn w:val="FrontPageControlsChar"/>
    <w:link w:val="StyleFrontPageControlsArialBold"/>
    <w:rsid w:val="00064709"/>
    <w:rPr>
      <w:rFonts w:ascii="Arial" w:eastAsia="Times New Roman" w:hAnsi="Arial" w:cs="Times New Roman"/>
      <w:b/>
      <w:bCs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67423"/>
    <w:rPr>
      <w:rFonts w:asciiTheme="majorHAnsi" w:eastAsiaTheme="majorEastAsia" w:hAnsiTheme="majorHAnsi" w:cstheme="majorBidi"/>
      <w:color w:val="516170"/>
      <w:sz w:val="24"/>
      <w:szCs w:val="24"/>
    </w:rPr>
  </w:style>
  <w:style w:type="paragraph" w:styleId="ad">
    <w:name w:val="Title"/>
    <w:basedOn w:val="a"/>
    <w:link w:val="ae"/>
    <w:qFormat/>
    <w:rsid w:val="007E6B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e">
    <w:name w:val="Название Знак"/>
    <w:basedOn w:val="a0"/>
    <w:link w:val="ad"/>
    <w:rsid w:val="007E6B3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f">
    <w:name w:val="page number"/>
    <w:basedOn w:val="a0"/>
    <w:rsid w:val="007E6B31"/>
  </w:style>
  <w:style w:type="paragraph" w:styleId="af0">
    <w:name w:val="caption"/>
    <w:basedOn w:val="a"/>
    <w:qFormat/>
    <w:rsid w:val="007E6B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Tsipenyuk</dc:creator>
  <cp:keywords/>
  <dc:description/>
  <cp:lastModifiedBy>Пользователь</cp:lastModifiedBy>
  <cp:revision>54</cp:revision>
  <dcterms:created xsi:type="dcterms:W3CDTF">2018-04-30T12:40:00Z</dcterms:created>
  <dcterms:modified xsi:type="dcterms:W3CDTF">2025-03-12T07:00:00Z</dcterms:modified>
</cp:coreProperties>
</file>