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D" w:rsidRDefault="00522E8B">
      <w:pPr>
        <w:pStyle w:val="a3"/>
        <w:spacing w:before="74"/>
        <w:ind w:left="1313" w:right="1167"/>
        <w:jc w:val="center"/>
      </w:pPr>
      <w:r>
        <w:t>Finansal göstergeler üniversitesi 2022 yılı</w:t>
      </w:r>
      <w:r>
        <w:rPr>
          <w:spacing w:val="-9"/>
        </w:rPr>
        <w:t xml:space="preserve"> </w:t>
      </w:r>
    </w:p>
    <w:p w:rsidR="0092505D" w:rsidRDefault="0092505D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92505D">
        <w:trPr>
          <w:trHeight w:val="870"/>
        </w:trPr>
        <w:tc>
          <w:tcPr>
            <w:tcW w:w="677" w:type="dxa"/>
            <w:shd w:val="clear" w:color="auto" w:fill="CCCCFF"/>
          </w:tcPr>
          <w:p w:rsidR="0092505D" w:rsidRDefault="009250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92505D" w:rsidRDefault="00522E8B">
            <w:pPr>
              <w:pStyle w:val="TableParagraph"/>
              <w:spacing w:line="240" w:lineRule="auto"/>
              <w:ind w:left="2402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İsim</w:t>
            </w:r>
          </w:p>
        </w:tc>
        <w:tc>
          <w:tcPr>
            <w:tcW w:w="1484" w:type="dxa"/>
            <w:shd w:val="clear" w:color="auto" w:fill="CCCCFF"/>
          </w:tcPr>
          <w:p w:rsidR="0092505D" w:rsidRDefault="00522E8B">
            <w:pPr>
              <w:pStyle w:val="TableParagraph"/>
              <w:spacing w:line="240" w:lineRule="auto"/>
              <w:ind w:left="112" w:right="84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miktar,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milyon dolar. 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92505D" w:rsidRDefault="00522E8B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Paylaş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faiz</w:t>
            </w:r>
          </w:p>
        </w:tc>
      </w:tr>
      <w:tr w:rsidR="0092505D">
        <w:trPr>
          <w:trHeight w:val="510"/>
        </w:trPr>
        <w:tc>
          <w:tcPr>
            <w:tcW w:w="677" w:type="dxa"/>
          </w:tcPr>
          <w:p w:rsidR="0092505D" w:rsidRDefault="009250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gelirleri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417,5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100,0</w:t>
            </w:r>
          </w:p>
        </w:tc>
      </w:tr>
      <w:tr w:rsidR="0092505D">
        <w:trPr>
          <w:trHeight w:val="419"/>
        </w:trPr>
        <w:tc>
          <w:tcPr>
            <w:tcW w:w="677" w:type="dxa"/>
          </w:tcPr>
          <w:p w:rsidR="0092505D" w:rsidRDefault="009250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giderleri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 dahil olmak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üzere: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362,9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99,9</w:t>
            </w:r>
          </w:p>
        </w:tc>
      </w:tr>
      <w:tr w:rsidR="0092505D">
        <w:trPr>
          <w:trHeight w:val="525"/>
        </w:trPr>
        <w:tc>
          <w:tcPr>
            <w:tcW w:w="677" w:type="dxa"/>
          </w:tcPr>
          <w:p w:rsidR="0092505D" w:rsidRDefault="00522E8B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ücret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791,9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63,7</w:t>
            </w:r>
          </w:p>
        </w:tc>
      </w:tr>
      <w:tr w:rsidR="0092505D">
        <w:trPr>
          <w:trHeight w:val="525"/>
        </w:trPr>
        <w:tc>
          <w:tcPr>
            <w:tcW w:w="677" w:type="dxa"/>
          </w:tcPr>
          <w:p w:rsidR="0092505D" w:rsidRDefault="00522E8B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vergi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570,7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92505D">
        <w:trPr>
          <w:trHeight w:val="525"/>
        </w:trPr>
        <w:tc>
          <w:tcPr>
            <w:tcW w:w="677" w:type="dxa"/>
          </w:tcPr>
          <w:p w:rsidR="0092505D" w:rsidRDefault="00522E8B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Comm.harcama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iletişim,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384,3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92505D">
        <w:trPr>
          <w:trHeight w:val="916"/>
        </w:trPr>
        <w:tc>
          <w:tcPr>
            <w:tcW w:w="677" w:type="dxa"/>
          </w:tcPr>
          <w:p w:rsidR="0092505D" w:rsidRDefault="00522E8B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spacing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ders kitapları, bilgisayarlar, diğer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ekipman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hizmetler için gerekli eğitim süreci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939,9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</w:tr>
      <w:tr w:rsidR="0092505D">
        <w:trPr>
          <w:trHeight w:val="628"/>
        </w:trPr>
        <w:tc>
          <w:tcPr>
            <w:tcW w:w="677" w:type="dxa"/>
          </w:tcPr>
          <w:p w:rsidR="0092505D" w:rsidRDefault="00522E8B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spacing w:line="314" w:lineRule="exact"/>
              <w:ind w:right="1242"/>
              <w:rPr>
                <w:sz w:val="28"/>
              </w:rPr>
            </w:pPr>
            <w:r>
              <w:rPr>
                <w:spacing w:val="-1"/>
                <w:sz w:val="28"/>
              </w:rPr>
              <w:t>Студенттердің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Öğrenci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öğrenim ücreti,öğrenci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yol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giderleri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272,2</w:t>
            </w:r>
          </w:p>
        </w:tc>
        <w:tc>
          <w:tcPr>
            <w:tcW w:w="1424" w:type="dxa"/>
          </w:tcPr>
          <w:p w:rsidR="0092505D" w:rsidRDefault="0092505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2505D">
        <w:trPr>
          <w:trHeight w:val="947"/>
        </w:trPr>
        <w:tc>
          <w:tcPr>
            <w:tcW w:w="677" w:type="dxa"/>
          </w:tcPr>
          <w:p w:rsidR="0092505D" w:rsidRDefault="00522E8B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0" w:type="dxa"/>
          </w:tcPr>
          <w:p w:rsidR="0092505D" w:rsidRDefault="00522E8B">
            <w:pPr>
              <w:pStyle w:val="TableParagraph"/>
              <w:spacing w:line="235" w:lineRule="auto"/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diğ</w:t>
            </w:r>
            <w:r>
              <w:rPr>
                <w:spacing w:val="-4"/>
                <w:sz w:val="28"/>
              </w:rPr>
              <w:t>er giderler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vergileri, beslenme, öğrenci,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seyahat,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giderleri,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arazi,emlak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vb</w:t>
            </w:r>
          </w:p>
          <w:p w:rsidR="0092505D" w:rsidRDefault="00522E8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Avrasya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 enstitüsü Avrasya)</w:t>
            </w:r>
          </w:p>
        </w:tc>
        <w:tc>
          <w:tcPr>
            <w:tcW w:w="1484" w:type="dxa"/>
          </w:tcPr>
          <w:p w:rsidR="0092505D" w:rsidRDefault="00522E8B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403,9</w:t>
            </w:r>
          </w:p>
        </w:tc>
        <w:tc>
          <w:tcPr>
            <w:tcW w:w="1424" w:type="dxa"/>
          </w:tcPr>
          <w:p w:rsidR="0092505D" w:rsidRDefault="00522E8B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</w:tbl>
    <w:p w:rsidR="00522E8B" w:rsidRDefault="00522E8B"/>
    <w:sectPr w:rsidR="00522E8B" w:rsidSect="0092505D">
      <w:type w:val="continuous"/>
      <w:pgSz w:w="11920" w:h="16850"/>
      <w:pgMar w:top="142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505D"/>
    <w:rsid w:val="00522E8B"/>
    <w:rsid w:val="00895371"/>
    <w:rsid w:val="0092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05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05D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505D"/>
  </w:style>
  <w:style w:type="paragraph" w:customStyle="1" w:styleId="TableParagraph">
    <w:name w:val="Table Paragraph"/>
    <w:basedOn w:val="a"/>
    <w:uiPriority w:val="1"/>
    <w:qFormat/>
    <w:rsid w:val="0092505D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2024-05-27T05:28:00Z</dcterms:created>
  <dcterms:modified xsi:type="dcterms:W3CDTF">2024-05-27T05:47:00Z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